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9792ED" w14:textId="77777777" w:rsidR="00F85A9D" w:rsidRDefault="00E00FB4" w:rsidP="00F85A9D">
      <w:pPr>
        <w:rPr>
          <w:rFonts w:ascii="Arial" w:hAnsi="Arial" w:cs="Arial"/>
          <w:color w:val="4F81BD" w:themeColor="accent1"/>
          <w:sz w:val="36"/>
        </w:rPr>
      </w:pPr>
      <w:r>
        <w:rPr>
          <w:rFonts w:ascii="Times New Roman" w:hAnsi="Times New Roman" w:cs="Times New Roman"/>
          <w:noProof/>
          <w:sz w:val="24"/>
          <w:szCs w:val="24"/>
        </w:rPr>
        <w:drawing>
          <wp:anchor distT="36576" distB="36576" distL="36576" distR="36576" simplePos="0" relativeHeight="251688960" behindDoc="0" locked="0" layoutInCell="1" allowOverlap="1" wp14:anchorId="2874F6AB" wp14:editId="2A27B798">
            <wp:simplePos x="0" y="0"/>
            <wp:positionH relativeFrom="column">
              <wp:posOffset>-557530</wp:posOffset>
            </wp:positionH>
            <wp:positionV relativeFrom="paragraph">
              <wp:posOffset>101790</wp:posOffset>
            </wp:positionV>
            <wp:extent cx="4206240" cy="4215130"/>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6240" cy="4215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EC5E0D" w14:textId="77777777" w:rsidR="00F85A9D" w:rsidRDefault="00F85A9D" w:rsidP="00F85A9D">
      <w:pPr>
        <w:rPr>
          <w:rFonts w:ascii="Arial" w:hAnsi="Arial" w:cs="Arial"/>
          <w:color w:val="4F81BD" w:themeColor="accent1"/>
          <w:sz w:val="36"/>
        </w:rPr>
      </w:pPr>
    </w:p>
    <w:p w14:paraId="4AE0C4EE" w14:textId="77777777" w:rsidR="00F85A9D" w:rsidRDefault="00E00FB4" w:rsidP="00F85A9D">
      <w:pPr>
        <w:rPr>
          <w:rFonts w:ascii="Arial" w:hAnsi="Arial" w:cs="Arial"/>
          <w:color w:val="4F81BD" w:themeColor="accent1"/>
          <w:sz w:val="36"/>
        </w:rPr>
      </w:pPr>
      <w:r>
        <w:rPr>
          <w:rFonts w:ascii="Arial" w:hAnsi="Arial" w:cs="Arial"/>
          <w:noProof/>
          <w:color w:val="4F81BD" w:themeColor="accent1"/>
          <w:sz w:val="36"/>
        </w:rPr>
        <w:drawing>
          <wp:anchor distT="0" distB="0" distL="114300" distR="114300" simplePos="0" relativeHeight="251693056" behindDoc="0" locked="0" layoutInCell="1" allowOverlap="1" wp14:anchorId="50BB01E8" wp14:editId="31450A42">
            <wp:simplePos x="0" y="0"/>
            <wp:positionH relativeFrom="column">
              <wp:posOffset>3914140</wp:posOffset>
            </wp:positionH>
            <wp:positionV relativeFrom="paragraph">
              <wp:posOffset>417830</wp:posOffset>
            </wp:positionV>
            <wp:extent cx="2362835" cy="2333625"/>
            <wp:effectExtent l="0" t="0" r="0" b="952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835" cy="2333625"/>
                    </a:xfrm>
                    <a:prstGeom prst="rect">
                      <a:avLst/>
                    </a:prstGeom>
                    <a:noFill/>
                  </pic:spPr>
                </pic:pic>
              </a:graphicData>
            </a:graphic>
            <wp14:sizeRelH relativeFrom="page">
              <wp14:pctWidth>0</wp14:pctWidth>
            </wp14:sizeRelH>
            <wp14:sizeRelV relativeFrom="page">
              <wp14:pctHeight>0</wp14:pctHeight>
            </wp14:sizeRelV>
          </wp:anchor>
        </w:drawing>
      </w:r>
    </w:p>
    <w:p w14:paraId="2BEFBEBF" w14:textId="77777777" w:rsidR="00F85A9D" w:rsidRDefault="00F85A9D" w:rsidP="00F85A9D">
      <w:pPr>
        <w:rPr>
          <w:rFonts w:ascii="Arial" w:hAnsi="Arial" w:cs="Arial"/>
          <w:color w:val="4F81BD" w:themeColor="accent1"/>
          <w:sz w:val="36"/>
        </w:rPr>
      </w:pPr>
    </w:p>
    <w:p w14:paraId="27756886" w14:textId="77777777" w:rsidR="00F85A9D" w:rsidRDefault="00F85A9D" w:rsidP="00F85A9D">
      <w:pPr>
        <w:rPr>
          <w:rFonts w:ascii="Arial" w:hAnsi="Arial" w:cs="Arial"/>
          <w:color w:val="4F81BD" w:themeColor="accent1"/>
          <w:sz w:val="36"/>
        </w:rPr>
      </w:pPr>
    </w:p>
    <w:p w14:paraId="5E37ACED" w14:textId="77777777" w:rsidR="00F85A9D" w:rsidRDefault="00F85A9D" w:rsidP="00F85A9D">
      <w:pPr>
        <w:rPr>
          <w:rFonts w:ascii="Arial" w:hAnsi="Arial" w:cs="Arial"/>
          <w:color w:val="4F81BD" w:themeColor="accent1"/>
          <w:sz w:val="36"/>
        </w:rPr>
      </w:pPr>
    </w:p>
    <w:p w14:paraId="18F1EE8B" w14:textId="77777777" w:rsidR="00F85A9D" w:rsidRDefault="00F85A9D" w:rsidP="00F85A9D">
      <w:pPr>
        <w:rPr>
          <w:rFonts w:ascii="Arial" w:hAnsi="Arial" w:cs="Arial"/>
          <w:color w:val="4F81BD" w:themeColor="accent1"/>
          <w:sz w:val="36"/>
        </w:rPr>
      </w:pPr>
    </w:p>
    <w:p w14:paraId="14591A4C" w14:textId="77777777" w:rsidR="00F85A9D" w:rsidRDefault="00F85A9D" w:rsidP="00F85A9D">
      <w:pPr>
        <w:rPr>
          <w:rFonts w:ascii="Arial" w:hAnsi="Arial" w:cs="Arial"/>
          <w:color w:val="4F81BD" w:themeColor="accent1"/>
          <w:sz w:val="36"/>
        </w:rPr>
      </w:pPr>
    </w:p>
    <w:p w14:paraId="39529A3F" w14:textId="77777777" w:rsidR="00BD5B76" w:rsidRDefault="00BD5B76" w:rsidP="00E00FB4">
      <w:pPr>
        <w:spacing w:after="0"/>
        <w:jc w:val="right"/>
        <w:rPr>
          <w:rFonts w:ascii="Arial" w:hAnsi="Arial" w:cs="Arial"/>
          <w:color w:val="4F81BD" w:themeColor="accent1"/>
          <w:sz w:val="36"/>
        </w:rPr>
      </w:pPr>
    </w:p>
    <w:p w14:paraId="30F4250D" w14:textId="77777777" w:rsidR="00BD5B76" w:rsidRDefault="00BD5B76" w:rsidP="00E00FB4">
      <w:pPr>
        <w:spacing w:after="0"/>
        <w:jc w:val="right"/>
        <w:rPr>
          <w:rFonts w:ascii="Arial" w:hAnsi="Arial" w:cs="Arial"/>
          <w:color w:val="4F81BD" w:themeColor="accent1"/>
          <w:sz w:val="72"/>
        </w:rPr>
      </w:pPr>
      <w:r w:rsidRPr="009439B3">
        <w:rPr>
          <w:rFonts w:ascii="Arial" w:hAnsi="Arial" w:cs="Arial"/>
          <w:noProof/>
          <w:color w:val="4F81BD" w:themeColor="accent1"/>
          <w:sz w:val="36"/>
        </w:rPr>
        <mc:AlternateContent>
          <mc:Choice Requires="wps">
            <w:drawing>
              <wp:anchor distT="0" distB="0" distL="114300" distR="114300" simplePos="0" relativeHeight="251691008" behindDoc="0" locked="0" layoutInCell="1" allowOverlap="1" wp14:anchorId="40A74BCF" wp14:editId="6D142920">
                <wp:simplePos x="0" y="0"/>
                <wp:positionH relativeFrom="column">
                  <wp:posOffset>3649980</wp:posOffset>
                </wp:positionH>
                <wp:positionV relativeFrom="paragraph">
                  <wp:posOffset>582295</wp:posOffset>
                </wp:positionV>
                <wp:extent cx="2809875" cy="2419350"/>
                <wp:effectExtent l="0" t="0" r="9525" b="0"/>
                <wp:wrapSquare wrapText="bothSides"/>
                <wp:docPr id="29" name="Rectangle 29"/>
                <wp:cNvGraphicFramePr/>
                <a:graphic xmlns:a="http://schemas.openxmlformats.org/drawingml/2006/main">
                  <a:graphicData uri="http://schemas.microsoft.com/office/word/2010/wordprocessingShape">
                    <wps:wsp>
                      <wps:cNvSpPr/>
                      <wps:spPr>
                        <a:xfrm>
                          <a:off x="0" y="0"/>
                          <a:ext cx="2809875" cy="2419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7A7A1" id="Rectangle 29" o:spid="_x0000_s1026" style="position:absolute;margin-left:287.4pt;margin-top:45.85pt;width:221.25pt;height:19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" fillcolor="#4f81bd" stroked="f" strokeweight="2pt">
                <w10:wrap type="square"/>
              </v:rect>
            </w:pict>
          </mc:Fallback>
        </mc:AlternateContent>
      </w:r>
    </w:p>
    <w:p w14:paraId="6848D776" w14:textId="33DE02AC" w:rsidR="00F85A9D" w:rsidRDefault="00950141" w:rsidP="00E00FB4">
      <w:pPr>
        <w:spacing w:after="0"/>
        <w:jc w:val="right"/>
        <w:rPr>
          <w:rFonts w:ascii="Arial" w:hAnsi="Arial" w:cs="Arial"/>
          <w:color w:val="4F81BD" w:themeColor="accent1"/>
          <w:sz w:val="72"/>
        </w:rPr>
      </w:pPr>
      <w:r w:rsidRPr="0053273A">
        <w:rPr>
          <w:rFonts w:ascii="宋体" w:eastAsia="PMingLiU" w:hAnsi="宋体" w:cs="宋体" w:hint="eastAsia"/>
          <w:color w:val="4F81BD" w:themeColor="accent1"/>
          <w:sz w:val="72"/>
          <w:lang w:eastAsia="zh-TW"/>
        </w:rPr>
        <w:t>肺移植</w:t>
      </w:r>
      <w:r w:rsidR="00F85A9D" w:rsidRPr="00F85A9D">
        <w:rPr>
          <w:rFonts w:ascii="Arial" w:hAnsi="Arial" w:cs="Arial"/>
          <w:color w:val="4F81BD" w:themeColor="accent1"/>
          <w:sz w:val="72"/>
        </w:rPr>
        <w:t xml:space="preserve"> </w:t>
      </w:r>
    </w:p>
    <w:p w14:paraId="532E2616" w14:textId="4F273C4D" w:rsidR="00B77BEB" w:rsidRDefault="00950141" w:rsidP="00E00FB4">
      <w:pPr>
        <w:spacing w:after="0"/>
        <w:jc w:val="right"/>
        <w:rPr>
          <w:rFonts w:ascii="Arial" w:hAnsi="Arial" w:cs="Arial"/>
          <w:color w:val="4F81BD" w:themeColor="accent1"/>
          <w:sz w:val="72"/>
          <w:lang w:eastAsia="zh-CN"/>
        </w:rPr>
      </w:pPr>
      <w:r w:rsidRPr="0053273A">
        <w:rPr>
          <w:rFonts w:ascii="Arial" w:eastAsia="PMingLiU" w:hAnsi="Arial" w:cs="Arial" w:hint="eastAsia"/>
          <w:color w:val="4F81BD" w:themeColor="accent1"/>
          <w:sz w:val="72"/>
          <w:lang w:eastAsia="zh-TW"/>
        </w:rPr>
        <w:t>病人宣教</w:t>
      </w:r>
    </w:p>
    <w:p w14:paraId="4D7EBB29" w14:textId="2CC69A11" w:rsidR="00F85A9D" w:rsidRPr="00F85A9D" w:rsidRDefault="00950141" w:rsidP="00E00FB4">
      <w:pPr>
        <w:spacing w:after="0"/>
        <w:jc w:val="right"/>
        <w:rPr>
          <w:rFonts w:ascii="Arial" w:hAnsi="Arial" w:cs="Arial"/>
          <w:color w:val="4F81BD" w:themeColor="accent1"/>
          <w:sz w:val="72"/>
        </w:rPr>
      </w:pPr>
      <w:r w:rsidRPr="0053273A">
        <w:rPr>
          <w:rFonts w:ascii="Arial" w:eastAsia="PMingLiU" w:hAnsi="Arial" w:cs="Arial" w:hint="eastAsia"/>
          <w:color w:val="4F81BD" w:themeColor="accent1"/>
          <w:sz w:val="72"/>
          <w:lang w:eastAsia="zh-TW"/>
        </w:rPr>
        <w:t>第</w:t>
      </w:r>
      <w:r w:rsidRPr="0053273A">
        <w:rPr>
          <w:rFonts w:ascii="Arial" w:eastAsia="PMingLiU" w:hAnsi="Arial" w:cs="Arial"/>
          <w:color w:val="4F81BD" w:themeColor="accent1"/>
          <w:sz w:val="72"/>
          <w:lang w:eastAsia="zh-TW"/>
        </w:rPr>
        <w:t xml:space="preserve"> I </w:t>
      </w:r>
      <w:r w:rsidRPr="0053273A">
        <w:rPr>
          <w:rFonts w:ascii="Arial" w:eastAsia="PMingLiU" w:hAnsi="Arial" w:cs="Arial" w:hint="eastAsia"/>
          <w:color w:val="4F81BD" w:themeColor="accent1"/>
          <w:sz w:val="72"/>
          <w:lang w:eastAsia="zh-TW"/>
        </w:rPr>
        <w:t>部分</w:t>
      </w:r>
    </w:p>
    <w:p w14:paraId="11DEDFF3" w14:textId="77777777" w:rsidR="00E00FB4" w:rsidRDefault="00E00FB4" w:rsidP="00F85A9D">
      <w:pPr>
        <w:rPr>
          <w:rFonts w:ascii="Arial" w:hAnsi="Arial" w:cs="Arial"/>
          <w:color w:val="4F81BD" w:themeColor="accent1"/>
          <w:sz w:val="96"/>
        </w:rPr>
      </w:pPr>
    </w:p>
    <w:p w14:paraId="2E422EC4" w14:textId="77777777" w:rsidR="00E00FB4" w:rsidRDefault="00C11926" w:rsidP="00F85A9D">
      <w:pPr>
        <w:rPr>
          <w:rFonts w:ascii="Arial" w:hAnsi="Arial" w:cs="Arial"/>
          <w:color w:val="4F81BD" w:themeColor="accent1"/>
          <w:sz w:val="40"/>
        </w:rPr>
      </w:pPr>
      <w:r>
        <w:rPr>
          <w:rFonts w:ascii="Arial" w:hAnsi="Arial" w:cs="Arial"/>
          <w:b/>
          <w:noProof/>
          <w:color w:val="FFFFFF" w:themeColor="background1"/>
          <w:sz w:val="72"/>
        </w:rPr>
        <w:drawing>
          <wp:anchor distT="0" distB="0" distL="114300" distR="114300" simplePos="0" relativeHeight="251698176" behindDoc="0" locked="0" layoutInCell="1" allowOverlap="1" wp14:anchorId="397AA42A" wp14:editId="30F8BCB2">
            <wp:simplePos x="0" y="0"/>
            <wp:positionH relativeFrom="column">
              <wp:posOffset>4504690</wp:posOffset>
            </wp:positionH>
            <wp:positionV relativeFrom="paragraph">
              <wp:posOffset>198120</wp:posOffset>
            </wp:positionV>
            <wp:extent cx="2047875" cy="64008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2047875" cy="640080"/>
                    </a:xfrm>
                    <a:prstGeom prst="rect">
                      <a:avLst/>
                    </a:prstGeom>
                  </pic:spPr>
                </pic:pic>
              </a:graphicData>
            </a:graphic>
            <wp14:sizeRelH relativeFrom="page">
              <wp14:pctWidth>0</wp14:pctWidth>
            </wp14:sizeRelH>
            <wp14:sizeRelV relativeFrom="page">
              <wp14:pctHeight>0</wp14:pctHeight>
            </wp14:sizeRelV>
          </wp:anchor>
        </w:drawing>
      </w:r>
    </w:p>
    <w:p w14:paraId="30660197" w14:textId="77777777" w:rsidR="00B77BEB" w:rsidRDefault="00B77BEB" w:rsidP="00126607">
      <w:pPr>
        <w:rPr>
          <w:rFonts w:ascii="Arial" w:hAnsi="Arial" w:cs="Arial"/>
          <w:color w:val="4F81BD" w:themeColor="accent1"/>
          <w:sz w:val="36"/>
          <w:lang w:eastAsia="zh-CN"/>
        </w:rPr>
      </w:pPr>
    </w:p>
    <w:p w14:paraId="3C08E59A" w14:textId="63794502" w:rsidR="00105357" w:rsidRPr="002428C6" w:rsidRDefault="00950141" w:rsidP="00126607">
      <w:pPr>
        <w:rPr>
          <w:rFonts w:ascii="Arial" w:hAnsi="Arial" w:cs="Arial"/>
          <w:color w:val="4F81BD" w:themeColor="accent1"/>
          <w:sz w:val="36"/>
          <w:lang w:eastAsia="zh-CN"/>
        </w:rPr>
      </w:pPr>
      <w:r w:rsidRPr="0053273A">
        <w:rPr>
          <w:rFonts w:ascii="Arial" w:eastAsia="PMingLiU" w:hAnsi="Arial" w:cs="Arial" w:hint="eastAsia"/>
          <w:color w:val="4F81BD" w:themeColor="accent1"/>
          <w:sz w:val="36"/>
          <w:lang w:eastAsia="zh-TW"/>
        </w:rPr>
        <w:lastRenderedPageBreak/>
        <w:t>介紹</w:t>
      </w:r>
    </w:p>
    <w:p w14:paraId="3C5D1AF7" w14:textId="44423013" w:rsidR="002D76C8" w:rsidRPr="002A30C3" w:rsidRDefault="00950141" w:rsidP="00126607">
      <w:pPr>
        <w:spacing w:after="0" w:line="240" w:lineRule="auto"/>
        <w:ind w:firstLine="360"/>
        <w:rPr>
          <w:lang w:eastAsia="zh-TW"/>
        </w:rPr>
      </w:pPr>
      <w:r w:rsidRPr="0053273A">
        <w:rPr>
          <w:rFonts w:ascii="Arial" w:eastAsia="PMingLiU" w:hAnsi="Arial" w:cs="Arial" w:hint="eastAsia"/>
          <w:color w:val="000000" w:themeColor="text1"/>
          <w:lang w:eastAsia="zh-TW"/>
        </w:rPr>
        <w:t>本</w:t>
      </w:r>
      <w:r w:rsidRPr="00F42DF5">
        <w:rPr>
          <w:rFonts w:asciiTheme="minorEastAsia" w:eastAsia="PMingLiU" w:hAnsiTheme="minorEastAsia" w:cs="Arial" w:hint="eastAsia"/>
          <w:color w:val="000000" w:themeColor="text1"/>
          <w:lang w:eastAsia="zh-TW"/>
        </w:rPr>
        <w:t>資料</w:t>
      </w:r>
      <w:r w:rsidRPr="0053273A">
        <w:rPr>
          <w:rFonts w:ascii="Arial" w:eastAsia="PMingLiU" w:hAnsi="Arial" w:cs="Arial" w:hint="eastAsia"/>
          <w:color w:val="000000" w:themeColor="text1"/>
          <w:lang w:eastAsia="zh-TW"/>
        </w:rPr>
        <w:t>冊子提供</w:t>
      </w:r>
      <w:r w:rsidRPr="0053273A">
        <w:rPr>
          <w:rFonts w:ascii="Arial" w:eastAsia="PMingLiU" w:hAnsi="Arial" w:cs="Arial"/>
          <w:color w:val="000000" w:themeColor="text1"/>
          <w:lang w:eastAsia="zh-TW"/>
        </w:rPr>
        <w:t xml:space="preserve">UCSF </w:t>
      </w:r>
      <w:r w:rsidRPr="0053273A">
        <w:rPr>
          <w:rFonts w:ascii="Arial" w:eastAsia="PMingLiU" w:hAnsi="Arial" w:cs="Arial" w:hint="eastAsia"/>
          <w:color w:val="000000" w:themeColor="text1"/>
          <w:lang w:eastAsia="zh-TW"/>
        </w:rPr>
        <w:t>肺移植項目的概述。我們在這裡描述的過程直接</w:t>
      </w:r>
      <w:r w:rsidRPr="00F42DF5">
        <w:rPr>
          <w:rFonts w:asciiTheme="minorEastAsia" w:eastAsia="PMingLiU" w:hAnsiTheme="minorEastAsia" w:cs="Arial" w:hint="eastAsia"/>
          <w:color w:val="000000" w:themeColor="text1"/>
          <w:lang w:eastAsia="zh-TW"/>
        </w:rPr>
        <w:t>進入</w:t>
      </w:r>
      <w:r w:rsidRPr="0053273A">
        <w:rPr>
          <w:rFonts w:ascii="Arial" w:eastAsia="PMingLiU" w:hAnsi="Arial" w:cs="Arial" w:hint="eastAsia"/>
          <w:color w:val="000000" w:themeColor="text1"/>
          <w:lang w:eastAsia="zh-TW"/>
        </w:rPr>
        <w:t>移植</w:t>
      </w:r>
      <w:r w:rsidRPr="00F42DF5">
        <w:rPr>
          <w:rFonts w:asciiTheme="minorEastAsia" w:eastAsia="PMingLiU" w:hAnsiTheme="minorEastAsia" w:cs="Arial" w:hint="eastAsia"/>
          <w:color w:val="000000" w:themeColor="text1"/>
          <w:lang w:eastAsia="zh-TW"/>
        </w:rPr>
        <w:t>手術</w:t>
      </w:r>
      <w:r w:rsidRPr="0053273A">
        <w:rPr>
          <w:rFonts w:ascii="Arial" w:eastAsia="PMingLiU" w:hAnsi="Arial" w:cs="Arial" w:hint="eastAsia"/>
          <w:color w:val="000000" w:themeColor="text1"/>
          <w:lang w:eastAsia="zh-TW"/>
        </w:rPr>
        <w:t>，但是請瞭解，實際情況可能不是那麼簡單。例如，</w:t>
      </w:r>
      <w:r w:rsidRPr="00F42DF5">
        <w:rPr>
          <w:rFonts w:asciiTheme="minorEastAsia" w:eastAsia="PMingLiU" w:hAnsiTheme="minorEastAsia" w:cs="Arial" w:hint="eastAsia"/>
          <w:color w:val="000000" w:themeColor="text1"/>
          <w:lang w:eastAsia="zh-TW"/>
        </w:rPr>
        <w:t>移植前</w:t>
      </w:r>
      <w:r w:rsidRPr="0053273A">
        <w:rPr>
          <w:rFonts w:ascii="Arial" w:eastAsia="PMingLiU" w:hAnsi="Arial" w:cs="Arial" w:hint="eastAsia"/>
          <w:color w:val="000000" w:themeColor="text1"/>
          <w:lang w:eastAsia="zh-TW"/>
        </w:rPr>
        <w:t>評估過程中可能有所發現，顯示您不是移植的適當人選。</w:t>
      </w:r>
      <w:r w:rsidRPr="0053273A">
        <w:rPr>
          <w:rFonts w:ascii="Arial" w:eastAsia="PMingLiU" w:hAnsi="Arial" w:cs="Arial" w:hint="eastAsia"/>
          <w:lang w:eastAsia="zh-TW"/>
        </w:rPr>
        <w:t>如果發生這種情況，我們將告訴您我們發現了什麼，好讓您向您的當地醫生作適當的跟進。</w:t>
      </w:r>
      <w:r w:rsidR="002D76C8" w:rsidRPr="00553A3D">
        <w:rPr>
          <w:rFonts w:ascii="Arial" w:hAnsi="Arial" w:cs="Arial"/>
          <w:lang w:eastAsia="zh-TW"/>
        </w:rPr>
        <w:t xml:space="preserve"> </w:t>
      </w:r>
    </w:p>
    <w:p w14:paraId="5AE03D49" w14:textId="77777777" w:rsidR="00553A3D" w:rsidRPr="002428C6" w:rsidRDefault="00553A3D" w:rsidP="00126607">
      <w:pPr>
        <w:spacing w:after="0" w:line="240" w:lineRule="auto"/>
        <w:ind w:firstLine="360"/>
        <w:rPr>
          <w:rFonts w:ascii="Arial" w:hAnsi="Arial" w:cs="Arial"/>
          <w:sz w:val="36"/>
          <w:lang w:eastAsia="zh-TW"/>
        </w:rPr>
      </w:pPr>
    </w:p>
    <w:p w14:paraId="679C0544" w14:textId="0868F371" w:rsidR="00B77BEB" w:rsidRPr="002428C6" w:rsidRDefault="00950141" w:rsidP="00126607">
      <w:pPr>
        <w:spacing w:after="0" w:line="240" w:lineRule="auto"/>
        <w:rPr>
          <w:rFonts w:ascii="Arial" w:hAnsi="Arial" w:cs="Arial"/>
          <w:color w:val="4F81BD" w:themeColor="accent1"/>
          <w:sz w:val="36"/>
          <w:lang w:eastAsia="zh-TW"/>
        </w:rPr>
      </w:pPr>
      <w:r w:rsidRPr="0053273A">
        <w:rPr>
          <w:rFonts w:ascii="Arial" w:eastAsia="PMingLiU" w:hAnsi="Arial" w:cs="Arial" w:hint="eastAsia"/>
          <w:color w:val="4F81BD" w:themeColor="accent1"/>
          <w:sz w:val="36"/>
          <w:lang w:eastAsia="zh-TW"/>
        </w:rPr>
        <w:t>評估</w:t>
      </w:r>
    </w:p>
    <w:p w14:paraId="6782E32F" w14:textId="77777777" w:rsidR="00105357" w:rsidRPr="00105357" w:rsidRDefault="00105357" w:rsidP="00126607">
      <w:pPr>
        <w:spacing w:after="0" w:line="240" w:lineRule="auto"/>
        <w:rPr>
          <w:rFonts w:ascii="Arial" w:hAnsi="Arial" w:cs="Arial"/>
          <w:color w:val="4F81BD" w:themeColor="accent1"/>
          <w:lang w:eastAsia="zh-TW"/>
        </w:rPr>
      </w:pPr>
    </w:p>
    <w:p w14:paraId="235267FB" w14:textId="4CEA7A71" w:rsidR="00553A3D" w:rsidRDefault="00950141" w:rsidP="00126607">
      <w:pPr>
        <w:spacing w:after="0" w:line="240" w:lineRule="auto"/>
        <w:ind w:firstLine="360"/>
        <w:rPr>
          <w:rFonts w:ascii="Arial" w:hAnsi="Arial" w:cs="Arial"/>
          <w:lang w:eastAsia="zh-TW"/>
        </w:rPr>
      </w:pPr>
      <w:r w:rsidRPr="0053273A">
        <w:rPr>
          <w:rFonts w:ascii="Arial" w:eastAsia="PMingLiU" w:hAnsi="Arial" w:cs="Arial" w:hint="eastAsia"/>
          <w:lang w:eastAsia="zh-TW"/>
        </w:rPr>
        <w:t>我們先進行初步評估面談，您將至少見到一名肺科醫生，也可能見到移植團隊的其他成員</w:t>
      </w:r>
      <w:r w:rsidRPr="0053273A">
        <w:rPr>
          <w:rFonts w:ascii="Arial" w:eastAsia="PMingLiU" w:hAnsi="Arial" w:cs="Arial"/>
          <w:lang w:eastAsia="zh-TW"/>
        </w:rPr>
        <w:t xml:space="preserve"> (</w:t>
      </w:r>
      <w:r w:rsidRPr="0053273A">
        <w:rPr>
          <w:rFonts w:ascii="Arial" w:eastAsia="PMingLiU" w:hAnsi="Arial" w:cs="Arial" w:hint="eastAsia"/>
          <w:lang w:eastAsia="zh-TW"/>
        </w:rPr>
        <w:t>移植協調員、社工、營養師、財務輔導員</w:t>
      </w:r>
      <w:r w:rsidRPr="0053273A">
        <w:rPr>
          <w:rFonts w:ascii="Arial" w:eastAsia="PMingLiU" w:hAnsi="Arial" w:cs="Arial"/>
          <w:lang w:eastAsia="zh-TW"/>
        </w:rPr>
        <w:t>)</w:t>
      </w:r>
      <w:r w:rsidRPr="0053273A">
        <w:rPr>
          <w:rFonts w:ascii="Arial" w:eastAsia="PMingLiU" w:hAnsi="Arial" w:cs="Arial" w:hint="eastAsia"/>
          <w:lang w:eastAsia="zh-TW"/>
        </w:rPr>
        <w:t>。這次</w:t>
      </w:r>
      <w:r w:rsidRPr="00F42DF5">
        <w:rPr>
          <w:rFonts w:asciiTheme="minorEastAsia" w:eastAsia="PMingLiU" w:hAnsiTheme="minorEastAsia" w:cs="Arial" w:hint="eastAsia"/>
          <w:lang w:eastAsia="zh-TW"/>
        </w:rPr>
        <w:t>初步面談將</w:t>
      </w:r>
      <w:r w:rsidRPr="0053273A">
        <w:rPr>
          <w:rFonts w:ascii="Arial" w:eastAsia="PMingLiU" w:hAnsi="Arial" w:cs="Arial" w:hint="eastAsia"/>
          <w:lang w:eastAsia="zh-TW"/>
        </w:rPr>
        <w:t>可以</w:t>
      </w:r>
      <w:r w:rsidRPr="00F42DF5">
        <w:rPr>
          <w:rFonts w:asciiTheme="minorEastAsia" w:eastAsia="PMingLiU" w:hAnsiTheme="minorEastAsia" w:cs="Arial" w:hint="eastAsia"/>
          <w:lang w:eastAsia="zh-TW"/>
        </w:rPr>
        <w:t>告訴我們，</w:t>
      </w:r>
      <w:r w:rsidRPr="0053273A">
        <w:rPr>
          <w:rFonts w:ascii="Arial" w:eastAsia="PMingLiU" w:hAnsi="Arial" w:cs="Arial" w:hint="eastAsia"/>
          <w:lang w:eastAsia="zh-TW"/>
        </w:rPr>
        <w:t>進一步檢查和看診是否是適當的。我們將告知您，我們是否計劃進入評估步驟。我們也將寄信給您的當地醫生，將我們的發現告訴他們。</w:t>
      </w:r>
      <w:r w:rsidR="00CB5635">
        <w:rPr>
          <w:rFonts w:ascii="Arial" w:hAnsi="Arial" w:cs="Arial" w:hint="eastAsia"/>
          <w:lang w:eastAsia="zh-TW"/>
        </w:rPr>
        <w:t xml:space="preserve"> </w:t>
      </w:r>
      <w:r w:rsidR="004C4F6A">
        <w:rPr>
          <w:rFonts w:ascii="Arial" w:hAnsi="Arial" w:cs="Arial"/>
          <w:lang w:eastAsia="zh-TW"/>
        </w:rPr>
        <w:t xml:space="preserve"> </w:t>
      </w:r>
    </w:p>
    <w:p w14:paraId="2B6BBCDC" w14:textId="1B8F80E6" w:rsidR="00FF0137" w:rsidRDefault="00950141" w:rsidP="00126607">
      <w:pPr>
        <w:spacing w:after="0" w:line="240" w:lineRule="auto"/>
        <w:ind w:firstLine="360"/>
        <w:rPr>
          <w:rFonts w:ascii="Arial" w:hAnsi="Arial" w:cs="Arial"/>
          <w:lang w:eastAsia="zh-CN"/>
        </w:rPr>
      </w:pPr>
      <w:r w:rsidRPr="0053273A">
        <w:rPr>
          <w:rFonts w:ascii="Arial" w:eastAsia="PMingLiU" w:hAnsi="Arial" w:cs="Arial" w:hint="eastAsia"/>
          <w:lang w:eastAsia="zh-TW"/>
        </w:rPr>
        <w:t>如果我們選擇進進行評估檢查，將有很多的檢查，它們可以分為四類：</w:t>
      </w:r>
    </w:p>
    <w:p w14:paraId="5F3911FF" w14:textId="77777777" w:rsidR="00FF0137" w:rsidRDefault="00FF0137" w:rsidP="00126607">
      <w:pPr>
        <w:spacing w:after="0" w:line="240" w:lineRule="auto"/>
        <w:ind w:firstLine="360"/>
        <w:rPr>
          <w:rFonts w:ascii="Arial" w:hAnsi="Arial" w:cs="Arial"/>
          <w:lang w:eastAsia="zh-CN"/>
        </w:rPr>
      </w:pPr>
    </w:p>
    <w:p w14:paraId="2B7447D1" w14:textId="146179AE" w:rsidR="008B4713" w:rsidRPr="00FF0137" w:rsidRDefault="00950141" w:rsidP="00126607">
      <w:pPr>
        <w:numPr>
          <w:ilvl w:val="1"/>
          <w:numId w:val="15"/>
        </w:numPr>
        <w:spacing w:after="0" w:line="240" w:lineRule="auto"/>
        <w:rPr>
          <w:rFonts w:ascii="Arial" w:hAnsi="Arial" w:cs="Arial"/>
        </w:rPr>
      </w:pPr>
      <w:r w:rsidRPr="0053273A">
        <w:rPr>
          <w:rFonts w:ascii="Arial" w:eastAsia="PMingLiU" w:hAnsi="Arial" w:cs="Arial" w:hint="eastAsia"/>
          <w:lang w:eastAsia="zh-TW"/>
        </w:rPr>
        <w:t>瞭解您患病程度的檢查</w:t>
      </w:r>
    </w:p>
    <w:p w14:paraId="26F3F126" w14:textId="710C4167" w:rsidR="008B4713" w:rsidRPr="00FF0137" w:rsidRDefault="00950141" w:rsidP="00126607">
      <w:pPr>
        <w:numPr>
          <w:ilvl w:val="1"/>
          <w:numId w:val="15"/>
        </w:numPr>
        <w:spacing w:after="0" w:line="240" w:lineRule="auto"/>
        <w:rPr>
          <w:rFonts w:ascii="Arial" w:hAnsi="Arial" w:cs="Arial"/>
        </w:rPr>
      </w:pPr>
      <w:r w:rsidRPr="0053273A">
        <w:rPr>
          <w:rFonts w:ascii="Arial" w:eastAsia="PMingLiU" w:hAnsi="Arial" w:cs="Arial" w:hint="eastAsia"/>
          <w:lang w:eastAsia="zh-TW"/>
        </w:rPr>
        <w:t>瞭解您健康</w:t>
      </w:r>
      <w:r w:rsidRPr="00F42DF5">
        <w:rPr>
          <w:rFonts w:asciiTheme="minorEastAsia" w:eastAsia="PMingLiU" w:hAnsiTheme="minorEastAsia" w:cs="Arial" w:hint="eastAsia"/>
          <w:lang w:eastAsia="zh-TW"/>
        </w:rPr>
        <w:t>狀況</w:t>
      </w:r>
      <w:r w:rsidRPr="0053273A">
        <w:rPr>
          <w:rFonts w:ascii="Arial" w:eastAsia="PMingLiU" w:hAnsi="Arial" w:cs="Arial" w:hint="eastAsia"/>
          <w:lang w:eastAsia="zh-TW"/>
        </w:rPr>
        <w:t>的檢查</w:t>
      </w:r>
    </w:p>
    <w:p w14:paraId="7776F892" w14:textId="7619D4EC" w:rsidR="008B4713" w:rsidRPr="00FF0137" w:rsidRDefault="00950141" w:rsidP="00126607">
      <w:pPr>
        <w:numPr>
          <w:ilvl w:val="1"/>
          <w:numId w:val="15"/>
        </w:numPr>
        <w:spacing w:after="0" w:line="240" w:lineRule="auto"/>
        <w:rPr>
          <w:rFonts w:ascii="Arial" w:hAnsi="Arial" w:cs="Arial"/>
          <w:lang w:eastAsia="zh-CN"/>
        </w:rPr>
      </w:pPr>
      <w:r w:rsidRPr="0053273A">
        <w:rPr>
          <w:rFonts w:ascii="Arial" w:eastAsia="PMingLiU" w:hAnsi="Arial" w:cs="Arial" w:hint="eastAsia"/>
          <w:lang w:eastAsia="zh-TW"/>
        </w:rPr>
        <w:t>確認您目前沒有感染或惡性腫瘤的檢查</w:t>
      </w:r>
    </w:p>
    <w:p w14:paraId="2A2AFAF7" w14:textId="215C05F0" w:rsidR="00FF0137" w:rsidRDefault="00950141" w:rsidP="00126607">
      <w:pPr>
        <w:numPr>
          <w:ilvl w:val="1"/>
          <w:numId w:val="15"/>
        </w:numPr>
        <w:spacing w:after="0" w:line="240" w:lineRule="auto"/>
        <w:rPr>
          <w:rFonts w:ascii="Arial" w:hAnsi="Arial" w:cs="Arial"/>
        </w:rPr>
      </w:pPr>
      <w:r w:rsidRPr="0053273A">
        <w:rPr>
          <w:rFonts w:ascii="Arial" w:eastAsia="PMingLiU" w:hAnsi="Arial" w:cs="Arial" w:hint="eastAsia"/>
          <w:lang w:eastAsia="zh-TW"/>
        </w:rPr>
        <w:t>食道狀況檢查</w:t>
      </w:r>
    </w:p>
    <w:p w14:paraId="4DEAAE5F" w14:textId="77777777" w:rsidR="00FF0137" w:rsidRPr="00FF0137" w:rsidRDefault="00FF0137" w:rsidP="00126607">
      <w:pPr>
        <w:spacing w:after="0" w:line="240" w:lineRule="auto"/>
        <w:ind w:left="1440"/>
        <w:rPr>
          <w:rFonts w:ascii="Arial" w:hAnsi="Arial" w:cs="Arial"/>
        </w:rPr>
      </w:pPr>
      <w:r>
        <w:rPr>
          <w:rFonts w:ascii="Arial" w:hAnsi="Arial" w:cs="Arial"/>
          <w:noProof/>
        </w:rPr>
        <w:drawing>
          <wp:anchor distT="0" distB="0" distL="114300" distR="114300" simplePos="0" relativeHeight="251658240" behindDoc="0" locked="0" layoutInCell="1" allowOverlap="1" wp14:anchorId="613E8EAE" wp14:editId="37F487EC">
            <wp:simplePos x="0" y="0"/>
            <wp:positionH relativeFrom="column">
              <wp:posOffset>3371850</wp:posOffset>
            </wp:positionH>
            <wp:positionV relativeFrom="paragraph">
              <wp:posOffset>156845</wp:posOffset>
            </wp:positionV>
            <wp:extent cx="2666365" cy="242697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6365" cy="2426970"/>
                    </a:xfrm>
                    <a:prstGeom prst="rect">
                      <a:avLst/>
                    </a:prstGeom>
                  </pic:spPr>
                </pic:pic>
              </a:graphicData>
            </a:graphic>
            <wp14:sizeRelH relativeFrom="page">
              <wp14:pctWidth>0</wp14:pctWidth>
            </wp14:sizeRelH>
            <wp14:sizeRelV relativeFrom="page">
              <wp14:pctHeight>0</wp14:pctHeight>
            </wp14:sizeRelV>
          </wp:anchor>
        </w:drawing>
      </w:r>
    </w:p>
    <w:p w14:paraId="3F3047C8" w14:textId="68C4E8C3" w:rsidR="00A67C63" w:rsidRPr="00A27AEE" w:rsidRDefault="00950141" w:rsidP="00126607">
      <w:pPr>
        <w:spacing w:after="0" w:line="240" w:lineRule="auto"/>
        <w:ind w:firstLine="360"/>
        <w:rPr>
          <w:rFonts w:ascii="Arial" w:hAnsi="Arial" w:cs="Arial"/>
          <w:lang w:eastAsia="zh-TW"/>
        </w:rPr>
      </w:pPr>
      <w:r w:rsidRPr="0053273A">
        <w:rPr>
          <w:rFonts w:ascii="Arial" w:eastAsia="PMingLiU" w:hAnsi="Arial" w:cs="Arial"/>
          <w:color w:val="000000" w:themeColor="text1"/>
          <w:lang w:eastAsia="zh-TW"/>
        </w:rPr>
        <w:t xml:space="preserve">  </w:t>
      </w:r>
      <w:r w:rsidRPr="0053273A">
        <w:rPr>
          <w:rFonts w:ascii="Arial" w:eastAsia="PMingLiU" w:hAnsi="Arial" w:cs="Arial" w:hint="eastAsia"/>
          <w:color w:val="000000" w:themeColor="text1"/>
          <w:lang w:eastAsia="zh-TW"/>
        </w:rPr>
        <w:t>要進行肺移植，我們需要看到的『移植</w:t>
      </w:r>
      <w:r w:rsidRPr="003B3292">
        <w:rPr>
          <w:rFonts w:asciiTheme="minorEastAsia" w:eastAsia="PMingLiU" w:hAnsiTheme="minorEastAsia" w:cs="Arial" w:hint="eastAsia"/>
          <w:color w:val="000000" w:themeColor="text1"/>
          <w:lang w:eastAsia="zh-TW"/>
        </w:rPr>
        <w:t>適應症</w:t>
      </w:r>
      <w:r w:rsidRPr="0053273A">
        <w:rPr>
          <w:rFonts w:ascii="Arial" w:eastAsia="PMingLiU" w:hAnsi="Arial" w:cs="Arial" w:hint="eastAsia"/>
          <w:color w:val="000000" w:themeColor="text1"/>
          <w:lang w:eastAsia="zh-TW"/>
        </w:rPr>
        <w:t>窗口』是：病情足夠嚴重、需要移植，</w:t>
      </w:r>
      <w:r w:rsidRPr="003B3292">
        <w:rPr>
          <w:rFonts w:asciiTheme="minorEastAsia" w:eastAsia="PMingLiU" w:hAnsiTheme="minorEastAsia" w:cs="Arial" w:hint="eastAsia"/>
          <w:color w:val="000000" w:themeColor="text1"/>
          <w:lang w:eastAsia="zh-TW"/>
        </w:rPr>
        <w:t>但是</w:t>
      </w:r>
      <w:r w:rsidRPr="0053273A">
        <w:rPr>
          <w:rFonts w:ascii="Arial" w:eastAsia="PMingLiU" w:hAnsi="Arial" w:cs="Arial" w:hint="eastAsia"/>
          <w:color w:val="000000" w:themeColor="text1"/>
          <w:lang w:eastAsia="zh-TW"/>
        </w:rPr>
        <w:t>健康足夠良好、</w:t>
      </w:r>
      <w:r w:rsidRPr="003B3292">
        <w:rPr>
          <w:rFonts w:asciiTheme="minorEastAsia" w:eastAsia="PMingLiU" w:hAnsiTheme="minorEastAsia" w:cs="Arial" w:hint="eastAsia"/>
          <w:color w:val="000000" w:themeColor="text1"/>
          <w:lang w:eastAsia="zh-TW"/>
        </w:rPr>
        <w:t>能夠</w:t>
      </w:r>
      <w:r w:rsidRPr="0053273A">
        <w:rPr>
          <w:rFonts w:ascii="Arial" w:eastAsia="PMingLiU" w:hAnsi="Arial" w:cs="Arial" w:hint="eastAsia"/>
          <w:color w:val="000000" w:themeColor="text1"/>
          <w:lang w:eastAsia="zh-TW"/>
        </w:rPr>
        <w:t>從大手術的創傷和術後的困難中恢復過來。我們進行檢查，是為了確定您</w:t>
      </w:r>
      <w:r w:rsidRPr="003B3292">
        <w:rPr>
          <w:rFonts w:asciiTheme="minorEastAsia" w:eastAsia="PMingLiU" w:hAnsiTheme="minorEastAsia" w:cs="Arial" w:hint="eastAsia"/>
          <w:color w:val="000000" w:themeColor="text1"/>
          <w:lang w:eastAsia="zh-TW"/>
        </w:rPr>
        <w:t>目前</w:t>
      </w:r>
      <w:r w:rsidRPr="0053273A">
        <w:rPr>
          <w:rFonts w:ascii="Arial" w:eastAsia="PMingLiU" w:hAnsi="Arial" w:cs="Arial" w:hint="eastAsia"/>
          <w:color w:val="000000" w:themeColor="text1"/>
          <w:lang w:eastAsia="zh-TW"/>
        </w:rPr>
        <w:t>是否有感染或惡性腫瘤</w:t>
      </w:r>
      <w:r w:rsidRPr="003B3292">
        <w:rPr>
          <w:rFonts w:asciiTheme="minorEastAsia" w:eastAsia="PMingLiU" w:hAnsiTheme="minorEastAsia" w:cs="Arial" w:hint="eastAsia"/>
          <w:color w:val="000000" w:themeColor="text1"/>
          <w:lang w:eastAsia="zh-TW"/>
        </w:rPr>
        <w:t>，因為</w:t>
      </w:r>
      <w:r w:rsidRPr="0053273A">
        <w:rPr>
          <w:rFonts w:ascii="Arial" w:eastAsia="PMingLiU" w:hAnsi="Arial" w:cs="Arial" w:hint="eastAsia"/>
          <w:lang w:eastAsia="zh-TW"/>
        </w:rPr>
        <w:t>我們預期將在移植</w:t>
      </w:r>
      <w:r w:rsidRPr="003B3292">
        <w:rPr>
          <w:rFonts w:asciiTheme="minorEastAsia" w:eastAsia="PMingLiU" w:hAnsiTheme="minorEastAsia" w:cs="Arial" w:hint="eastAsia"/>
          <w:lang w:eastAsia="zh-TW"/>
        </w:rPr>
        <w:t>手術</w:t>
      </w:r>
      <w:r w:rsidRPr="0053273A">
        <w:rPr>
          <w:rFonts w:ascii="Arial" w:eastAsia="PMingLiU" w:hAnsi="Arial" w:cs="Arial" w:hint="eastAsia"/>
          <w:lang w:eastAsia="zh-TW"/>
        </w:rPr>
        <w:t>時開始使用抑制免疫系統的藥物。如果您目前有一個小的</w:t>
      </w:r>
      <w:r w:rsidRPr="0053273A">
        <w:rPr>
          <w:rFonts w:ascii="Arial" w:eastAsia="PMingLiU" w:hAnsi="Arial" w:cs="Arial"/>
          <w:lang w:eastAsia="zh-TW"/>
        </w:rPr>
        <w:t xml:space="preserve"> (</w:t>
      </w:r>
      <w:r w:rsidRPr="0053273A">
        <w:rPr>
          <w:rFonts w:ascii="Arial" w:eastAsia="PMingLiU" w:hAnsi="Arial" w:cs="Arial" w:hint="eastAsia"/>
          <w:lang w:eastAsia="zh-TW"/>
        </w:rPr>
        <w:t>甚至尚未發現的</w:t>
      </w:r>
      <w:r w:rsidRPr="0053273A">
        <w:rPr>
          <w:rFonts w:ascii="Arial" w:eastAsia="PMingLiU" w:hAnsi="Arial" w:cs="Arial"/>
          <w:lang w:eastAsia="zh-TW"/>
        </w:rPr>
        <w:t xml:space="preserve">) </w:t>
      </w:r>
      <w:r w:rsidRPr="0053273A">
        <w:rPr>
          <w:rFonts w:ascii="Arial" w:eastAsia="PMingLiU" w:hAnsi="Arial" w:cs="Arial" w:hint="eastAsia"/>
          <w:lang w:eastAsia="zh-TW"/>
        </w:rPr>
        <w:t>感染或惡性腫瘤，抑制免疫系統可能導致小的問題很快變成大的問題。第</w:t>
      </w:r>
      <w:r>
        <w:rPr>
          <w:rFonts w:ascii="Arial" w:eastAsia="PMingLiU" w:hAnsi="Arial" w:cs="Arial"/>
          <w:color w:val="000000" w:themeColor="text1"/>
          <w:lang w:eastAsia="zh-TW"/>
        </w:rPr>
        <w:t>4</w:t>
      </w:r>
      <w:r w:rsidRPr="0053273A">
        <w:rPr>
          <w:rFonts w:ascii="Arial" w:eastAsia="PMingLiU" w:hAnsi="Arial" w:cs="Arial" w:hint="eastAsia"/>
          <w:lang w:eastAsia="zh-TW"/>
        </w:rPr>
        <w:t>類型的檢查是為了評估您的食道，不是所有的潛在接受者都需要做這些檢查。</w:t>
      </w:r>
      <w:r w:rsidR="00A67C63" w:rsidRPr="00A27AEE">
        <w:rPr>
          <w:rFonts w:ascii="Arial" w:hAnsi="Arial" w:cs="Arial"/>
          <w:lang w:eastAsia="zh-TW"/>
        </w:rPr>
        <w:t xml:space="preserve"> </w:t>
      </w:r>
    </w:p>
    <w:p w14:paraId="3A3E9242" w14:textId="77777777" w:rsidR="002D76C8" w:rsidRDefault="002D76C8" w:rsidP="00126607">
      <w:pPr>
        <w:spacing w:after="0" w:line="240" w:lineRule="auto"/>
        <w:rPr>
          <w:rFonts w:ascii="Arial" w:hAnsi="Arial" w:cs="Arial"/>
          <w:lang w:eastAsia="zh-TW"/>
        </w:rPr>
      </w:pPr>
    </w:p>
    <w:p w14:paraId="0D7DB636" w14:textId="77777777" w:rsidR="00947B83" w:rsidRDefault="00947B83" w:rsidP="00126607">
      <w:pPr>
        <w:spacing w:after="0" w:line="240" w:lineRule="auto"/>
        <w:rPr>
          <w:rFonts w:ascii="Arial" w:hAnsi="Arial" w:cs="Arial"/>
          <w:lang w:eastAsia="zh-TW"/>
        </w:rPr>
      </w:pPr>
    </w:p>
    <w:p w14:paraId="2AC3ECFE" w14:textId="77777777" w:rsidR="006E5A89" w:rsidRDefault="006E5A89" w:rsidP="00126607">
      <w:pPr>
        <w:spacing w:after="0" w:line="240" w:lineRule="auto"/>
        <w:rPr>
          <w:rFonts w:ascii="Arial" w:hAnsi="Arial" w:cs="Arial"/>
          <w:lang w:eastAsia="zh-TW"/>
        </w:rPr>
      </w:pPr>
    </w:p>
    <w:p w14:paraId="396788AB" w14:textId="77777777" w:rsidR="006E5A89" w:rsidRDefault="006E5A89" w:rsidP="00126607">
      <w:pPr>
        <w:spacing w:after="0" w:line="240" w:lineRule="auto"/>
        <w:rPr>
          <w:rFonts w:ascii="Arial" w:hAnsi="Arial" w:cs="Arial"/>
          <w:lang w:eastAsia="zh-TW"/>
        </w:rPr>
      </w:pPr>
    </w:p>
    <w:p w14:paraId="53F2CB08" w14:textId="77777777" w:rsidR="006E5A89" w:rsidRDefault="006E5A89" w:rsidP="00126607">
      <w:pPr>
        <w:spacing w:after="0" w:line="240" w:lineRule="auto"/>
        <w:rPr>
          <w:rFonts w:ascii="Arial" w:hAnsi="Arial" w:cs="Arial"/>
          <w:lang w:eastAsia="zh-TW"/>
        </w:rPr>
      </w:pPr>
    </w:p>
    <w:p w14:paraId="2463D39D" w14:textId="77777777" w:rsidR="002A30C3" w:rsidRDefault="002A30C3" w:rsidP="00126607">
      <w:pPr>
        <w:spacing w:after="0" w:line="240" w:lineRule="auto"/>
        <w:rPr>
          <w:rFonts w:ascii="Arial" w:hAnsi="Arial" w:cs="Arial"/>
          <w:lang w:eastAsia="zh-TW"/>
        </w:rPr>
      </w:pPr>
    </w:p>
    <w:p w14:paraId="24BA027B" w14:textId="77777777" w:rsidR="002428C6" w:rsidRDefault="002428C6" w:rsidP="00126607">
      <w:pPr>
        <w:spacing w:after="0" w:line="240" w:lineRule="auto"/>
        <w:rPr>
          <w:rFonts w:ascii="Arial" w:hAnsi="Arial" w:cs="Arial"/>
          <w:lang w:eastAsia="zh-TW"/>
        </w:rPr>
      </w:pPr>
    </w:p>
    <w:p w14:paraId="0EFDF75D" w14:textId="77777777" w:rsidR="00947B83" w:rsidRDefault="00947B83" w:rsidP="00126607">
      <w:pPr>
        <w:spacing w:after="0" w:line="240" w:lineRule="auto"/>
        <w:rPr>
          <w:rFonts w:ascii="Arial" w:hAnsi="Arial" w:cs="Arial"/>
          <w:lang w:eastAsia="zh-TW"/>
        </w:rPr>
      </w:pPr>
    </w:p>
    <w:p w14:paraId="5946FD49" w14:textId="77777777" w:rsidR="001C1693" w:rsidRDefault="001C1693" w:rsidP="00126607">
      <w:pPr>
        <w:spacing w:after="0" w:line="240" w:lineRule="auto"/>
        <w:rPr>
          <w:rFonts w:ascii="Arial" w:hAnsi="Arial" w:cs="Arial"/>
          <w:color w:val="4F81BD" w:themeColor="accent1"/>
          <w:sz w:val="36"/>
          <w:szCs w:val="36"/>
          <w:lang w:eastAsia="zh-TW"/>
        </w:rPr>
      </w:pPr>
    </w:p>
    <w:p w14:paraId="3F0A048D" w14:textId="77777777" w:rsidR="001C1693" w:rsidRDefault="001C1693" w:rsidP="00126607">
      <w:pPr>
        <w:spacing w:after="0" w:line="240" w:lineRule="auto"/>
        <w:rPr>
          <w:rFonts w:ascii="Arial" w:hAnsi="Arial" w:cs="Arial"/>
          <w:color w:val="4F81BD" w:themeColor="accent1"/>
          <w:sz w:val="36"/>
          <w:szCs w:val="36"/>
          <w:lang w:eastAsia="zh-TW"/>
        </w:rPr>
      </w:pPr>
    </w:p>
    <w:p w14:paraId="61A5A88B" w14:textId="77777777" w:rsidR="001C1693" w:rsidRDefault="001C1693" w:rsidP="00126607">
      <w:pPr>
        <w:spacing w:after="0" w:line="240" w:lineRule="auto"/>
        <w:rPr>
          <w:rFonts w:ascii="Arial" w:hAnsi="Arial" w:cs="Arial"/>
          <w:color w:val="4F81BD" w:themeColor="accent1"/>
          <w:sz w:val="36"/>
          <w:szCs w:val="36"/>
          <w:lang w:eastAsia="zh-TW"/>
        </w:rPr>
      </w:pPr>
    </w:p>
    <w:p w14:paraId="487079D3" w14:textId="77777777" w:rsidR="001C1693" w:rsidRDefault="001C1693" w:rsidP="00126607">
      <w:pPr>
        <w:spacing w:after="0" w:line="240" w:lineRule="auto"/>
        <w:rPr>
          <w:rFonts w:ascii="Arial" w:hAnsi="Arial" w:cs="Arial"/>
          <w:color w:val="4F81BD" w:themeColor="accent1"/>
          <w:sz w:val="36"/>
          <w:szCs w:val="36"/>
          <w:lang w:eastAsia="zh-TW"/>
        </w:rPr>
      </w:pPr>
    </w:p>
    <w:p w14:paraId="4595C29E" w14:textId="77777777" w:rsidR="001C1693" w:rsidRDefault="001C1693" w:rsidP="00126607">
      <w:pPr>
        <w:spacing w:after="0" w:line="240" w:lineRule="auto"/>
        <w:rPr>
          <w:rFonts w:ascii="Arial" w:hAnsi="Arial" w:cs="Arial"/>
          <w:color w:val="4F81BD" w:themeColor="accent1"/>
          <w:sz w:val="36"/>
          <w:szCs w:val="36"/>
          <w:lang w:eastAsia="zh-TW"/>
        </w:rPr>
      </w:pPr>
    </w:p>
    <w:p w14:paraId="4007539F" w14:textId="7641E5BC" w:rsidR="00FF0137" w:rsidRDefault="00950141" w:rsidP="00126607">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3273A">
        <w:rPr>
          <w:rFonts w:ascii="Arial" w:eastAsia="PMingLiU" w:hAnsi="Arial" w:cs="Arial" w:hint="eastAsia"/>
          <w:color w:val="4F81BD" w:themeColor="accent1"/>
          <w:sz w:val="36"/>
          <w:szCs w:val="36"/>
          <w:lang w:eastAsia="zh-TW"/>
        </w:rPr>
        <w:t>評估檢查種類</w:t>
      </w:r>
      <w:r w:rsidR="003B4983" w:rsidRPr="003B49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41FD460" w14:textId="77777777" w:rsidR="00105357" w:rsidRPr="00105357" w:rsidRDefault="00105357" w:rsidP="00126607">
      <w:pPr>
        <w:spacing w:after="0" w:line="240" w:lineRule="auto"/>
        <w:rPr>
          <w:rFonts w:ascii="Arial" w:hAnsi="Arial" w:cs="Arial"/>
          <w:color w:val="4F81BD" w:themeColor="accent1"/>
          <w:szCs w:val="36"/>
          <w:lang w:eastAsia="zh-CN"/>
        </w:rPr>
      </w:pPr>
    </w:p>
    <w:p w14:paraId="04234A02" w14:textId="6F176A6D" w:rsidR="002D76C8" w:rsidRPr="00770EBC" w:rsidRDefault="00950141" w:rsidP="00126607">
      <w:pPr>
        <w:spacing w:after="0" w:line="240" w:lineRule="auto"/>
        <w:ind w:firstLine="360"/>
        <w:rPr>
          <w:rFonts w:ascii="Arial" w:hAnsi="Arial" w:cs="Arial"/>
          <w:i/>
          <w:color w:val="000000" w:themeColor="text1"/>
          <w:lang w:eastAsia="zh-CN"/>
        </w:rPr>
      </w:pPr>
      <w:r w:rsidRPr="0053273A">
        <w:rPr>
          <w:rFonts w:ascii="Arial" w:eastAsia="PMingLiU" w:hAnsi="Arial" w:cs="Arial" w:hint="eastAsia"/>
          <w:i/>
          <w:color w:val="000000" w:themeColor="text1"/>
          <w:lang w:eastAsia="zh-TW"/>
        </w:rPr>
        <w:t>以下是評估過程中可以預期的檢查種類清單</w:t>
      </w:r>
      <w:r w:rsidRPr="003B3292">
        <w:rPr>
          <w:rFonts w:ascii="Arial" w:eastAsia="PMingLiU" w:hAnsi="Arial" w:cs="Arial" w:hint="eastAsia"/>
          <w:i/>
          <w:color w:val="000000" w:themeColor="text1"/>
          <w:lang w:eastAsia="zh-TW"/>
        </w:rPr>
        <w:t>：</w:t>
      </w:r>
      <w:r w:rsidR="002D76C8" w:rsidRPr="00770EBC">
        <w:rPr>
          <w:rFonts w:ascii="Arial" w:hAnsi="Arial" w:cs="Arial"/>
          <w:i/>
          <w:color w:val="000000" w:themeColor="text1"/>
          <w:lang w:eastAsia="zh-CN"/>
        </w:rPr>
        <w:t xml:space="preserve">  </w:t>
      </w:r>
    </w:p>
    <w:p w14:paraId="58DAEE31" w14:textId="77777777" w:rsidR="00E267FA" w:rsidRPr="00770EBC" w:rsidRDefault="00E267FA" w:rsidP="00126607">
      <w:pPr>
        <w:spacing w:after="0" w:line="240" w:lineRule="auto"/>
        <w:rPr>
          <w:rFonts w:ascii="Arial" w:hAnsi="Arial" w:cs="Arial"/>
          <w:color w:val="000000" w:themeColor="text1"/>
          <w:lang w:eastAsia="zh-CN"/>
        </w:rPr>
      </w:pPr>
    </w:p>
    <w:p w14:paraId="61F0A1DE" w14:textId="77777777" w:rsidR="00105357" w:rsidRPr="00770EBC" w:rsidRDefault="00105357" w:rsidP="00126607">
      <w:pPr>
        <w:spacing w:after="0" w:line="240" w:lineRule="auto"/>
        <w:rPr>
          <w:rFonts w:ascii="Arial" w:hAnsi="Arial" w:cs="Arial"/>
          <w:color w:val="000000" w:themeColor="text1"/>
          <w:lang w:eastAsia="zh-CN"/>
        </w:rPr>
        <w:sectPr w:rsidR="00105357" w:rsidRPr="00770EBC" w:rsidSect="00947B83">
          <w:headerReference w:type="default" r:id="rId12"/>
          <w:footerReference w:type="default" r:id="rId13"/>
          <w:pgSz w:w="12240" w:h="15840"/>
          <w:pgMar w:top="1440" w:right="1440" w:bottom="1440" w:left="1440" w:header="432" w:footer="720" w:gutter="0"/>
          <w:pgNumType w:start="0"/>
          <w:cols w:space="720"/>
          <w:titlePg/>
          <w:docGrid w:linePitch="360"/>
        </w:sectPr>
      </w:pPr>
    </w:p>
    <w:p w14:paraId="677EBA35" w14:textId="66A2D5FA" w:rsidR="008B4713" w:rsidRPr="00770EBC" w:rsidRDefault="00950141" w:rsidP="00126607">
      <w:pPr>
        <w:numPr>
          <w:ilvl w:val="0"/>
          <w:numId w:val="11"/>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血液檢查</w:t>
      </w:r>
    </w:p>
    <w:p w14:paraId="03BA6710" w14:textId="674C91CC" w:rsidR="008B4713" w:rsidRPr="00770EBC" w:rsidRDefault="00950141" w:rsidP="00126607">
      <w:pPr>
        <w:numPr>
          <w:ilvl w:val="1"/>
          <w:numId w:val="12"/>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血型</w:t>
      </w:r>
      <w:r w:rsidRPr="0053273A">
        <w:rPr>
          <w:rFonts w:ascii="Arial" w:eastAsia="PMingLiU" w:hAnsi="Arial" w:cs="Arial"/>
          <w:color w:val="000000" w:themeColor="text1"/>
          <w:lang w:eastAsia="zh-TW"/>
        </w:rPr>
        <w:t xml:space="preserve"> (ABO)</w:t>
      </w:r>
    </w:p>
    <w:p w14:paraId="21108231" w14:textId="4125C45C" w:rsidR="008B4713" w:rsidRPr="00770EBC" w:rsidRDefault="00950141" w:rsidP="00126607">
      <w:pPr>
        <w:numPr>
          <w:ilvl w:val="1"/>
          <w:numId w:val="12"/>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一般化驗</w:t>
      </w:r>
    </w:p>
    <w:p w14:paraId="115F602E" w14:textId="29379AB5" w:rsidR="008B4713" w:rsidRPr="00770EBC" w:rsidRDefault="00950141" w:rsidP="00126607">
      <w:pPr>
        <w:numPr>
          <w:ilvl w:val="1"/>
          <w:numId w:val="12"/>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血清學</w:t>
      </w:r>
    </w:p>
    <w:p w14:paraId="12F9780A" w14:textId="34E24FF2" w:rsidR="008B4713" w:rsidRPr="00770EBC" w:rsidRDefault="00950141" w:rsidP="00126607">
      <w:pPr>
        <w:numPr>
          <w:ilvl w:val="1"/>
          <w:numId w:val="12"/>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組織分型</w:t>
      </w:r>
    </w:p>
    <w:p w14:paraId="077EDB5F" w14:textId="5928D423" w:rsidR="008B4713" w:rsidRPr="00770EBC" w:rsidRDefault="00950141" w:rsidP="00126607">
      <w:pPr>
        <w:numPr>
          <w:ilvl w:val="1"/>
          <w:numId w:val="12"/>
        </w:numPr>
        <w:spacing w:after="0" w:line="240" w:lineRule="auto"/>
        <w:rPr>
          <w:rFonts w:ascii="Arial" w:hAnsi="Arial" w:cs="Arial"/>
          <w:color w:val="000000" w:themeColor="text1"/>
        </w:rPr>
      </w:pPr>
      <w:r w:rsidRPr="0053273A">
        <w:rPr>
          <w:rFonts w:ascii="Arial" w:eastAsia="PMingLiU" w:hAnsi="Arial" w:cs="Arial"/>
          <w:color w:val="000000" w:themeColor="text1"/>
          <w:lang w:eastAsia="zh-TW"/>
        </w:rPr>
        <w:t>PSA (</w:t>
      </w:r>
      <w:r w:rsidRPr="0053273A">
        <w:rPr>
          <w:rFonts w:ascii="Arial" w:eastAsia="PMingLiU" w:hAnsi="Arial" w:cs="Arial" w:hint="eastAsia"/>
          <w:color w:val="000000" w:themeColor="text1"/>
          <w:lang w:eastAsia="zh-TW"/>
        </w:rPr>
        <w:t>前列腺特異性抗原</w:t>
      </w:r>
      <w:r w:rsidRPr="0053273A">
        <w:rPr>
          <w:rFonts w:ascii="Arial" w:eastAsia="PMingLiU" w:hAnsi="Arial" w:cs="Arial"/>
          <w:color w:val="000000" w:themeColor="text1"/>
          <w:lang w:eastAsia="zh-TW"/>
        </w:rPr>
        <w:t xml:space="preserve"> – </w:t>
      </w:r>
      <w:r w:rsidRPr="0053273A">
        <w:rPr>
          <w:rFonts w:ascii="Arial" w:eastAsia="PMingLiU" w:hAnsi="Arial" w:cs="Arial" w:hint="eastAsia"/>
          <w:color w:val="000000" w:themeColor="text1"/>
          <w:lang w:eastAsia="zh-TW"/>
        </w:rPr>
        <w:t>男性</w:t>
      </w:r>
      <w:r w:rsidRPr="0053273A">
        <w:rPr>
          <w:rFonts w:ascii="Arial" w:eastAsia="PMingLiU" w:hAnsi="Arial" w:cs="Arial"/>
          <w:color w:val="000000" w:themeColor="text1"/>
          <w:lang w:eastAsia="zh-TW"/>
        </w:rPr>
        <w:t>)</w:t>
      </w:r>
    </w:p>
    <w:p w14:paraId="28B286C8" w14:textId="0A55D1A5" w:rsidR="008B4713" w:rsidRPr="00770EBC" w:rsidRDefault="00950141" w:rsidP="00126607">
      <w:pPr>
        <w:numPr>
          <w:ilvl w:val="0"/>
          <w:numId w:val="11"/>
        </w:numPr>
        <w:spacing w:after="0" w:line="240" w:lineRule="auto"/>
        <w:rPr>
          <w:rFonts w:ascii="Arial" w:hAnsi="Arial" w:cs="Arial"/>
          <w:color w:val="000000" w:themeColor="text1"/>
        </w:rPr>
      </w:pPr>
      <w:r w:rsidRPr="0053273A">
        <w:rPr>
          <w:rFonts w:ascii="Arial" w:eastAsia="PMingLiU" w:hAnsi="Arial" w:cs="Arial"/>
          <w:color w:val="000000" w:themeColor="text1"/>
          <w:lang w:eastAsia="zh-TW"/>
        </w:rPr>
        <w:t>PFT (</w:t>
      </w:r>
      <w:r w:rsidRPr="0053273A">
        <w:rPr>
          <w:rFonts w:ascii="Arial" w:eastAsia="PMingLiU" w:hAnsi="Arial" w:cs="Arial" w:hint="eastAsia"/>
          <w:color w:val="000000" w:themeColor="text1"/>
          <w:lang w:eastAsia="zh-TW"/>
        </w:rPr>
        <w:t>肺功能檢查</w:t>
      </w:r>
      <w:r w:rsidRPr="0053273A">
        <w:rPr>
          <w:rFonts w:ascii="Arial" w:eastAsia="PMingLiU" w:hAnsi="Arial" w:cs="Arial"/>
          <w:color w:val="000000" w:themeColor="text1"/>
          <w:lang w:eastAsia="zh-TW"/>
        </w:rPr>
        <w:t>)</w:t>
      </w:r>
    </w:p>
    <w:p w14:paraId="63E97421" w14:textId="5D1716E5" w:rsidR="008B4713" w:rsidRPr="00770EBC" w:rsidRDefault="00950141" w:rsidP="00126607">
      <w:pPr>
        <w:numPr>
          <w:ilvl w:val="0"/>
          <w:numId w:val="11"/>
        </w:numPr>
        <w:spacing w:after="0" w:line="240" w:lineRule="auto"/>
        <w:rPr>
          <w:rFonts w:ascii="Arial" w:hAnsi="Arial" w:cs="Arial"/>
          <w:color w:val="000000" w:themeColor="text1"/>
        </w:rPr>
      </w:pPr>
      <w:r w:rsidRPr="0053273A">
        <w:rPr>
          <w:rFonts w:ascii="Arial" w:eastAsia="PMingLiU" w:hAnsi="Arial" w:cs="Arial"/>
          <w:color w:val="000000" w:themeColor="text1"/>
          <w:lang w:eastAsia="zh-TW"/>
        </w:rPr>
        <w:t xml:space="preserve">6 </w:t>
      </w:r>
      <w:r w:rsidRPr="0053273A">
        <w:rPr>
          <w:rFonts w:ascii="Arial" w:eastAsia="PMingLiU" w:hAnsi="Arial" w:cs="Arial" w:hint="eastAsia"/>
          <w:color w:val="000000" w:themeColor="text1"/>
          <w:lang w:eastAsia="zh-TW"/>
        </w:rPr>
        <w:t>分鐘步行測試</w:t>
      </w:r>
    </w:p>
    <w:p w14:paraId="0E190F27" w14:textId="082E466B" w:rsidR="008B4713" w:rsidRPr="00770EBC" w:rsidRDefault="00950141" w:rsidP="00126607">
      <w:pPr>
        <w:numPr>
          <w:ilvl w:val="0"/>
          <w:numId w:val="11"/>
        </w:numPr>
        <w:spacing w:after="0" w:line="240" w:lineRule="auto"/>
        <w:rPr>
          <w:rFonts w:ascii="Arial" w:hAnsi="Arial" w:cs="Arial"/>
          <w:color w:val="000000" w:themeColor="text1"/>
        </w:rPr>
      </w:pPr>
      <w:r w:rsidRPr="0053273A">
        <w:rPr>
          <w:rFonts w:ascii="Arial" w:eastAsia="PMingLiU" w:hAnsi="Arial" w:cs="Arial"/>
          <w:color w:val="000000" w:themeColor="text1"/>
          <w:lang w:eastAsia="zh-TW"/>
        </w:rPr>
        <w:t xml:space="preserve">CT </w:t>
      </w:r>
      <w:r w:rsidRPr="0053273A">
        <w:rPr>
          <w:rFonts w:ascii="Arial" w:eastAsia="PMingLiU" w:hAnsi="Arial" w:cs="Arial" w:hint="eastAsia"/>
          <w:color w:val="000000" w:themeColor="text1"/>
          <w:lang w:eastAsia="zh-TW"/>
        </w:rPr>
        <w:t>掃描</w:t>
      </w:r>
    </w:p>
    <w:p w14:paraId="7266F3A0" w14:textId="2E8857DE" w:rsidR="008B4713" w:rsidRPr="00770EBC" w:rsidRDefault="00950141" w:rsidP="00126607">
      <w:pPr>
        <w:numPr>
          <w:ilvl w:val="0"/>
          <w:numId w:val="11"/>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胸部</w:t>
      </w:r>
      <w:r w:rsidRPr="0053273A">
        <w:rPr>
          <w:rFonts w:ascii="Arial" w:eastAsia="PMingLiU" w:hAnsi="Arial" w:cs="Arial"/>
          <w:color w:val="000000" w:themeColor="text1"/>
          <w:lang w:eastAsia="zh-TW"/>
        </w:rPr>
        <w:t xml:space="preserve"> X </w:t>
      </w:r>
      <w:r w:rsidRPr="0053273A">
        <w:rPr>
          <w:rFonts w:ascii="Arial" w:eastAsia="PMingLiU" w:hAnsi="Arial" w:cs="Arial" w:hint="eastAsia"/>
          <w:color w:val="000000" w:themeColor="text1"/>
          <w:lang w:eastAsia="zh-TW"/>
        </w:rPr>
        <w:t>光</w:t>
      </w:r>
    </w:p>
    <w:p w14:paraId="729D449F" w14:textId="6D5C84ED" w:rsidR="008B4713" w:rsidRPr="00770EBC" w:rsidRDefault="00950141" w:rsidP="00126607">
      <w:pPr>
        <w:numPr>
          <w:ilvl w:val="0"/>
          <w:numId w:val="11"/>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心電圖</w:t>
      </w:r>
    </w:p>
    <w:p w14:paraId="165E7F93" w14:textId="52AD9EA8" w:rsidR="008B4713" w:rsidRPr="00770EBC" w:rsidRDefault="00950141" w:rsidP="00126607">
      <w:pPr>
        <w:numPr>
          <w:ilvl w:val="0"/>
          <w:numId w:val="11"/>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超聲心動圖</w:t>
      </w:r>
    </w:p>
    <w:p w14:paraId="4250EEF6" w14:textId="15E523AE" w:rsidR="008B4713" w:rsidRPr="00770EBC" w:rsidRDefault="00950141" w:rsidP="00126607">
      <w:pPr>
        <w:numPr>
          <w:ilvl w:val="0"/>
          <w:numId w:val="11"/>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心臟導管</w:t>
      </w:r>
    </w:p>
    <w:p w14:paraId="35EC34ED" w14:textId="330FF2B9" w:rsidR="008B4713" w:rsidRPr="00770EBC" w:rsidRDefault="00950141" w:rsidP="00126607">
      <w:pPr>
        <w:numPr>
          <w:ilvl w:val="0"/>
          <w:numId w:val="11"/>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腹部超聲波</w:t>
      </w:r>
    </w:p>
    <w:p w14:paraId="41B72E9B" w14:textId="668E4C68" w:rsidR="008B4713" w:rsidRPr="00770EBC" w:rsidRDefault="00950141" w:rsidP="00126607">
      <w:pPr>
        <w:numPr>
          <w:ilvl w:val="0"/>
          <w:numId w:val="11"/>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尿液分析</w:t>
      </w:r>
    </w:p>
    <w:p w14:paraId="2B83C73A" w14:textId="73BCA6B4" w:rsidR="008B4713" w:rsidRPr="00770EBC" w:rsidRDefault="00950141" w:rsidP="00126607">
      <w:pPr>
        <w:numPr>
          <w:ilvl w:val="0"/>
          <w:numId w:val="11"/>
        </w:numPr>
        <w:spacing w:after="0" w:line="240" w:lineRule="auto"/>
        <w:rPr>
          <w:rFonts w:ascii="Arial" w:hAnsi="Arial" w:cs="Arial"/>
          <w:color w:val="000000" w:themeColor="text1"/>
        </w:rPr>
      </w:pPr>
      <w:r w:rsidRPr="0053273A">
        <w:rPr>
          <w:rFonts w:ascii="Arial" w:eastAsia="PMingLiU" w:hAnsi="Arial" w:cs="Arial"/>
          <w:color w:val="000000" w:themeColor="text1"/>
          <w:lang w:eastAsia="zh-TW"/>
        </w:rPr>
        <w:t>24</w:t>
      </w:r>
      <w:r w:rsidRPr="0053273A">
        <w:rPr>
          <w:rFonts w:ascii="Arial" w:eastAsia="PMingLiU" w:hAnsi="Arial" w:cs="Arial" w:hint="eastAsia"/>
          <w:color w:val="000000" w:themeColor="text1"/>
          <w:lang w:eastAsia="zh-TW"/>
        </w:rPr>
        <w:t>小時尿液檢查</w:t>
      </w:r>
    </w:p>
    <w:p w14:paraId="797ECA84" w14:textId="66E6C86A" w:rsidR="008B4713" w:rsidRPr="00770EBC" w:rsidRDefault="00950141" w:rsidP="00126607">
      <w:pPr>
        <w:numPr>
          <w:ilvl w:val="0"/>
          <w:numId w:val="11"/>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骨密度掃描</w:t>
      </w:r>
    </w:p>
    <w:p w14:paraId="102C30FA" w14:textId="76CD5090" w:rsidR="008B4713" w:rsidRPr="00770EBC" w:rsidRDefault="00950141" w:rsidP="00126607">
      <w:pPr>
        <w:numPr>
          <w:ilvl w:val="0"/>
          <w:numId w:val="11"/>
        </w:numPr>
        <w:spacing w:after="0" w:line="240" w:lineRule="auto"/>
        <w:rPr>
          <w:rFonts w:ascii="Arial" w:hAnsi="Arial" w:cs="Arial"/>
          <w:color w:val="000000" w:themeColor="text1"/>
        </w:rPr>
      </w:pPr>
      <w:r w:rsidRPr="0053273A">
        <w:rPr>
          <w:rFonts w:ascii="Arial" w:eastAsia="PMingLiU" w:hAnsi="Arial" w:cs="Arial"/>
          <w:color w:val="000000" w:themeColor="text1"/>
          <w:lang w:eastAsia="zh-TW"/>
        </w:rPr>
        <w:t>PPD (</w:t>
      </w:r>
      <w:r w:rsidRPr="0053273A">
        <w:rPr>
          <w:rFonts w:ascii="Arial" w:eastAsia="PMingLiU" w:hAnsi="Arial" w:cs="Arial" w:hint="eastAsia"/>
          <w:color w:val="000000" w:themeColor="text1"/>
          <w:lang w:eastAsia="zh-TW"/>
        </w:rPr>
        <w:t>結核皮試</w:t>
      </w:r>
      <w:r w:rsidRPr="0053273A">
        <w:rPr>
          <w:rFonts w:ascii="Arial" w:eastAsia="PMingLiU" w:hAnsi="Arial" w:cs="Arial"/>
          <w:color w:val="000000" w:themeColor="text1"/>
          <w:lang w:eastAsia="zh-TW"/>
        </w:rPr>
        <w:t>)</w:t>
      </w:r>
    </w:p>
    <w:p w14:paraId="0A5FA697" w14:textId="23457534" w:rsidR="008B4713" w:rsidRPr="00770EBC" w:rsidRDefault="00950141" w:rsidP="00126607">
      <w:pPr>
        <w:numPr>
          <w:ilvl w:val="0"/>
          <w:numId w:val="11"/>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免疫接種</w:t>
      </w:r>
      <w:r w:rsidR="007D5DA8" w:rsidRPr="00770EBC">
        <w:rPr>
          <w:rFonts w:ascii="Arial" w:hAnsi="Arial" w:cs="Arial"/>
          <w:color w:val="000000" w:themeColor="text1"/>
        </w:rPr>
        <w:t xml:space="preserve"> </w:t>
      </w:r>
    </w:p>
    <w:p w14:paraId="12869213" w14:textId="34919B5B" w:rsidR="008B4713" w:rsidRPr="00770EBC" w:rsidRDefault="00950141" w:rsidP="00126607">
      <w:pPr>
        <w:numPr>
          <w:ilvl w:val="1"/>
          <w:numId w:val="14"/>
        </w:numPr>
        <w:spacing w:after="0" w:line="240" w:lineRule="auto"/>
        <w:rPr>
          <w:rFonts w:ascii="Arial" w:hAnsi="Arial" w:cs="Arial"/>
          <w:color w:val="000000" w:themeColor="text1"/>
        </w:rPr>
      </w:pPr>
      <w:r w:rsidRPr="0053273A">
        <w:rPr>
          <w:rFonts w:ascii="Arial" w:eastAsia="PMingLiU" w:hAnsi="Arial" w:cs="Arial"/>
          <w:color w:val="000000" w:themeColor="text1"/>
          <w:lang w:eastAsia="zh-TW"/>
        </w:rPr>
        <w:t xml:space="preserve">A </w:t>
      </w:r>
      <w:r w:rsidRPr="0053273A">
        <w:rPr>
          <w:rFonts w:ascii="Arial" w:eastAsia="PMingLiU" w:hAnsi="Arial" w:cs="Arial" w:hint="eastAsia"/>
          <w:color w:val="000000" w:themeColor="text1"/>
          <w:lang w:eastAsia="zh-TW"/>
        </w:rPr>
        <w:t>型肝炎、</w:t>
      </w:r>
      <w:r w:rsidRPr="0053273A">
        <w:rPr>
          <w:rFonts w:ascii="Arial" w:eastAsia="PMingLiU" w:hAnsi="Arial" w:cs="Arial"/>
          <w:color w:val="000000" w:themeColor="text1"/>
          <w:lang w:eastAsia="zh-TW"/>
        </w:rPr>
        <w:t xml:space="preserve">B </w:t>
      </w:r>
      <w:r w:rsidRPr="0053273A">
        <w:rPr>
          <w:rFonts w:ascii="Arial" w:eastAsia="PMingLiU" w:hAnsi="Arial" w:cs="Arial" w:hint="eastAsia"/>
          <w:color w:val="000000" w:themeColor="text1"/>
          <w:lang w:eastAsia="zh-TW"/>
        </w:rPr>
        <w:t>型肝炎、破傷風、肺炎、流感</w:t>
      </w:r>
    </w:p>
    <w:p w14:paraId="4F9EA49D" w14:textId="48BD4BBA" w:rsidR="008B4713" w:rsidRPr="00770EBC" w:rsidRDefault="00950141" w:rsidP="00126607">
      <w:pPr>
        <w:numPr>
          <w:ilvl w:val="0"/>
          <w:numId w:val="11"/>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巴氏塗片</w:t>
      </w:r>
      <w:r w:rsidRPr="0053273A">
        <w:rPr>
          <w:rFonts w:ascii="Arial" w:eastAsia="PMingLiU" w:hAnsi="Arial" w:cs="Arial"/>
          <w:color w:val="000000" w:themeColor="text1"/>
          <w:lang w:eastAsia="zh-TW"/>
        </w:rPr>
        <w:t xml:space="preserve"> (</w:t>
      </w:r>
      <w:r w:rsidRPr="0053273A">
        <w:rPr>
          <w:rFonts w:ascii="Arial" w:eastAsia="PMingLiU" w:hAnsi="Arial" w:cs="Arial" w:hint="eastAsia"/>
          <w:color w:val="000000" w:themeColor="text1"/>
          <w:lang w:eastAsia="zh-TW"/>
        </w:rPr>
        <w:t>女性</w:t>
      </w:r>
      <w:r w:rsidRPr="0053273A">
        <w:rPr>
          <w:rFonts w:ascii="Arial" w:eastAsia="PMingLiU" w:hAnsi="Arial" w:cs="Arial"/>
          <w:color w:val="000000" w:themeColor="text1"/>
          <w:lang w:eastAsia="zh-TW"/>
        </w:rPr>
        <w:t>)</w:t>
      </w:r>
    </w:p>
    <w:p w14:paraId="141E0057" w14:textId="26227D5C" w:rsidR="008B4713" w:rsidRPr="00770EBC" w:rsidRDefault="00950141" w:rsidP="00126607">
      <w:pPr>
        <w:numPr>
          <w:ilvl w:val="0"/>
          <w:numId w:val="11"/>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乳腺</w:t>
      </w:r>
      <w:r w:rsidRPr="0053273A">
        <w:rPr>
          <w:rFonts w:ascii="Arial" w:eastAsia="PMingLiU" w:hAnsi="Arial" w:cs="Arial"/>
          <w:color w:val="000000" w:themeColor="text1"/>
          <w:lang w:eastAsia="zh-TW"/>
        </w:rPr>
        <w:t xml:space="preserve"> X </w:t>
      </w:r>
      <w:r w:rsidRPr="0053273A">
        <w:rPr>
          <w:rFonts w:ascii="Arial" w:eastAsia="PMingLiU" w:hAnsi="Arial" w:cs="Arial" w:hint="eastAsia"/>
          <w:color w:val="000000" w:themeColor="text1"/>
          <w:lang w:eastAsia="zh-TW"/>
        </w:rPr>
        <w:t>光檢查</w:t>
      </w:r>
      <w:r w:rsidRPr="0053273A">
        <w:rPr>
          <w:rFonts w:ascii="Arial" w:eastAsia="PMingLiU" w:hAnsi="Arial" w:cs="Arial"/>
          <w:color w:val="000000" w:themeColor="text1"/>
          <w:lang w:eastAsia="zh-TW"/>
        </w:rPr>
        <w:t xml:space="preserve"> (</w:t>
      </w:r>
      <w:r w:rsidRPr="0053273A">
        <w:rPr>
          <w:rFonts w:ascii="Arial" w:eastAsia="PMingLiU" w:hAnsi="Arial" w:cs="Arial" w:hint="eastAsia"/>
          <w:color w:val="000000" w:themeColor="text1"/>
          <w:lang w:eastAsia="zh-TW"/>
        </w:rPr>
        <w:t>女性</w:t>
      </w:r>
      <w:r w:rsidRPr="0053273A">
        <w:rPr>
          <w:rFonts w:ascii="Arial" w:eastAsia="PMingLiU" w:hAnsi="Arial" w:cs="Arial"/>
          <w:color w:val="000000" w:themeColor="text1"/>
          <w:lang w:eastAsia="zh-TW"/>
        </w:rPr>
        <w:t>)</w:t>
      </w:r>
    </w:p>
    <w:p w14:paraId="5DFFD342" w14:textId="11918EA0" w:rsidR="008B4713" w:rsidRPr="00770EBC" w:rsidRDefault="00950141" w:rsidP="00126607">
      <w:pPr>
        <w:numPr>
          <w:ilvl w:val="0"/>
          <w:numId w:val="11"/>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結腸鏡</w:t>
      </w:r>
      <w:r w:rsidRPr="0053273A">
        <w:rPr>
          <w:rFonts w:ascii="Arial" w:eastAsia="PMingLiU" w:hAnsi="Arial" w:cs="Arial"/>
          <w:color w:val="000000" w:themeColor="text1"/>
          <w:lang w:eastAsia="zh-TW"/>
        </w:rPr>
        <w:t xml:space="preserve"> (&gt;50 </w:t>
      </w:r>
      <w:r w:rsidRPr="0053273A">
        <w:rPr>
          <w:rFonts w:ascii="Arial" w:eastAsia="PMingLiU" w:hAnsi="Arial" w:cs="Arial" w:hint="eastAsia"/>
          <w:color w:val="000000" w:themeColor="text1"/>
          <w:lang w:eastAsia="zh-TW"/>
        </w:rPr>
        <w:t>歲</w:t>
      </w:r>
      <w:r w:rsidRPr="0053273A">
        <w:rPr>
          <w:rFonts w:ascii="Arial" w:eastAsia="PMingLiU" w:hAnsi="Arial" w:cs="Arial"/>
          <w:color w:val="000000" w:themeColor="text1"/>
          <w:lang w:eastAsia="zh-TW"/>
        </w:rPr>
        <w:t>)</w:t>
      </w:r>
    </w:p>
    <w:p w14:paraId="3A587A05" w14:textId="0881C8E5" w:rsidR="008B4713" w:rsidRPr="00770EBC" w:rsidRDefault="00950141" w:rsidP="00126607">
      <w:pPr>
        <w:numPr>
          <w:ilvl w:val="0"/>
          <w:numId w:val="11"/>
        </w:numPr>
        <w:spacing w:after="0" w:line="240" w:lineRule="auto"/>
        <w:rPr>
          <w:rFonts w:ascii="Arial" w:hAnsi="Arial" w:cs="Arial"/>
          <w:color w:val="000000" w:themeColor="text1"/>
        </w:rPr>
      </w:pPr>
      <w:r w:rsidRPr="0053273A">
        <w:rPr>
          <w:rFonts w:ascii="Arial" w:eastAsia="PMingLiU" w:hAnsi="Arial" w:cs="Arial"/>
          <w:color w:val="000000" w:themeColor="text1"/>
          <w:lang w:eastAsia="zh-TW"/>
        </w:rPr>
        <w:t xml:space="preserve">24 </w:t>
      </w:r>
      <w:r w:rsidRPr="0053273A">
        <w:rPr>
          <w:rFonts w:ascii="Arial" w:eastAsia="PMingLiU" w:hAnsi="Arial" w:cs="Arial" w:hint="eastAsia"/>
          <w:color w:val="000000" w:themeColor="text1"/>
          <w:lang w:eastAsia="zh-TW"/>
        </w:rPr>
        <w:t>小時</w:t>
      </w:r>
      <w:r w:rsidRPr="0053273A">
        <w:rPr>
          <w:rFonts w:ascii="Arial" w:eastAsia="PMingLiU" w:hAnsi="Arial" w:cs="Arial"/>
          <w:color w:val="000000" w:themeColor="text1"/>
          <w:lang w:eastAsia="zh-TW"/>
        </w:rPr>
        <w:t>pH/</w:t>
      </w:r>
      <w:r w:rsidRPr="0053273A">
        <w:rPr>
          <w:rFonts w:ascii="Arial" w:eastAsia="PMingLiU" w:hAnsi="Arial" w:cs="Arial" w:hint="eastAsia"/>
          <w:color w:val="000000" w:themeColor="text1"/>
          <w:lang w:eastAsia="zh-TW"/>
        </w:rPr>
        <w:t>壓力檢查</w:t>
      </w:r>
    </w:p>
    <w:p w14:paraId="6F4DF2FF" w14:textId="2EFBCFCA" w:rsidR="00E267FA" w:rsidRPr="00770EBC" w:rsidRDefault="00950141" w:rsidP="00126607">
      <w:pPr>
        <w:numPr>
          <w:ilvl w:val="0"/>
          <w:numId w:val="11"/>
        </w:numPr>
        <w:spacing w:after="0" w:line="240" w:lineRule="auto"/>
        <w:rPr>
          <w:rFonts w:ascii="Arial" w:hAnsi="Arial" w:cs="Arial"/>
          <w:color w:val="000000" w:themeColor="text1"/>
        </w:rPr>
        <w:sectPr w:rsidR="00E267FA" w:rsidRPr="00770EBC" w:rsidSect="00E267FA">
          <w:type w:val="continuous"/>
          <w:pgSz w:w="12240" w:h="15840"/>
          <w:pgMar w:top="1440" w:right="1440" w:bottom="1440" w:left="1440" w:header="432" w:footer="720" w:gutter="0"/>
          <w:cols w:num="2" w:space="720"/>
          <w:docGrid w:linePitch="360"/>
        </w:sectPr>
      </w:pPr>
      <w:r w:rsidRPr="0053273A">
        <w:rPr>
          <w:rFonts w:ascii="Arial" w:eastAsia="PMingLiU" w:hAnsi="Arial" w:cs="Arial" w:hint="eastAsia"/>
          <w:color w:val="000000" w:themeColor="text1"/>
          <w:lang w:eastAsia="zh-TW"/>
        </w:rPr>
        <w:t>牙科檢查</w:t>
      </w:r>
    </w:p>
    <w:p w14:paraId="1C701108" w14:textId="77777777" w:rsidR="006E5A89" w:rsidRDefault="006E5A89" w:rsidP="00126607">
      <w:pPr>
        <w:spacing w:after="0" w:line="240" w:lineRule="auto"/>
        <w:rPr>
          <w:rFonts w:ascii="Arial" w:hAnsi="Arial" w:cs="Arial"/>
          <w:color w:val="4F81BD" w:themeColor="accent1"/>
          <w:sz w:val="24"/>
        </w:rPr>
      </w:pPr>
    </w:p>
    <w:p w14:paraId="124A2511" w14:textId="346B2C5E" w:rsidR="006E5A89" w:rsidRDefault="00950141" w:rsidP="00126607">
      <w:pPr>
        <w:spacing w:after="0" w:line="240" w:lineRule="auto"/>
        <w:ind w:firstLine="360"/>
        <w:rPr>
          <w:rFonts w:ascii="Arial" w:hAnsi="Arial" w:cs="Arial"/>
          <w:color w:val="4F81BD" w:themeColor="accent1"/>
          <w:sz w:val="24"/>
          <w:lang w:eastAsia="zh-TW"/>
        </w:rPr>
      </w:pPr>
      <w:r w:rsidRPr="0053273A">
        <w:rPr>
          <w:rFonts w:ascii="Arial" w:eastAsia="PMingLiU" w:hAnsi="Arial" w:cs="Arial" w:hint="eastAsia"/>
          <w:lang w:eastAsia="zh-TW"/>
        </w:rPr>
        <w:t>除了這些檢查，我們可能還需要做與您的病史相關的其他檢查，或者因為第一輪檢查中有異常發現而</w:t>
      </w:r>
      <w:r w:rsidRPr="003B3292">
        <w:rPr>
          <w:rFonts w:asciiTheme="minorEastAsia" w:eastAsia="PMingLiU" w:hAnsiTheme="minorEastAsia" w:cs="Arial" w:hint="eastAsia"/>
          <w:lang w:eastAsia="zh-TW"/>
        </w:rPr>
        <w:t>需要</w:t>
      </w:r>
      <w:r w:rsidRPr="0053273A">
        <w:rPr>
          <w:rFonts w:ascii="Arial" w:eastAsia="PMingLiU" w:hAnsi="Arial" w:cs="Arial" w:hint="eastAsia"/>
          <w:lang w:eastAsia="zh-TW"/>
        </w:rPr>
        <w:t>進行其他檢查。我們希望大部分的檢查</w:t>
      </w:r>
      <w:r w:rsidRPr="003B3292">
        <w:rPr>
          <w:rFonts w:asciiTheme="minorEastAsia" w:eastAsia="PMingLiU" w:hAnsiTheme="minorEastAsia" w:cs="Arial" w:hint="eastAsia"/>
          <w:lang w:eastAsia="zh-TW"/>
        </w:rPr>
        <w:t>項目</w:t>
      </w:r>
      <w:r w:rsidRPr="0053273A">
        <w:rPr>
          <w:rFonts w:ascii="Arial" w:eastAsia="PMingLiU" w:hAnsi="Arial" w:cs="Arial" w:hint="eastAsia"/>
          <w:lang w:eastAsia="zh-TW"/>
        </w:rPr>
        <w:t>在</w:t>
      </w:r>
      <w:r w:rsidRPr="0053273A">
        <w:rPr>
          <w:rFonts w:ascii="Arial" w:eastAsia="PMingLiU" w:hAnsi="Arial" w:cs="Arial"/>
          <w:lang w:eastAsia="zh-TW"/>
        </w:rPr>
        <w:t xml:space="preserve"> UCSF </w:t>
      </w:r>
      <w:r w:rsidRPr="0053273A">
        <w:rPr>
          <w:rFonts w:ascii="Arial" w:eastAsia="PMingLiU" w:hAnsi="Arial" w:cs="Arial" w:hint="eastAsia"/>
          <w:lang w:eastAsia="zh-TW"/>
        </w:rPr>
        <w:t>進行，並盡可能將所有的檢查</w:t>
      </w:r>
      <w:r w:rsidRPr="003B3292">
        <w:rPr>
          <w:rFonts w:asciiTheme="minorEastAsia" w:eastAsia="PMingLiU" w:hAnsiTheme="minorEastAsia" w:cs="Arial" w:hint="eastAsia"/>
          <w:lang w:eastAsia="zh-TW"/>
        </w:rPr>
        <w:t>項目</w:t>
      </w:r>
      <w:r w:rsidRPr="0053273A">
        <w:rPr>
          <w:rFonts w:ascii="Arial" w:eastAsia="PMingLiU" w:hAnsi="Arial" w:cs="Arial" w:hint="eastAsia"/>
          <w:lang w:eastAsia="zh-TW"/>
        </w:rPr>
        <w:t>集中在二至三天的時間段內；如果您從遠處來則更是如此。常規的維持性檢查如</w:t>
      </w:r>
      <w:r w:rsidRPr="0053273A">
        <w:rPr>
          <w:rFonts w:ascii="Arial" w:eastAsia="PMingLiU" w:hAnsi="Arial" w:cs="Arial" w:hint="eastAsia"/>
          <w:color w:val="000000" w:themeColor="text1"/>
          <w:lang w:eastAsia="zh-TW"/>
        </w:rPr>
        <w:t>巴氏塗片和結腸鏡檢查則可以在</w:t>
      </w:r>
      <w:r w:rsidRPr="003B3292">
        <w:rPr>
          <w:rFonts w:asciiTheme="minorEastAsia" w:eastAsia="PMingLiU" w:hAnsiTheme="minorEastAsia" w:cs="Arial" w:hint="eastAsia"/>
          <w:color w:val="000000" w:themeColor="text1"/>
          <w:lang w:eastAsia="zh-TW"/>
        </w:rPr>
        <w:t>您所在的</w:t>
      </w:r>
      <w:r w:rsidRPr="0053273A">
        <w:rPr>
          <w:rFonts w:ascii="Arial" w:eastAsia="PMingLiU" w:hAnsi="Arial" w:cs="Arial" w:hint="eastAsia"/>
          <w:color w:val="000000" w:themeColor="text1"/>
          <w:lang w:eastAsia="zh-TW"/>
        </w:rPr>
        <w:t>當地做</w:t>
      </w:r>
      <w:r w:rsidRPr="003B3292">
        <w:rPr>
          <w:rFonts w:asciiTheme="minorEastAsia" w:eastAsia="PMingLiU" w:hAnsiTheme="minorEastAsia" w:cs="Arial" w:hint="eastAsia"/>
          <w:color w:val="000000" w:themeColor="text1"/>
          <w:lang w:eastAsia="zh-TW"/>
        </w:rPr>
        <w:t>，</w:t>
      </w:r>
      <w:r w:rsidRPr="0053273A">
        <w:rPr>
          <w:rFonts w:ascii="Arial" w:eastAsia="PMingLiU" w:hAnsi="Arial" w:cs="Arial" w:hint="eastAsia"/>
          <w:color w:val="000000" w:themeColor="text1"/>
          <w:lang w:eastAsia="zh-TW"/>
        </w:rPr>
        <w:t>我們將給您一份可由當地醫生開單的檢查清單。</w:t>
      </w:r>
    </w:p>
    <w:p w14:paraId="417CC9C1" w14:textId="77777777" w:rsidR="006E5A89" w:rsidRDefault="006E5A89" w:rsidP="00126607">
      <w:pPr>
        <w:spacing w:after="0" w:line="240" w:lineRule="auto"/>
        <w:rPr>
          <w:rFonts w:ascii="Arial" w:hAnsi="Arial" w:cs="Arial"/>
          <w:color w:val="4F81BD" w:themeColor="accent1"/>
          <w:sz w:val="24"/>
          <w:lang w:eastAsia="zh-TW"/>
        </w:rPr>
      </w:pPr>
    </w:p>
    <w:p w14:paraId="6B54BD03" w14:textId="0BE0FF93" w:rsidR="00FF0137" w:rsidRPr="002428C6" w:rsidRDefault="00027DD6" w:rsidP="00126607">
      <w:pPr>
        <w:spacing w:after="0" w:line="240" w:lineRule="auto"/>
        <w:rPr>
          <w:rFonts w:ascii="Arial" w:hAnsi="Arial" w:cs="Arial"/>
          <w:color w:val="4F81BD" w:themeColor="accent1"/>
          <w:sz w:val="28"/>
          <w:lang w:eastAsia="zh-TW"/>
        </w:rPr>
      </w:pPr>
      <w:r>
        <w:rPr>
          <w:rFonts w:ascii="Arial" w:hAnsi="Arial" w:cs="Arial"/>
          <w:noProof/>
        </w:rPr>
        <w:drawing>
          <wp:anchor distT="0" distB="0" distL="114300" distR="114300" simplePos="0" relativeHeight="251659264" behindDoc="0" locked="0" layoutInCell="1" allowOverlap="1" wp14:anchorId="3B0F32FD" wp14:editId="158E8A19">
            <wp:simplePos x="0" y="0"/>
            <wp:positionH relativeFrom="column">
              <wp:posOffset>3076575</wp:posOffset>
            </wp:positionH>
            <wp:positionV relativeFrom="paragraph">
              <wp:posOffset>112395</wp:posOffset>
            </wp:positionV>
            <wp:extent cx="2709545" cy="1936115"/>
            <wp:effectExtent l="19050" t="19050" r="14605" b="260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09545" cy="193611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950141" w:rsidRPr="0053273A">
        <w:rPr>
          <w:rFonts w:ascii="Arial" w:eastAsia="PMingLiU" w:hAnsi="Arial" w:cs="Arial" w:hint="eastAsia"/>
          <w:color w:val="4F81BD" w:themeColor="accent1"/>
          <w:sz w:val="28"/>
          <w:lang w:eastAsia="zh-TW"/>
        </w:rPr>
        <w:t>食道檢查</w:t>
      </w:r>
      <w:r w:rsidR="00FF0137" w:rsidRPr="002428C6">
        <w:rPr>
          <w:rFonts w:ascii="Arial" w:hAnsi="Arial" w:cs="Arial"/>
          <w:color w:val="4F81BD" w:themeColor="accent1"/>
          <w:sz w:val="28"/>
          <w:lang w:eastAsia="zh-TW"/>
        </w:rPr>
        <w:t xml:space="preserve"> </w:t>
      </w:r>
    </w:p>
    <w:p w14:paraId="2CE41C5E" w14:textId="4CA32F24" w:rsidR="002D76C8" w:rsidRPr="00A27AEE" w:rsidRDefault="002D76C8" w:rsidP="00126607">
      <w:pPr>
        <w:spacing w:after="0" w:line="240" w:lineRule="auto"/>
        <w:rPr>
          <w:rFonts w:ascii="Arial" w:hAnsi="Arial" w:cs="Arial"/>
          <w:lang w:eastAsia="zh-TW"/>
        </w:rPr>
      </w:pPr>
    </w:p>
    <w:p w14:paraId="46211ACA" w14:textId="2EF06E65" w:rsidR="002D76C8" w:rsidRDefault="00950141" w:rsidP="00126607">
      <w:pPr>
        <w:spacing w:after="0" w:line="240" w:lineRule="auto"/>
        <w:ind w:firstLine="720"/>
        <w:rPr>
          <w:rFonts w:ascii="Arial" w:hAnsi="Arial" w:cs="Arial"/>
          <w:lang w:eastAsia="zh-TW"/>
        </w:rPr>
      </w:pPr>
      <w:r w:rsidRPr="0053273A">
        <w:rPr>
          <w:rFonts w:ascii="Arial" w:eastAsia="PMingLiU" w:hAnsi="Arial" w:cs="Arial" w:hint="eastAsia"/>
          <w:color w:val="000000" w:themeColor="text1"/>
          <w:lang w:eastAsia="zh-TW"/>
        </w:rPr>
        <w:t>食道看起來似乎不是在肺移植過程中需要檢查的器官。我們檢查食道</w:t>
      </w:r>
      <w:r w:rsidRPr="0053273A">
        <w:rPr>
          <w:rFonts w:ascii="Arial" w:eastAsia="PMingLiU" w:hAnsi="Arial" w:cs="Arial"/>
          <w:color w:val="000000" w:themeColor="text1"/>
          <w:lang w:eastAsia="zh-TW"/>
        </w:rPr>
        <w:t xml:space="preserve"> (</w:t>
      </w:r>
      <w:r w:rsidRPr="003B3292">
        <w:rPr>
          <w:rFonts w:asciiTheme="minorEastAsia" w:eastAsia="PMingLiU" w:hAnsiTheme="minorEastAsia" w:cs="Arial" w:hint="eastAsia"/>
          <w:color w:val="000000" w:themeColor="text1"/>
          <w:lang w:eastAsia="zh-TW"/>
        </w:rPr>
        <w:t>即</w:t>
      </w:r>
      <w:r w:rsidRPr="0053273A">
        <w:rPr>
          <w:rFonts w:ascii="Arial" w:eastAsia="PMingLiU" w:hAnsi="Arial" w:cs="Arial" w:hint="eastAsia"/>
          <w:color w:val="000000" w:themeColor="text1"/>
          <w:lang w:eastAsia="zh-TW"/>
        </w:rPr>
        <w:t>幫助將食物從口腔移動到胃的</w:t>
      </w:r>
      <w:r w:rsidRPr="003B3292">
        <w:rPr>
          <w:rFonts w:asciiTheme="minorEastAsia" w:eastAsia="PMingLiU" w:hAnsiTheme="minorEastAsia" w:cs="Arial" w:hint="eastAsia"/>
          <w:color w:val="000000" w:themeColor="text1"/>
          <w:lang w:eastAsia="zh-TW"/>
        </w:rPr>
        <w:t>通道</w:t>
      </w:r>
      <w:r w:rsidRPr="0053273A">
        <w:rPr>
          <w:rFonts w:ascii="Arial" w:eastAsia="PMingLiU" w:hAnsi="Arial" w:cs="Arial"/>
          <w:color w:val="000000" w:themeColor="text1"/>
          <w:lang w:eastAsia="zh-TW"/>
        </w:rPr>
        <w:t xml:space="preserve">) </w:t>
      </w:r>
      <w:r w:rsidRPr="0053273A">
        <w:rPr>
          <w:rFonts w:ascii="Arial" w:eastAsia="PMingLiU" w:hAnsi="Arial" w:cs="Arial" w:hint="eastAsia"/>
          <w:color w:val="000000" w:themeColor="text1"/>
          <w:lang w:eastAsia="zh-TW"/>
        </w:rPr>
        <w:t>的原因是確定您是否有異物吸入的高風險</w:t>
      </w:r>
      <w:r w:rsidRPr="0053273A">
        <w:rPr>
          <w:rFonts w:ascii="Arial" w:eastAsia="PMingLiU" w:hAnsi="Arial" w:cs="Arial"/>
          <w:lang w:eastAsia="zh-TW"/>
        </w:rPr>
        <w:t xml:space="preserve"> (</w:t>
      </w:r>
      <w:r w:rsidRPr="0053273A">
        <w:rPr>
          <w:rFonts w:ascii="Arial" w:eastAsia="PMingLiU" w:hAnsi="Arial" w:cs="Arial" w:hint="eastAsia"/>
          <w:lang w:eastAsia="zh-TW"/>
        </w:rPr>
        <w:t>即吸入食物或水到肺中</w:t>
      </w:r>
      <w:r w:rsidRPr="0053273A">
        <w:rPr>
          <w:rFonts w:ascii="Arial" w:eastAsia="PMingLiU" w:hAnsi="Arial" w:cs="Arial"/>
          <w:lang w:eastAsia="zh-TW"/>
        </w:rPr>
        <w:t>)</w:t>
      </w:r>
      <w:r w:rsidRPr="0053273A">
        <w:rPr>
          <w:rFonts w:ascii="Arial" w:eastAsia="PMingLiU" w:hAnsi="Arial" w:cs="Arial" w:hint="eastAsia"/>
          <w:lang w:eastAsia="zh-TW"/>
        </w:rPr>
        <w:t>。如果您有胃酸和胃中食物反流的</w:t>
      </w:r>
      <w:r w:rsidRPr="003B3292">
        <w:rPr>
          <w:rFonts w:asciiTheme="minorEastAsia" w:eastAsia="PMingLiU" w:hAnsiTheme="minorEastAsia" w:cs="Arial" w:hint="eastAsia"/>
          <w:lang w:eastAsia="zh-TW"/>
        </w:rPr>
        <w:t>明顯</w:t>
      </w:r>
      <w:r w:rsidRPr="0053273A">
        <w:rPr>
          <w:rFonts w:ascii="Arial" w:eastAsia="PMingLiU" w:hAnsi="Arial" w:cs="Arial" w:hint="eastAsia"/>
          <w:lang w:eastAsia="zh-TW"/>
        </w:rPr>
        <w:t>情況，</w:t>
      </w:r>
      <w:r w:rsidRPr="003B3292">
        <w:rPr>
          <w:rFonts w:asciiTheme="minorEastAsia" w:eastAsia="PMingLiU" w:hAnsiTheme="minorEastAsia" w:cs="Arial" w:hint="eastAsia"/>
          <w:lang w:eastAsia="zh-TW"/>
        </w:rPr>
        <w:t>異物</w:t>
      </w:r>
      <w:r w:rsidRPr="0053273A">
        <w:rPr>
          <w:rFonts w:ascii="Arial" w:eastAsia="PMingLiU" w:hAnsi="Arial" w:cs="Arial" w:hint="eastAsia"/>
          <w:lang w:eastAsia="zh-TW"/>
        </w:rPr>
        <w:t>就可能進入氣道。對一小部分人而言，嚴重的異物吸入可能是</w:t>
      </w:r>
      <w:r w:rsidRPr="003B3292">
        <w:rPr>
          <w:rFonts w:asciiTheme="minorEastAsia" w:eastAsia="PMingLiU" w:hAnsiTheme="minorEastAsia" w:cs="Arial" w:hint="eastAsia"/>
          <w:lang w:eastAsia="zh-TW"/>
        </w:rPr>
        <w:t>原</w:t>
      </w:r>
      <w:r w:rsidRPr="0053273A">
        <w:rPr>
          <w:rFonts w:ascii="Arial" w:eastAsia="PMingLiU" w:hAnsi="Arial" w:cs="Arial" w:hint="eastAsia"/>
          <w:lang w:eastAsia="zh-TW"/>
        </w:rPr>
        <w:t>有肺疾病的一個因素。對於有高風險疾病的病人而言，我們將要求進行</w:t>
      </w:r>
      <w:r w:rsidRPr="003B3292">
        <w:rPr>
          <w:rFonts w:asciiTheme="minorEastAsia" w:eastAsia="PMingLiU" w:hAnsiTheme="minorEastAsia" w:cs="Arial" w:hint="eastAsia"/>
          <w:lang w:eastAsia="zh-TW"/>
        </w:rPr>
        <w:t>食道</w:t>
      </w:r>
      <w:r w:rsidRPr="0053273A">
        <w:rPr>
          <w:rFonts w:ascii="Arial" w:eastAsia="PMingLiU" w:hAnsi="Arial" w:cs="Arial" w:hint="eastAsia"/>
          <w:lang w:eastAsia="zh-TW"/>
        </w:rPr>
        <w:t>檢查，幫助我們評估在移植術後異物吸入是否</w:t>
      </w:r>
      <w:r w:rsidRPr="003B3292">
        <w:rPr>
          <w:rFonts w:asciiTheme="minorEastAsia" w:eastAsia="PMingLiU" w:hAnsiTheme="minorEastAsia" w:cs="Arial" w:hint="eastAsia"/>
          <w:lang w:eastAsia="zh-TW"/>
        </w:rPr>
        <w:t>會</w:t>
      </w:r>
      <w:r w:rsidRPr="0053273A">
        <w:rPr>
          <w:rFonts w:ascii="Arial" w:eastAsia="PMingLiU" w:hAnsi="Arial" w:cs="Arial" w:hint="eastAsia"/>
          <w:lang w:eastAsia="zh-TW"/>
        </w:rPr>
        <w:t>是問題。我們的目標將是盡可能地保護健康的、新植入的肺。</w:t>
      </w:r>
    </w:p>
    <w:p w14:paraId="7F0D8CA6" w14:textId="77777777" w:rsidR="006E5A89" w:rsidRDefault="006E5A89" w:rsidP="00126607">
      <w:pPr>
        <w:spacing w:after="0" w:line="240" w:lineRule="auto"/>
        <w:ind w:firstLine="360"/>
        <w:rPr>
          <w:rFonts w:ascii="Arial" w:hAnsi="Arial" w:cs="Arial"/>
          <w:lang w:eastAsia="zh-TW"/>
        </w:rPr>
      </w:pPr>
    </w:p>
    <w:p w14:paraId="45D9B145" w14:textId="77777777" w:rsidR="00105357" w:rsidRDefault="00105357" w:rsidP="00126607">
      <w:pPr>
        <w:spacing w:after="0" w:line="240" w:lineRule="auto"/>
        <w:ind w:firstLine="360"/>
        <w:rPr>
          <w:rFonts w:ascii="Arial" w:hAnsi="Arial" w:cs="Arial"/>
          <w:lang w:eastAsia="zh-TW"/>
        </w:rPr>
      </w:pPr>
    </w:p>
    <w:p w14:paraId="4B726C5F" w14:textId="77777777" w:rsidR="006E5A89" w:rsidRDefault="006E5A89" w:rsidP="00126607">
      <w:pPr>
        <w:spacing w:after="0" w:line="240" w:lineRule="auto"/>
        <w:ind w:firstLine="360"/>
        <w:rPr>
          <w:rFonts w:ascii="Arial" w:hAnsi="Arial" w:cs="Arial"/>
          <w:lang w:eastAsia="zh-TW"/>
        </w:rPr>
      </w:pPr>
    </w:p>
    <w:p w14:paraId="7FB45D36" w14:textId="77777777" w:rsidR="006E5A89" w:rsidRDefault="006E5A89" w:rsidP="00126607">
      <w:pPr>
        <w:spacing w:after="0" w:line="240" w:lineRule="auto"/>
        <w:ind w:firstLine="360"/>
        <w:rPr>
          <w:rFonts w:ascii="Arial" w:hAnsi="Arial" w:cs="Arial"/>
          <w:lang w:eastAsia="zh-TW"/>
        </w:rPr>
      </w:pPr>
    </w:p>
    <w:p w14:paraId="4568E59D" w14:textId="77777777" w:rsidR="006E5A89" w:rsidRDefault="006E5A89" w:rsidP="00126607">
      <w:pPr>
        <w:spacing w:after="0" w:line="240" w:lineRule="auto"/>
        <w:ind w:firstLine="360"/>
        <w:rPr>
          <w:rFonts w:ascii="Arial" w:hAnsi="Arial" w:cs="Arial"/>
          <w:lang w:eastAsia="zh-TW"/>
        </w:rPr>
      </w:pPr>
    </w:p>
    <w:p w14:paraId="643DA1C2" w14:textId="77777777" w:rsidR="002A30C3" w:rsidRDefault="002A30C3" w:rsidP="00126607">
      <w:pPr>
        <w:spacing w:after="0" w:line="240" w:lineRule="auto"/>
        <w:ind w:firstLine="360"/>
        <w:rPr>
          <w:rFonts w:ascii="Arial" w:hAnsi="Arial" w:cs="Arial"/>
          <w:lang w:eastAsia="zh-TW"/>
        </w:rPr>
      </w:pPr>
    </w:p>
    <w:p w14:paraId="2B7374A2" w14:textId="77777777" w:rsidR="006E5A89" w:rsidRPr="00FF0137" w:rsidRDefault="006E5A89" w:rsidP="00126607">
      <w:pPr>
        <w:spacing w:after="0" w:line="240" w:lineRule="auto"/>
        <w:ind w:firstLine="360"/>
        <w:rPr>
          <w:rFonts w:ascii="Arial" w:hAnsi="Arial" w:cs="Arial"/>
          <w:lang w:eastAsia="zh-TW"/>
        </w:rPr>
      </w:pPr>
    </w:p>
    <w:p w14:paraId="074E2693" w14:textId="05C4EA37" w:rsidR="002D76C8" w:rsidRPr="002428C6" w:rsidRDefault="00CF3E25" w:rsidP="00126607">
      <w:pPr>
        <w:spacing w:after="0" w:line="240" w:lineRule="auto"/>
        <w:rPr>
          <w:rFonts w:ascii="Arial" w:hAnsi="Arial" w:cs="Arial"/>
          <w:color w:val="4F81BD" w:themeColor="accent1"/>
          <w:sz w:val="28"/>
          <w:lang w:eastAsia="zh-TW"/>
        </w:rPr>
      </w:pPr>
      <w:r w:rsidRPr="002428C6">
        <w:rPr>
          <w:rFonts w:ascii="Arial" w:hAnsi="Arial" w:cs="Arial"/>
          <w:noProof/>
          <w:color w:val="4F81BD" w:themeColor="accent1"/>
          <w:sz w:val="24"/>
        </w:rPr>
        <w:drawing>
          <wp:anchor distT="0" distB="0" distL="114300" distR="114300" simplePos="0" relativeHeight="251663360" behindDoc="0" locked="0" layoutInCell="1" allowOverlap="1" wp14:anchorId="6A6D5008" wp14:editId="7EA4364B">
            <wp:simplePos x="0" y="0"/>
            <wp:positionH relativeFrom="column">
              <wp:posOffset>3014345</wp:posOffset>
            </wp:positionH>
            <wp:positionV relativeFrom="paragraph">
              <wp:posOffset>49530</wp:posOffset>
            </wp:positionV>
            <wp:extent cx="2771775" cy="1847850"/>
            <wp:effectExtent l="0" t="0" r="9525" b="0"/>
            <wp:wrapSquare wrapText="bothSides"/>
            <wp:docPr id="16" name="Picture 16" descr="C:\Users\francisjos\Downloads\UCSF_20150729_MedStudents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isjos\Downloads\UCSF_20150729_MedStudents_0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141" w:rsidRPr="0053273A">
        <w:rPr>
          <w:rFonts w:ascii="Arial" w:eastAsia="PMingLiU" w:hAnsi="Arial" w:cs="Arial" w:hint="eastAsia"/>
          <w:color w:val="4F81BD" w:themeColor="accent1"/>
          <w:sz w:val="28"/>
          <w:lang w:eastAsia="zh-TW"/>
        </w:rPr>
        <w:t>評估完成</w:t>
      </w:r>
    </w:p>
    <w:p w14:paraId="5C2A7FF6" w14:textId="77777777" w:rsidR="00105357" w:rsidRPr="00FF0137" w:rsidRDefault="00105357" w:rsidP="00126607">
      <w:pPr>
        <w:spacing w:after="0" w:line="240" w:lineRule="auto"/>
        <w:rPr>
          <w:rFonts w:ascii="Arial" w:hAnsi="Arial" w:cs="Arial"/>
          <w:color w:val="4F81BD" w:themeColor="accent1"/>
          <w:sz w:val="24"/>
          <w:lang w:eastAsia="zh-TW"/>
        </w:rPr>
      </w:pPr>
    </w:p>
    <w:p w14:paraId="657BE0CC" w14:textId="4C162122" w:rsidR="002D76C8" w:rsidRPr="00FF0137" w:rsidRDefault="00950141" w:rsidP="00126607">
      <w:pPr>
        <w:spacing w:after="0" w:line="240" w:lineRule="auto"/>
        <w:ind w:firstLine="360"/>
        <w:rPr>
          <w:rFonts w:ascii="Arial" w:hAnsi="Arial" w:cs="Arial"/>
          <w:lang w:eastAsia="zh-TW"/>
        </w:rPr>
      </w:pPr>
      <w:r w:rsidRPr="0053273A">
        <w:rPr>
          <w:rFonts w:ascii="Arial" w:eastAsia="PMingLiU" w:hAnsi="Arial" w:cs="Arial" w:hint="eastAsia"/>
          <w:lang w:eastAsia="zh-TW"/>
        </w:rPr>
        <w:t>化驗檢查完成後，我們有更多的資訊，因此</w:t>
      </w:r>
      <w:r w:rsidRPr="00221A5A">
        <w:rPr>
          <w:rFonts w:asciiTheme="minorEastAsia" w:eastAsia="PMingLiU" w:hAnsiTheme="minorEastAsia" w:cs="Arial" w:hint="eastAsia"/>
          <w:lang w:eastAsia="zh-TW"/>
        </w:rPr>
        <w:t>這時</w:t>
      </w:r>
      <w:r w:rsidRPr="0053273A">
        <w:rPr>
          <w:rFonts w:ascii="Arial" w:eastAsia="PMingLiU" w:hAnsi="Arial" w:cs="Arial" w:hint="eastAsia"/>
          <w:lang w:eastAsia="zh-TW"/>
        </w:rPr>
        <w:t>將安排預約，以進一步評估您是否適合移植。在這個過程中，您將見到我們的肺科醫生、外科醫生、移植協調員、社工、以及營養師。您也可能見到財務輔導員和心臟科醫生。</w:t>
      </w:r>
    </w:p>
    <w:p w14:paraId="5C6BE98B" w14:textId="77777777" w:rsidR="00CF3E25" w:rsidRDefault="00CF3E25" w:rsidP="00126607">
      <w:pPr>
        <w:spacing w:after="0" w:line="240" w:lineRule="auto"/>
        <w:rPr>
          <w:rFonts w:ascii="Arial" w:hAnsi="Arial" w:cs="Arial"/>
          <w:color w:val="4F81BD" w:themeColor="accent1"/>
          <w:sz w:val="36"/>
          <w:lang w:eastAsia="zh-TW"/>
        </w:rPr>
      </w:pPr>
    </w:p>
    <w:p w14:paraId="32EB67DE" w14:textId="4BCC4D49" w:rsidR="002D76C8" w:rsidRPr="006E5A89" w:rsidRDefault="00950141" w:rsidP="00126607">
      <w:pPr>
        <w:spacing w:after="0" w:line="240" w:lineRule="auto"/>
        <w:rPr>
          <w:rFonts w:ascii="Arial" w:hAnsi="Arial" w:cs="Arial"/>
          <w:color w:val="4F81BD" w:themeColor="accent1"/>
          <w:sz w:val="40"/>
          <w:lang w:eastAsia="zh-TW"/>
        </w:rPr>
      </w:pPr>
      <w:r w:rsidRPr="0053273A">
        <w:rPr>
          <w:rFonts w:ascii="Arial" w:eastAsia="PMingLiU" w:hAnsi="Arial" w:cs="Arial" w:hint="eastAsia"/>
          <w:color w:val="4F81BD" w:themeColor="accent1"/>
          <w:sz w:val="40"/>
          <w:lang w:eastAsia="zh-TW"/>
        </w:rPr>
        <w:t>列入名單</w:t>
      </w:r>
    </w:p>
    <w:p w14:paraId="0BFC787B" w14:textId="77777777" w:rsidR="00CF3E25" w:rsidRPr="00CF3E25" w:rsidRDefault="00CF3E25" w:rsidP="00126607">
      <w:pPr>
        <w:spacing w:after="0" w:line="240" w:lineRule="auto"/>
        <w:rPr>
          <w:rFonts w:ascii="Arial" w:hAnsi="Arial" w:cs="Arial"/>
          <w:color w:val="4F81BD" w:themeColor="accent1"/>
          <w:lang w:eastAsia="zh-TW"/>
        </w:rPr>
      </w:pPr>
    </w:p>
    <w:p w14:paraId="6FA6CF70" w14:textId="45B77533" w:rsidR="003B4983" w:rsidRPr="002428C6" w:rsidRDefault="00950141" w:rsidP="00126607">
      <w:pPr>
        <w:spacing w:after="0" w:line="240" w:lineRule="auto"/>
        <w:rPr>
          <w:rFonts w:ascii="Arial" w:hAnsi="Arial" w:cs="Arial"/>
          <w:color w:val="4F81BD" w:themeColor="accent1"/>
          <w:sz w:val="28"/>
          <w:lang w:eastAsia="zh-TW"/>
        </w:rPr>
      </w:pPr>
      <w:r w:rsidRPr="0053273A">
        <w:rPr>
          <w:rFonts w:ascii="Arial" w:eastAsia="PMingLiU" w:hAnsi="Arial" w:cs="Arial" w:hint="eastAsia"/>
          <w:color w:val="4F81BD" w:themeColor="accent1"/>
          <w:sz w:val="28"/>
          <w:lang w:eastAsia="zh-TW"/>
        </w:rPr>
        <w:t>甄選會議</w:t>
      </w:r>
    </w:p>
    <w:p w14:paraId="6D70E3D6" w14:textId="77777777" w:rsidR="005B0A27" w:rsidRPr="003B4983" w:rsidRDefault="005B0A27" w:rsidP="00126607">
      <w:pPr>
        <w:spacing w:after="0" w:line="240" w:lineRule="auto"/>
        <w:rPr>
          <w:rFonts w:ascii="Arial" w:hAnsi="Arial" w:cs="Arial"/>
          <w:color w:val="4F81BD" w:themeColor="accent1"/>
          <w:sz w:val="24"/>
          <w:lang w:eastAsia="zh-TW"/>
        </w:rPr>
      </w:pPr>
    </w:p>
    <w:p w14:paraId="1EE1752A" w14:textId="2A40D9F0" w:rsidR="003B4983" w:rsidRDefault="00950141" w:rsidP="00126607">
      <w:pPr>
        <w:spacing w:after="0" w:line="240" w:lineRule="auto"/>
        <w:ind w:firstLine="360"/>
        <w:rPr>
          <w:rFonts w:ascii="Arial" w:hAnsi="Arial" w:cs="Arial"/>
          <w:lang w:eastAsia="zh-TW"/>
        </w:rPr>
      </w:pPr>
      <w:r w:rsidRPr="0053273A">
        <w:rPr>
          <w:rFonts w:ascii="Arial" w:eastAsia="PMingLiU" w:hAnsi="Arial" w:cs="Arial" w:hint="eastAsia"/>
          <w:lang w:eastAsia="zh-TW"/>
        </w:rPr>
        <w:t>肺移植團隊每週開一次甄選會議，討論病人病歷。我們獲得足夠資訊之後，就會討論您的病歷，確定您是否是適當的移植候選人以及現在是否是列入移植等候名單的</w:t>
      </w:r>
      <w:r w:rsidRPr="00221A5A">
        <w:rPr>
          <w:rFonts w:asciiTheme="minorEastAsia" w:eastAsia="PMingLiU" w:hAnsiTheme="minorEastAsia" w:cs="Arial" w:hint="eastAsia"/>
          <w:lang w:eastAsia="zh-TW"/>
        </w:rPr>
        <w:t>適當時機</w:t>
      </w:r>
      <w:r w:rsidRPr="0053273A">
        <w:rPr>
          <w:rFonts w:ascii="Arial" w:eastAsia="PMingLiU" w:hAnsi="Arial" w:cs="Arial" w:hint="eastAsia"/>
          <w:lang w:eastAsia="zh-TW"/>
        </w:rPr>
        <w:t>。</w:t>
      </w:r>
      <w:r w:rsidR="00174BE5" w:rsidRPr="00E267FA">
        <w:rPr>
          <w:rFonts w:ascii="Arial" w:hAnsi="Arial" w:cs="Arial"/>
          <w:lang w:eastAsia="zh-TW"/>
        </w:rPr>
        <w:t xml:space="preserve"> </w:t>
      </w:r>
    </w:p>
    <w:p w14:paraId="4A589FCD" w14:textId="77777777" w:rsidR="005B0A27" w:rsidRDefault="005B0A27" w:rsidP="00126607">
      <w:pPr>
        <w:spacing w:after="0" w:line="240" w:lineRule="auto"/>
        <w:ind w:firstLine="360"/>
        <w:rPr>
          <w:rFonts w:ascii="Arial" w:hAnsi="Arial" w:cs="Arial"/>
          <w:lang w:eastAsia="zh-TW"/>
        </w:rPr>
      </w:pPr>
    </w:p>
    <w:p w14:paraId="44F7699E" w14:textId="60FC3320" w:rsidR="003B4983" w:rsidRPr="002428C6" w:rsidRDefault="00950141" w:rsidP="00126607">
      <w:pPr>
        <w:spacing w:after="0" w:line="240" w:lineRule="auto"/>
        <w:rPr>
          <w:rFonts w:ascii="Arial" w:hAnsi="Arial" w:cs="Arial"/>
          <w:color w:val="4F81BD" w:themeColor="accent1"/>
          <w:sz w:val="28"/>
          <w:lang w:eastAsia="zh-CN"/>
        </w:rPr>
      </w:pPr>
      <w:r>
        <w:rPr>
          <w:rFonts w:ascii="Arial" w:eastAsia="PMingLiU" w:hAnsi="Arial" w:cs="Arial" w:hint="eastAsia"/>
          <w:color w:val="4F81BD" w:themeColor="accent1"/>
          <w:sz w:val="28"/>
          <w:lang w:eastAsia="zh-TW"/>
        </w:rPr>
        <w:t>考慮</w:t>
      </w:r>
      <w:r w:rsidRPr="0053273A">
        <w:rPr>
          <w:rFonts w:ascii="Arial" w:eastAsia="PMingLiU" w:hAnsi="Arial" w:cs="Arial" w:hint="eastAsia"/>
          <w:color w:val="4F81BD" w:themeColor="accent1"/>
          <w:sz w:val="28"/>
          <w:lang w:eastAsia="zh-TW"/>
        </w:rPr>
        <w:t>移植『</w:t>
      </w:r>
      <w:r w:rsidRPr="00221A5A">
        <w:rPr>
          <w:rFonts w:asciiTheme="minorEastAsia" w:eastAsia="PMingLiU" w:hAnsiTheme="minorEastAsia" w:cs="Arial" w:hint="eastAsia"/>
          <w:color w:val="4F81BD" w:themeColor="accent1"/>
          <w:sz w:val="28"/>
          <w:lang w:eastAsia="zh-TW"/>
        </w:rPr>
        <w:t>適應症</w:t>
      </w:r>
      <w:r w:rsidRPr="0053273A">
        <w:rPr>
          <w:rFonts w:ascii="Arial" w:eastAsia="PMingLiU" w:hAnsi="Arial" w:cs="Arial" w:hint="eastAsia"/>
          <w:color w:val="4F81BD" w:themeColor="accent1"/>
          <w:sz w:val="28"/>
          <w:lang w:eastAsia="zh-TW"/>
        </w:rPr>
        <w:t>窗口』</w:t>
      </w:r>
    </w:p>
    <w:p w14:paraId="629BACAF" w14:textId="77777777" w:rsidR="005B0A27" w:rsidRPr="003B4983" w:rsidRDefault="005B0A27" w:rsidP="00126607">
      <w:pPr>
        <w:spacing w:after="0" w:line="240" w:lineRule="auto"/>
        <w:rPr>
          <w:rFonts w:ascii="Arial" w:hAnsi="Arial" w:cs="Arial"/>
          <w:color w:val="4F81BD" w:themeColor="accent1"/>
          <w:sz w:val="24"/>
          <w:lang w:eastAsia="zh-CN"/>
        </w:rPr>
      </w:pPr>
    </w:p>
    <w:p w14:paraId="093CB10F" w14:textId="1A9C59E6" w:rsidR="003B4983" w:rsidRDefault="00950141" w:rsidP="00126607">
      <w:pPr>
        <w:spacing w:after="0" w:line="240" w:lineRule="auto"/>
        <w:ind w:firstLine="360"/>
        <w:rPr>
          <w:rFonts w:ascii="Arial" w:hAnsi="Arial" w:cs="Arial"/>
          <w:lang w:eastAsia="zh-TW"/>
        </w:rPr>
      </w:pPr>
      <w:r w:rsidRPr="0053273A">
        <w:rPr>
          <w:rFonts w:ascii="Arial" w:eastAsia="PMingLiU" w:hAnsi="Arial" w:cs="Arial" w:hint="eastAsia"/>
          <w:lang w:eastAsia="zh-TW"/>
        </w:rPr>
        <w:t>如同</w:t>
      </w:r>
      <w:r w:rsidRPr="00221A5A">
        <w:rPr>
          <w:rFonts w:asciiTheme="minorEastAsia" w:eastAsia="PMingLiU" w:hAnsiTheme="minorEastAsia" w:cs="Arial" w:hint="eastAsia"/>
          <w:lang w:eastAsia="zh-TW"/>
        </w:rPr>
        <w:t>之前</w:t>
      </w:r>
      <w:r w:rsidRPr="0053273A">
        <w:rPr>
          <w:rFonts w:ascii="Arial" w:eastAsia="PMingLiU" w:hAnsi="Arial" w:cs="Arial" w:hint="eastAsia"/>
          <w:lang w:eastAsia="zh-TW"/>
        </w:rPr>
        <w:t>所說，我們要看到的是一個恰當的</w:t>
      </w:r>
      <w:r w:rsidRPr="00221A5A">
        <w:rPr>
          <w:rFonts w:asciiTheme="minorEastAsia" w:eastAsia="PMingLiU" w:hAnsiTheme="minorEastAsia" w:cs="Arial" w:hint="eastAsia"/>
          <w:lang w:eastAsia="zh-TW"/>
        </w:rPr>
        <w:t>適應症</w:t>
      </w:r>
      <w:r w:rsidRPr="0053273A">
        <w:rPr>
          <w:rFonts w:ascii="Arial" w:eastAsia="PMingLiU" w:hAnsi="Arial" w:cs="Arial" w:hint="eastAsia"/>
          <w:lang w:eastAsia="zh-TW"/>
        </w:rPr>
        <w:t>窗口：您的</w:t>
      </w:r>
      <w:r w:rsidRPr="0053273A">
        <w:rPr>
          <w:rFonts w:ascii="Arial" w:eastAsia="PMingLiU" w:hAnsi="Arial" w:cs="Arial" w:hint="eastAsia"/>
          <w:color w:val="000000" w:themeColor="text1"/>
          <w:lang w:eastAsia="zh-TW"/>
        </w:rPr>
        <w:t>病情足夠嚴重、需要移植，但是健康足夠良好、術後</w:t>
      </w:r>
      <w:r w:rsidRPr="00221A5A">
        <w:rPr>
          <w:rFonts w:asciiTheme="minorEastAsia" w:eastAsia="PMingLiU" w:hAnsiTheme="minorEastAsia" w:cs="Arial" w:hint="eastAsia"/>
          <w:color w:val="000000" w:themeColor="text1"/>
          <w:lang w:eastAsia="zh-TW"/>
        </w:rPr>
        <w:t>能夠</w:t>
      </w:r>
      <w:r w:rsidRPr="0053273A">
        <w:rPr>
          <w:rFonts w:ascii="Arial" w:eastAsia="PMingLiU" w:hAnsi="Arial" w:cs="Arial" w:hint="eastAsia"/>
          <w:color w:val="000000" w:themeColor="text1"/>
          <w:lang w:eastAsia="zh-TW"/>
        </w:rPr>
        <w:t>恢復過來。</w:t>
      </w:r>
      <w:r w:rsidRPr="0053273A">
        <w:rPr>
          <w:rFonts w:ascii="Arial" w:eastAsia="PMingLiU" w:hAnsi="Arial" w:cs="Arial" w:hint="eastAsia"/>
          <w:lang w:eastAsia="zh-TW"/>
        </w:rPr>
        <w:t>移植</w:t>
      </w:r>
      <w:r w:rsidRPr="00221A5A">
        <w:rPr>
          <w:rFonts w:asciiTheme="minorEastAsia" w:eastAsia="PMingLiU" w:hAnsiTheme="minorEastAsia" w:cs="Arial" w:hint="eastAsia"/>
          <w:lang w:eastAsia="zh-TW"/>
        </w:rPr>
        <w:t>手術會</w:t>
      </w:r>
      <w:r w:rsidRPr="0053273A">
        <w:rPr>
          <w:rFonts w:ascii="Arial" w:eastAsia="PMingLiU" w:hAnsi="Arial" w:cs="Arial" w:hint="eastAsia"/>
          <w:lang w:eastAsia="zh-TW"/>
        </w:rPr>
        <w:t>有一些風險，包括手術</w:t>
      </w:r>
      <w:r w:rsidRPr="00221A5A">
        <w:rPr>
          <w:rFonts w:asciiTheme="minorEastAsia" w:eastAsia="PMingLiU" w:hAnsiTheme="minorEastAsia" w:cs="Arial" w:hint="eastAsia"/>
          <w:lang w:eastAsia="zh-TW"/>
        </w:rPr>
        <w:t>本身</w:t>
      </w:r>
      <w:r w:rsidRPr="0053273A">
        <w:rPr>
          <w:rFonts w:ascii="Arial" w:eastAsia="PMingLiU" w:hAnsi="Arial" w:cs="Arial" w:hint="eastAsia"/>
          <w:lang w:eastAsia="zh-TW"/>
        </w:rPr>
        <w:t>、感染、</w:t>
      </w:r>
      <w:r w:rsidRPr="00060719">
        <w:rPr>
          <w:rFonts w:asciiTheme="minorEastAsia" w:eastAsia="PMingLiU" w:hAnsiTheme="minorEastAsia" w:cs="Arial" w:hint="eastAsia"/>
          <w:lang w:eastAsia="zh-TW"/>
        </w:rPr>
        <w:t>器官</w:t>
      </w:r>
      <w:r w:rsidRPr="0053273A">
        <w:rPr>
          <w:rFonts w:ascii="Arial" w:eastAsia="PMingLiU" w:hAnsi="Arial" w:cs="Arial" w:hint="eastAsia"/>
          <w:lang w:eastAsia="zh-TW"/>
        </w:rPr>
        <w:t>排斥</w:t>
      </w:r>
      <w:r w:rsidRPr="00221A5A">
        <w:rPr>
          <w:rFonts w:asciiTheme="minorEastAsia" w:eastAsia="PMingLiU" w:hAnsiTheme="minorEastAsia" w:cs="Arial" w:hint="eastAsia"/>
          <w:lang w:eastAsia="zh-TW"/>
        </w:rPr>
        <w:t>、以及</w:t>
      </w:r>
      <w:r w:rsidRPr="0053273A">
        <w:rPr>
          <w:rFonts w:ascii="Arial" w:eastAsia="PMingLiU" w:hAnsi="Arial" w:cs="Arial" w:hint="eastAsia"/>
          <w:lang w:eastAsia="zh-TW"/>
        </w:rPr>
        <w:t>終生服藥的風險。在沒有必要之前，我們不想讓您有這樣的風險。</w:t>
      </w:r>
    </w:p>
    <w:p w14:paraId="78614D1C" w14:textId="77777777" w:rsidR="005B0A27" w:rsidRDefault="005B0A27" w:rsidP="00126607">
      <w:pPr>
        <w:spacing w:after="0" w:line="240" w:lineRule="auto"/>
        <w:ind w:firstLine="360"/>
        <w:rPr>
          <w:rFonts w:ascii="Arial" w:hAnsi="Arial" w:cs="Arial"/>
          <w:lang w:eastAsia="zh-TW"/>
        </w:rPr>
      </w:pPr>
    </w:p>
    <w:p w14:paraId="47D82202" w14:textId="2F241043" w:rsidR="003B4983" w:rsidRPr="002428C6" w:rsidRDefault="00950141" w:rsidP="00126607">
      <w:pPr>
        <w:spacing w:after="0" w:line="240" w:lineRule="auto"/>
        <w:rPr>
          <w:rFonts w:ascii="Arial" w:hAnsi="Arial" w:cs="Arial"/>
          <w:color w:val="4F81BD" w:themeColor="accent1"/>
          <w:sz w:val="28"/>
          <w:lang w:eastAsia="zh-TW"/>
        </w:rPr>
      </w:pPr>
      <w:r w:rsidRPr="0053273A">
        <w:rPr>
          <w:rFonts w:ascii="Arial" w:eastAsia="PMingLiU" w:hAnsi="Arial" w:cs="Arial" w:hint="eastAsia"/>
          <w:color w:val="4F81BD" w:themeColor="accent1"/>
          <w:sz w:val="28"/>
          <w:lang w:eastAsia="zh-TW"/>
        </w:rPr>
        <w:t>如果決定</w:t>
      </w:r>
      <w:r w:rsidRPr="00221A5A">
        <w:rPr>
          <w:rFonts w:asciiTheme="minorEastAsia" w:eastAsia="PMingLiU" w:hAnsiTheme="minorEastAsia" w:cs="Arial" w:hint="eastAsia"/>
          <w:color w:val="4F81BD" w:themeColor="accent1"/>
          <w:sz w:val="28"/>
          <w:lang w:eastAsia="zh-TW"/>
        </w:rPr>
        <w:t>是</w:t>
      </w:r>
      <w:r w:rsidRPr="0053273A">
        <w:rPr>
          <w:rFonts w:ascii="Arial" w:eastAsia="PMingLiU" w:hAnsi="Arial" w:cs="Arial" w:hint="eastAsia"/>
          <w:color w:val="4F81BD" w:themeColor="accent1"/>
          <w:sz w:val="28"/>
          <w:lang w:eastAsia="zh-TW"/>
        </w:rPr>
        <w:t>列入等候名單</w:t>
      </w:r>
    </w:p>
    <w:p w14:paraId="499D83DD" w14:textId="77777777" w:rsidR="005B0A27" w:rsidRPr="003B4983" w:rsidRDefault="005B0A27" w:rsidP="00126607">
      <w:pPr>
        <w:spacing w:after="0" w:line="240" w:lineRule="auto"/>
        <w:rPr>
          <w:rFonts w:ascii="Arial" w:hAnsi="Arial" w:cs="Arial"/>
          <w:color w:val="4F81BD" w:themeColor="accent1"/>
          <w:sz w:val="24"/>
          <w:lang w:eastAsia="zh-TW"/>
        </w:rPr>
      </w:pPr>
    </w:p>
    <w:p w14:paraId="3AD886A8" w14:textId="6FA2EF21" w:rsidR="00CF3E25" w:rsidRDefault="00950141" w:rsidP="00126607">
      <w:pPr>
        <w:spacing w:after="0" w:line="240" w:lineRule="auto"/>
        <w:ind w:firstLine="360"/>
        <w:rPr>
          <w:rFonts w:ascii="Arial" w:eastAsia="PMingLiU" w:hAnsi="Arial" w:cs="Arial"/>
          <w:lang w:eastAsia="zh-TW"/>
        </w:rPr>
      </w:pPr>
      <w:r w:rsidRPr="0053273A">
        <w:rPr>
          <w:rFonts w:ascii="Arial" w:eastAsia="PMingLiU" w:hAnsi="Arial" w:cs="Arial" w:hint="eastAsia"/>
          <w:lang w:eastAsia="zh-TW"/>
        </w:rPr>
        <w:t>如果團隊的決定是將您列入移植等候名單，我們將取得您的保險公司的授權；我們的財務輔導員將聯絡您，討論</w:t>
      </w:r>
      <w:r w:rsidRPr="00221A5A">
        <w:rPr>
          <w:rFonts w:asciiTheme="minorEastAsia" w:eastAsia="PMingLiU" w:hAnsiTheme="minorEastAsia" w:cs="Arial" w:hint="eastAsia"/>
          <w:lang w:eastAsia="zh-TW"/>
        </w:rPr>
        <w:t>您的</w:t>
      </w:r>
      <w:r w:rsidRPr="0053273A">
        <w:rPr>
          <w:rFonts w:ascii="Arial" w:eastAsia="PMingLiU" w:hAnsi="Arial" w:cs="Arial" w:hint="eastAsia"/>
          <w:lang w:eastAsia="zh-TW"/>
        </w:rPr>
        <w:t>保險覆蓋什麼，不覆蓋什麼。在列入名單之前，移植協調員將聯絡您，確保您在精神及情緒健康方面做好了準備。為了將您列入</w:t>
      </w:r>
      <w:r w:rsidRPr="0053273A">
        <w:rPr>
          <w:rFonts w:ascii="Arial" w:eastAsia="PMingLiU" w:hAnsi="Arial" w:cs="Arial"/>
          <w:lang w:eastAsia="zh-TW"/>
        </w:rPr>
        <w:t xml:space="preserve"> UNOS </w:t>
      </w:r>
      <w:r w:rsidRPr="0053273A">
        <w:rPr>
          <w:rFonts w:ascii="Arial" w:eastAsia="PMingLiU" w:hAnsi="Arial" w:cs="Arial" w:hint="eastAsia"/>
          <w:lang w:eastAsia="zh-TW"/>
        </w:rPr>
        <w:t>肺移植名單，您的資料將被錄入一個安全的網站。</w:t>
      </w:r>
      <w:r w:rsidRPr="0053273A">
        <w:rPr>
          <w:rFonts w:ascii="Arial" w:eastAsia="PMingLiU" w:hAnsi="Arial" w:cs="Arial"/>
          <w:lang w:eastAsia="zh-TW"/>
        </w:rPr>
        <w:t>UNOS</w:t>
      </w:r>
      <w:r w:rsidRPr="0053273A">
        <w:rPr>
          <w:rFonts w:ascii="Arial" w:eastAsia="PMingLiU" w:hAnsi="Arial" w:cs="Arial" w:hint="eastAsia"/>
          <w:lang w:eastAsia="zh-TW"/>
        </w:rPr>
        <w:t>的全稱是『器官分享聯合網絡』，這是一個協調美國所有</w:t>
      </w:r>
      <w:r w:rsidRPr="00221A5A">
        <w:rPr>
          <w:rFonts w:asciiTheme="minorEastAsia" w:eastAsia="PMingLiU" w:hAnsiTheme="minorEastAsia" w:cs="Arial" w:hint="eastAsia"/>
          <w:lang w:eastAsia="zh-TW"/>
        </w:rPr>
        <w:t>類型</w:t>
      </w:r>
      <w:r w:rsidRPr="0053273A">
        <w:rPr>
          <w:rFonts w:ascii="Arial" w:eastAsia="PMingLiU" w:hAnsi="Arial" w:cs="Arial" w:hint="eastAsia"/>
          <w:lang w:eastAsia="zh-TW"/>
        </w:rPr>
        <w:t>移植的組織，</w:t>
      </w:r>
      <w:r w:rsidRPr="00221A5A">
        <w:rPr>
          <w:rFonts w:asciiTheme="minorEastAsia" w:eastAsia="PMingLiU" w:hAnsiTheme="minorEastAsia" w:cs="Arial" w:hint="eastAsia"/>
          <w:lang w:eastAsia="zh-TW"/>
        </w:rPr>
        <w:t>這</w:t>
      </w:r>
      <w:r w:rsidRPr="0053273A">
        <w:rPr>
          <w:rFonts w:ascii="Arial" w:eastAsia="PMingLiU" w:hAnsi="Arial" w:cs="Arial" w:hint="eastAsia"/>
          <w:lang w:eastAsia="zh-TW"/>
        </w:rPr>
        <w:t>包括肺、肝、腎、心以及其他器官的移植。</w:t>
      </w:r>
    </w:p>
    <w:p w14:paraId="39B91107" w14:textId="0BCF0F0A" w:rsidR="00221A5A" w:rsidRDefault="00221A5A" w:rsidP="00126607">
      <w:pPr>
        <w:spacing w:after="0" w:line="240" w:lineRule="auto"/>
        <w:ind w:firstLine="360"/>
        <w:rPr>
          <w:rFonts w:ascii="Arial" w:eastAsia="PMingLiU" w:hAnsi="Arial" w:cs="Arial"/>
          <w:lang w:eastAsia="zh-TW"/>
        </w:rPr>
      </w:pPr>
    </w:p>
    <w:p w14:paraId="2180AFC7" w14:textId="60E42129" w:rsidR="00221A5A" w:rsidRDefault="00221A5A" w:rsidP="00126607">
      <w:pPr>
        <w:spacing w:after="0" w:line="240" w:lineRule="auto"/>
        <w:ind w:firstLine="360"/>
        <w:rPr>
          <w:rFonts w:ascii="Arial" w:eastAsia="PMingLiU" w:hAnsi="Arial" w:cs="Arial"/>
          <w:lang w:eastAsia="zh-TW"/>
        </w:rPr>
      </w:pPr>
    </w:p>
    <w:p w14:paraId="2AD900C1" w14:textId="77777777" w:rsidR="00221A5A" w:rsidRPr="00105357" w:rsidRDefault="00221A5A" w:rsidP="00126607">
      <w:pPr>
        <w:spacing w:after="0" w:line="240" w:lineRule="auto"/>
        <w:ind w:firstLine="360"/>
        <w:rPr>
          <w:rFonts w:ascii="Arial" w:hAnsi="Arial" w:cs="Arial" w:hint="eastAsia"/>
          <w:lang w:eastAsia="zh-TW"/>
        </w:rPr>
      </w:pPr>
    </w:p>
    <w:p w14:paraId="1FB2BEEA" w14:textId="77777777" w:rsidR="002428C6" w:rsidRPr="002428C6" w:rsidRDefault="008C6BDE" w:rsidP="00126607">
      <w:pPr>
        <w:spacing w:after="0" w:line="240" w:lineRule="auto"/>
        <w:rPr>
          <w:rFonts w:ascii="Arial" w:hAnsi="Arial" w:cs="Arial"/>
          <w:color w:val="4F81BD" w:themeColor="accent1"/>
          <w:sz w:val="36"/>
          <w:lang w:eastAsia="zh-TW"/>
        </w:rPr>
      </w:pPr>
      <w:r>
        <w:rPr>
          <w:rFonts w:ascii="Arial" w:hAnsi="Arial" w:cs="Arial"/>
          <w:noProof/>
          <w:color w:val="4F81BD" w:themeColor="accent1"/>
          <w:sz w:val="36"/>
        </w:rPr>
        <w:lastRenderedPageBreak/>
        <w:drawing>
          <wp:anchor distT="0" distB="0" distL="114300" distR="114300" simplePos="0" relativeHeight="251661312" behindDoc="0" locked="0" layoutInCell="1" allowOverlap="1" wp14:anchorId="7CC3D0F4" wp14:editId="7F342EA0">
            <wp:simplePos x="0" y="0"/>
            <wp:positionH relativeFrom="column">
              <wp:posOffset>4370070</wp:posOffset>
            </wp:positionH>
            <wp:positionV relativeFrom="paragraph">
              <wp:posOffset>102870</wp:posOffset>
            </wp:positionV>
            <wp:extent cx="1412875" cy="14128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8A6vU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2875" cy="1412875"/>
                    </a:xfrm>
                    <a:prstGeom prst="rect">
                      <a:avLst/>
                    </a:prstGeom>
                  </pic:spPr>
                </pic:pic>
              </a:graphicData>
            </a:graphic>
            <wp14:sizeRelH relativeFrom="page">
              <wp14:pctWidth>0</wp14:pctWidth>
            </wp14:sizeRelH>
            <wp14:sizeRelV relativeFrom="page">
              <wp14:pctHeight>0</wp14:pctHeight>
            </wp14:sizeRelV>
          </wp:anchor>
        </w:drawing>
      </w:r>
      <w:r w:rsidR="002428C6">
        <w:rPr>
          <w:rFonts w:ascii="Arial" w:hAnsi="Arial" w:cs="Arial"/>
          <w:color w:val="4F81BD" w:themeColor="accent1"/>
          <w:sz w:val="36"/>
          <w:lang w:eastAsia="zh-TW"/>
        </w:rPr>
        <w:t xml:space="preserve"> </w:t>
      </w:r>
    </w:p>
    <w:p w14:paraId="2752CF5B" w14:textId="023931A8" w:rsidR="002D76C8" w:rsidRPr="002428C6" w:rsidRDefault="00950141" w:rsidP="00126607">
      <w:pPr>
        <w:spacing w:after="0" w:line="240" w:lineRule="auto"/>
        <w:rPr>
          <w:rFonts w:ascii="Arial" w:hAnsi="Arial" w:cs="Arial"/>
          <w:color w:val="4F81BD" w:themeColor="accent1"/>
          <w:lang w:eastAsia="zh-CN"/>
        </w:rPr>
      </w:pPr>
      <w:r w:rsidRPr="0053273A">
        <w:rPr>
          <w:rFonts w:ascii="Arial" w:eastAsia="PMingLiU" w:hAnsi="Arial" w:cs="Arial" w:hint="eastAsia"/>
          <w:color w:val="4F81BD" w:themeColor="accent1"/>
          <w:sz w:val="36"/>
          <w:lang w:eastAsia="zh-TW"/>
        </w:rPr>
        <w:t>肺分配評分</w:t>
      </w:r>
      <w:r w:rsidRPr="0053273A">
        <w:rPr>
          <w:rFonts w:ascii="Arial" w:eastAsia="PMingLiU" w:hAnsi="Arial" w:cs="Arial"/>
          <w:color w:val="4F81BD" w:themeColor="accent1"/>
          <w:sz w:val="36"/>
          <w:lang w:eastAsia="zh-TW"/>
        </w:rPr>
        <w:t xml:space="preserve"> (LAS)</w:t>
      </w:r>
    </w:p>
    <w:p w14:paraId="2EE9A050" w14:textId="77777777" w:rsidR="00105357" w:rsidRPr="00105357" w:rsidRDefault="00105357" w:rsidP="00126607">
      <w:pPr>
        <w:spacing w:after="0" w:line="240" w:lineRule="auto"/>
        <w:rPr>
          <w:rFonts w:ascii="Arial" w:hAnsi="Arial" w:cs="Arial"/>
          <w:color w:val="4F81BD" w:themeColor="accent1"/>
          <w:lang w:eastAsia="zh-CN"/>
        </w:rPr>
      </w:pPr>
    </w:p>
    <w:p w14:paraId="53B7F720" w14:textId="358F6B43" w:rsidR="00105357" w:rsidRDefault="00950141" w:rsidP="00126607">
      <w:pPr>
        <w:spacing w:after="0" w:line="240" w:lineRule="auto"/>
        <w:ind w:firstLine="360"/>
        <w:rPr>
          <w:rFonts w:ascii="Arial" w:hAnsi="Arial" w:cs="Arial"/>
          <w:lang w:eastAsia="zh-TW"/>
        </w:rPr>
      </w:pPr>
      <w:r w:rsidRPr="0053273A">
        <w:rPr>
          <w:rFonts w:ascii="Arial" w:eastAsia="PMingLiU" w:hAnsi="Arial" w:cs="Arial" w:hint="eastAsia"/>
          <w:lang w:eastAsia="zh-TW"/>
        </w:rPr>
        <w:t>在</w:t>
      </w:r>
      <w:r w:rsidRPr="0053273A">
        <w:rPr>
          <w:rFonts w:ascii="Arial" w:eastAsia="PMingLiU" w:hAnsi="Arial" w:cs="Arial"/>
          <w:lang w:eastAsia="zh-TW"/>
        </w:rPr>
        <w:t>2005</w:t>
      </w:r>
      <w:r w:rsidRPr="0053273A">
        <w:rPr>
          <w:rFonts w:ascii="Arial" w:eastAsia="PMingLiU" w:hAnsi="Arial" w:cs="Arial" w:hint="eastAsia"/>
          <w:lang w:eastAsia="zh-TW"/>
        </w:rPr>
        <w:t>年</w:t>
      </w:r>
      <w:r w:rsidRPr="0053273A">
        <w:rPr>
          <w:rFonts w:ascii="Arial" w:eastAsia="PMingLiU" w:hAnsi="Arial" w:cs="Arial"/>
          <w:lang w:eastAsia="zh-TW"/>
        </w:rPr>
        <w:t>5</w:t>
      </w:r>
      <w:r w:rsidRPr="0053273A">
        <w:rPr>
          <w:rFonts w:ascii="Arial" w:eastAsia="PMingLiU" w:hAnsi="Arial" w:cs="Arial" w:hint="eastAsia"/>
          <w:lang w:eastAsia="zh-TW"/>
        </w:rPr>
        <w:t>月之前，肺臟的分配主要是根據誰列入</w:t>
      </w:r>
      <w:r w:rsidRPr="00AA2085">
        <w:rPr>
          <w:rFonts w:asciiTheme="minorEastAsia" w:eastAsia="PMingLiU" w:hAnsiTheme="minorEastAsia" w:cs="Arial" w:hint="eastAsia"/>
          <w:lang w:eastAsia="zh-TW"/>
        </w:rPr>
        <w:t>名單的</w:t>
      </w:r>
      <w:r w:rsidRPr="0053273A">
        <w:rPr>
          <w:rFonts w:ascii="Arial" w:eastAsia="PMingLiU" w:hAnsi="Arial" w:cs="Arial" w:hint="eastAsia"/>
          <w:lang w:eastAsia="zh-TW"/>
        </w:rPr>
        <w:t>時間最長。現在的肺分配系統是根據需要和</w:t>
      </w:r>
      <w:r w:rsidRPr="00AA2085">
        <w:rPr>
          <w:rFonts w:asciiTheme="minorEastAsia" w:eastAsia="PMingLiU" w:hAnsiTheme="minorEastAsia" w:cs="Arial" w:hint="eastAsia"/>
          <w:lang w:eastAsia="zh-TW"/>
        </w:rPr>
        <w:t>預後</w:t>
      </w:r>
      <w:r w:rsidRPr="0053273A">
        <w:rPr>
          <w:rFonts w:ascii="Arial" w:eastAsia="PMingLiU" w:hAnsi="Arial" w:cs="Arial" w:hint="eastAsia"/>
          <w:lang w:eastAsia="zh-TW"/>
        </w:rPr>
        <w:t>，給病人一個</w:t>
      </w:r>
      <w:r w:rsidRPr="0053273A">
        <w:rPr>
          <w:rFonts w:ascii="Arial" w:eastAsia="PMingLiU" w:hAnsi="Arial" w:cs="Arial"/>
          <w:lang w:eastAsia="zh-TW"/>
        </w:rPr>
        <w:t xml:space="preserve"> 1 </w:t>
      </w:r>
      <w:r w:rsidRPr="0053273A">
        <w:rPr>
          <w:rFonts w:ascii="Arial" w:eastAsia="PMingLiU" w:hAnsi="Arial" w:cs="Arial" w:hint="eastAsia"/>
          <w:lang w:eastAsia="zh-TW"/>
        </w:rPr>
        <w:t>到</w:t>
      </w:r>
      <w:r w:rsidRPr="0053273A">
        <w:rPr>
          <w:rFonts w:ascii="Arial" w:eastAsia="PMingLiU" w:hAnsi="Arial" w:cs="Arial"/>
          <w:lang w:eastAsia="zh-TW"/>
        </w:rPr>
        <w:t xml:space="preserve"> 100 </w:t>
      </w:r>
      <w:r w:rsidRPr="0053273A">
        <w:rPr>
          <w:rFonts w:ascii="Arial" w:eastAsia="PMingLiU" w:hAnsi="Arial" w:cs="Arial" w:hint="eastAsia"/>
          <w:lang w:eastAsia="zh-TW"/>
        </w:rPr>
        <w:t>之間的評分。肺</w:t>
      </w:r>
      <w:r w:rsidRPr="00AA2085">
        <w:rPr>
          <w:rFonts w:asciiTheme="minorEastAsia" w:eastAsia="PMingLiU" w:hAnsiTheme="minorEastAsia" w:cs="Arial" w:hint="eastAsia"/>
          <w:lang w:eastAsia="zh-TW"/>
        </w:rPr>
        <w:t>移植機會</w:t>
      </w:r>
      <w:r w:rsidRPr="0053273A">
        <w:rPr>
          <w:rFonts w:ascii="Arial" w:eastAsia="PMingLiU" w:hAnsi="Arial" w:cs="Arial" w:hint="eastAsia"/>
          <w:lang w:eastAsia="zh-TW"/>
        </w:rPr>
        <w:t>先提供給分數最高的病人。您的資料被錄入</w:t>
      </w:r>
      <w:r w:rsidRPr="0053273A">
        <w:rPr>
          <w:rFonts w:ascii="Arial" w:eastAsia="PMingLiU" w:hAnsi="Arial" w:cs="Arial"/>
          <w:lang w:eastAsia="zh-TW"/>
        </w:rPr>
        <w:t xml:space="preserve"> UNOS </w:t>
      </w:r>
      <w:r w:rsidRPr="0053273A">
        <w:rPr>
          <w:rFonts w:ascii="Arial" w:eastAsia="PMingLiU" w:hAnsi="Arial" w:cs="Arial" w:hint="eastAsia"/>
          <w:lang w:eastAsia="zh-TW"/>
        </w:rPr>
        <w:t>時即確定您的肺分配評分，您的</w:t>
      </w:r>
      <w:r w:rsidRPr="00AA2085">
        <w:rPr>
          <w:rFonts w:asciiTheme="minorEastAsia" w:eastAsia="PMingLiU" w:hAnsiTheme="minorEastAsia" w:cs="Arial" w:hint="eastAsia"/>
          <w:lang w:eastAsia="zh-TW"/>
        </w:rPr>
        <w:t>病情</w:t>
      </w:r>
      <w:r w:rsidRPr="0053273A">
        <w:rPr>
          <w:rFonts w:ascii="Arial" w:eastAsia="PMingLiU" w:hAnsi="Arial" w:cs="Arial" w:hint="eastAsia"/>
          <w:lang w:eastAsia="zh-TW"/>
        </w:rPr>
        <w:t>更新時則修訂評分。有些檢查項目每六個月需要更新，才能維持您的肺分配評分。</w:t>
      </w:r>
    </w:p>
    <w:p w14:paraId="53906D33" w14:textId="77777777" w:rsidR="006E5A89" w:rsidRPr="006E5A89" w:rsidRDefault="006E5A89" w:rsidP="00126607">
      <w:pPr>
        <w:spacing w:after="0" w:line="240" w:lineRule="auto"/>
        <w:ind w:firstLine="360"/>
        <w:rPr>
          <w:rFonts w:ascii="Arial" w:hAnsi="Arial" w:cs="Arial"/>
          <w:lang w:eastAsia="zh-TW"/>
        </w:rPr>
      </w:pPr>
    </w:p>
    <w:p w14:paraId="66BA30EA" w14:textId="73665F66" w:rsidR="002D76C8" w:rsidRPr="00770EBC" w:rsidRDefault="00950141" w:rsidP="00126607">
      <w:pPr>
        <w:spacing w:after="0" w:line="240" w:lineRule="auto"/>
        <w:ind w:firstLine="360"/>
        <w:rPr>
          <w:rFonts w:ascii="Arial" w:hAnsi="Arial" w:cs="Arial"/>
          <w:color w:val="000000" w:themeColor="text1"/>
          <w:lang w:eastAsia="zh-CN"/>
        </w:rPr>
      </w:pPr>
      <w:r w:rsidRPr="0053273A">
        <w:rPr>
          <w:rFonts w:ascii="Arial" w:eastAsia="PMingLiU" w:hAnsi="Arial" w:cs="Arial" w:hint="eastAsia"/>
          <w:i/>
          <w:color w:val="000000" w:themeColor="text1"/>
          <w:lang w:eastAsia="zh-TW"/>
        </w:rPr>
        <w:t>以下是肺分配評分公式中</w:t>
      </w:r>
      <w:r>
        <w:rPr>
          <w:rFonts w:ascii="Arial" w:eastAsia="PMingLiU" w:hAnsi="Arial" w:cs="Arial" w:hint="eastAsia"/>
          <w:i/>
          <w:color w:val="000000" w:themeColor="text1"/>
          <w:lang w:eastAsia="zh-TW"/>
        </w:rPr>
        <w:t>考慮</w:t>
      </w:r>
      <w:r w:rsidRPr="0053273A">
        <w:rPr>
          <w:rFonts w:ascii="Arial" w:eastAsia="PMingLiU" w:hAnsi="Arial" w:cs="Arial" w:hint="eastAsia"/>
          <w:i/>
          <w:color w:val="000000" w:themeColor="text1"/>
          <w:lang w:eastAsia="zh-TW"/>
        </w:rPr>
        <w:t>的參數清單</w:t>
      </w:r>
      <w:r w:rsidRPr="00AA2085">
        <w:rPr>
          <w:rFonts w:asciiTheme="minorEastAsia" w:eastAsia="PMingLiU" w:hAnsiTheme="minorEastAsia" w:cs="Arial" w:hint="eastAsia"/>
          <w:i/>
          <w:color w:val="000000" w:themeColor="text1"/>
          <w:lang w:eastAsia="zh-TW"/>
        </w:rPr>
        <w:t>：</w:t>
      </w:r>
      <w:r w:rsidR="002D76C8" w:rsidRPr="00770EBC">
        <w:rPr>
          <w:rFonts w:ascii="Arial" w:hAnsi="Arial" w:cs="Arial"/>
          <w:color w:val="000000" w:themeColor="text1"/>
          <w:lang w:eastAsia="zh-CN"/>
        </w:rPr>
        <w:t xml:space="preserve">  </w:t>
      </w:r>
    </w:p>
    <w:p w14:paraId="0FF376B9" w14:textId="77777777" w:rsidR="00CF3E25" w:rsidRPr="00770EBC" w:rsidRDefault="00CF3E25" w:rsidP="00126607">
      <w:pPr>
        <w:spacing w:after="0" w:line="240" w:lineRule="auto"/>
        <w:ind w:firstLine="360"/>
        <w:rPr>
          <w:rFonts w:ascii="Arial" w:hAnsi="Arial" w:cs="Arial"/>
          <w:color w:val="000000" w:themeColor="text1"/>
          <w:lang w:eastAsia="zh-CN"/>
        </w:rPr>
      </w:pPr>
    </w:p>
    <w:p w14:paraId="0A1E5866" w14:textId="77777777" w:rsidR="00105357" w:rsidRPr="00770EBC" w:rsidRDefault="00105357" w:rsidP="00126607">
      <w:pPr>
        <w:spacing w:after="0" w:line="240" w:lineRule="auto"/>
        <w:ind w:firstLine="360"/>
        <w:rPr>
          <w:rFonts w:ascii="Arial" w:hAnsi="Arial" w:cs="Arial"/>
          <w:color w:val="000000" w:themeColor="text1"/>
          <w:lang w:eastAsia="zh-CN"/>
        </w:rPr>
        <w:sectPr w:rsidR="00105357" w:rsidRPr="00770EBC" w:rsidSect="00E267FA">
          <w:type w:val="continuous"/>
          <w:pgSz w:w="12240" w:h="15840"/>
          <w:pgMar w:top="1440" w:right="1440" w:bottom="1440" w:left="1440" w:header="432" w:footer="720" w:gutter="0"/>
          <w:cols w:space="720"/>
          <w:docGrid w:linePitch="360"/>
        </w:sectPr>
      </w:pPr>
    </w:p>
    <w:p w14:paraId="4931F594" w14:textId="34F3B18A" w:rsidR="00CF3E25" w:rsidRPr="00770EBC" w:rsidRDefault="00950141" w:rsidP="00126607">
      <w:pPr>
        <w:spacing w:after="0" w:line="240" w:lineRule="auto"/>
        <w:ind w:firstLine="360"/>
        <w:rPr>
          <w:rFonts w:ascii="Arial" w:hAnsi="Arial" w:cs="Arial"/>
          <w:color w:val="000000" w:themeColor="text1"/>
          <w:sz w:val="24"/>
        </w:rPr>
      </w:pPr>
      <w:r w:rsidRPr="0053273A">
        <w:rPr>
          <w:rFonts w:ascii="Arial" w:eastAsia="PMingLiU" w:hAnsi="Arial" w:cs="Arial" w:hint="eastAsia"/>
          <w:color w:val="000000" w:themeColor="text1"/>
          <w:sz w:val="24"/>
          <w:lang w:eastAsia="zh-TW"/>
        </w:rPr>
        <w:t>醫學檢查</w:t>
      </w:r>
    </w:p>
    <w:p w14:paraId="1CA71545" w14:textId="77777777" w:rsidR="00105357" w:rsidRPr="00770EBC" w:rsidRDefault="00105357" w:rsidP="00126607">
      <w:pPr>
        <w:spacing w:after="0" w:line="240" w:lineRule="auto"/>
        <w:ind w:firstLine="360"/>
        <w:rPr>
          <w:rFonts w:ascii="Arial" w:hAnsi="Arial" w:cs="Arial"/>
          <w:color w:val="000000" w:themeColor="text1"/>
          <w:sz w:val="24"/>
        </w:rPr>
      </w:pPr>
    </w:p>
    <w:p w14:paraId="50E7BE20" w14:textId="0AC012A5" w:rsidR="00CF3E25" w:rsidRPr="00770EBC" w:rsidRDefault="00950141" w:rsidP="00126607">
      <w:pPr>
        <w:pStyle w:val="a3"/>
        <w:numPr>
          <w:ilvl w:val="0"/>
          <w:numId w:val="17"/>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用力肺活量</w:t>
      </w:r>
      <w:r w:rsidRPr="0053273A">
        <w:rPr>
          <w:rFonts w:ascii="Arial" w:eastAsia="PMingLiU" w:hAnsi="Arial" w:cs="Arial"/>
          <w:color w:val="000000" w:themeColor="text1"/>
          <w:lang w:eastAsia="zh-TW"/>
        </w:rPr>
        <w:t xml:space="preserve"> (FVC)</w:t>
      </w:r>
    </w:p>
    <w:p w14:paraId="6575A518" w14:textId="1955587D" w:rsidR="00CF3E25" w:rsidRPr="00770EBC" w:rsidRDefault="00950141" w:rsidP="00126607">
      <w:pPr>
        <w:pStyle w:val="a3"/>
        <w:numPr>
          <w:ilvl w:val="0"/>
          <w:numId w:val="17"/>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肺動脈壓</w:t>
      </w:r>
      <w:r w:rsidRPr="0053273A">
        <w:rPr>
          <w:rFonts w:ascii="Arial" w:eastAsia="PMingLiU" w:hAnsi="Arial" w:cs="Arial"/>
          <w:color w:val="000000" w:themeColor="text1"/>
          <w:lang w:eastAsia="zh-TW"/>
        </w:rPr>
        <w:t xml:space="preserve"> (PAP)</w:t>
      </w:r>
    </w:p>
    <w:p w14:paraId="6D4B70E4" w14:textId="4234B122" w:rsidR="00CF3E25" w:rsidRPr="00770EBC" w:rsidRDefault="00950141" w:rsidP="00126607">
      <w:pPr>
        <w:pStyle w:val="a3"/>
        <w:numPr>
          <w:ilvl w:val="0"/>
          <w:numId w:val="17"/>
        </w:numPr>
        <w:spacing w:after="0" w:line="240" w:lineRule="auto"/>
        <w:rPr>
          <w:rFonts w:ascii="Arial" w:hAnsi="Arial" w:cs="Arial"/>
          <w:color w:val="000000" w:themeColor="text1"/>
        </w:rPr>
      </w:pPr>
      <w:r w:rsidRPr="0053273A">
        <w:rPr>
          <w:rFonts w:ascii="Arial" w:eastAsia="PMingLiU" w:hAnsi="Arial" w:cs="Arial"/>
          <w:color w:val="000000" w:themeColor="text1"/>
          <w:lang w:eastAsia="zh-TW"/>
        </w:rPr>
        <w:t xml:space="preserve">6 </w:t>
      </w:r>
      <w:r w:rsidRPr="0053273A">
        <w:rPr>
          <w:rFonts w:ascii="Arial" w:eastAsia="PMingLiU" w:hAnsi="Arial" w:cs="Arial" w:hint="eastAsia"/>
          <w:color w:val="000000" w:themeColor="text1"/>
          <w:lang w:eastAsia="zh-TW"/>
        </w:rPr>
        <w:t>分鐘步行距離</w:t>
      </w:r>
    </w:p>
    <w:p w14:paraId="0236DF9B" w14:textId="08832FA7" w:rsidR="00CF3E25" w:rsidRPr="00770EBC" w:rsidRDefault="00950141" w:rsidP="00126607">
      <w:pPr>
        <w:pStyle w:val="a3"/>
        <w:numPr>
          <w:ilvl w:val="0"/>
          <w:numId w:val="17"/>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肺毛細血管楔壓</w:t>
      </w:r>
    </w:p>
    <w:p w14:paraId="0E2CEBB1" w14:textId="2C4C4826" w:rsidR="00CF3E25" w:rsidRPr="00770EBC" w:rsidRDefault="00950141" w:rsidP="00126607">
      <w:pPr>
        <w:pStyle w:val="a3"/>
        <w:numPr>
          <w:ilvl w:val="0"/>
          <w:numId w:val="17"/>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血清肌酐</w:t>
      </w:r>
    </w:p>
    <w:p w14:paraId="6C5AA97C" w14:textId="7F46463A" w:rsidR="00CF3E25" w:rsidRPr="00770EBC" w:rsidRDefault="00950141" w:rsidP="00126607">
      <w:pPr>
        <w:spacing w:after="0" w:line="240" w:lineRule="auto"/>
        <w:rPr>
          <w:rFonts w:ascii="Arial" w:hAnsi="Arial" w:cs="Arial"/>
          <w:color w:val="000000" w:themeColor="text1"/>
          <w:sz w:val="24"/>
        </w:rPr>
      </w:pPr>
      <w:r w:rsidRPr="0053273A">
        <w:rPr>
          <w:rFonts w:ascii="Arial" w:eastAsia="PMingLiU" w:hAnsi="Arial" w:cs="Arial" w:hint="eastAsia"/>
          <w:color w:val="000000" w:themeColor="text1"/>
          <w:sz w:val="24"/>
          <w:lang w:eastAsia="zh-TW"/>
        </w:rPr>
        <w:t>其他情況</w:t>
      </w:r>
    </w:p>
    <w:p w14:paraId="6D24F620" w14:textId="77777777" w:rsidR="00105357" w:rsidRPr="00770EBC" w:rsidRDefault="00105357" w:rsidP="00126607">
      <w:pPr>
        <w:spacing w:after="0" w:line="240" w:lineRule="auto"/>
        <w:rPr>
          <w:rFonts w:ascii="Arial" w:hAnsi="Arial" w:cs="Arial"/>
          <w:color w:val="000000" w:themeColor="text1"/>
          <w:sz w:val="24"/>
        </w:rPr>
      </w:pPr>
    </w:p>
    <w:p w14:paraId="3E032209" w14:textId="424CA5DB" w:rsidR="00CF3E25" w:rsidRPr="00770EBC" w:rsidRDefault="00950141" w:rsidP="00126607">
      <w:pPr>
        <w:pStyle w:val="a3"/>
        <w:numPr>
          <w:ilvl w:val="0"/>
          <w:numId w:val="18"/>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休息時</w:t>
      </w:r>
      <w:r w:rsidRPr="00AA2085">
        <w:rPr>
          <w:rFonts w:asciiTheme="minorEastAsia" w:eastAsia="PMingLiU" w:hAnsiTheme="minorEastAsia" w:cs="Arial" w:hint="eastAsia"/>
          <w:color w:val="000000" w:themeColor="text1"/>
          <w:lang w:eastAsia="zh-TW"/>
        </w:rPr>
        <w:t>用</w:t>
      </w:r>
      <w:r w:rsidRPr="0053273A">
        <w:rPr>
          <w:rFonts w:ascii="Arial" w:eastAsia="PMingLiU" w:hAnsi="Arial" w:cs="Arial" w:hint="eastAsia"/>
          <w:color w:val="000000" w:themeColor="text1"/>
          <w:lang w:eastAsia="zh-TW"/>
        </w:rPr>
        <w:t>氧</w:t>
      </w:r>
    </w:p>
    <w:p w14:paraId="193D8937" w14:textId="0183E1B0" w:rsidR="00CF3E25" w:rsidRPr="00770EBC" w:rsidRDefault="00950141" w:rsidP="00126607">
      <w:pPr>
        <w:pStyle w:val="a3"/>
        <w:numPr>
          <w:ilvl w:val="0"/>
          <w:numId w:val="18"/>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年齡</w:t>
      </w:r>
    </w:p>
    <w:p w14:paraId="68C5C391" w14:textId="77AEA4FF" w:rsidR="00CF3E25" w:rsidRPr="00770EBC" w:rsidRDefault="00950141" w:rsidP="00126607">
      <w:pPr>
        <w:pStyle w:val="a3"/>
        <w:numPr>
          <w:ilvl w:val="0"/>
          <w:numId w:val="18"/>
        </w:numPr>
        <w:spacing w:after="0" w:line="240" w:lineRule="auto"/>
        <w:rPr>
          <w:rFonts w:ascii="Arial" w:hAnsi="Arial" w:cs="Arial"/>
          <w:color w:val="000000" w:themeColor="text1"/>
        </w:rPr>
      </w:pPr>
      <w:r w:rsidRPr="00AA2085">
        <w:rPr>
          <w:rFonts w:asciiTheme="minorEastAsia" w:eastAsia="PMingLiU" w:hAnsiTheme="minorEastAsia" w:cs="Arial" w:hint="eastAsia"/>
          <w:color w:val="000000" w:themeColor="text1"/>
          <w:lang w:eastAsia="zh-TW"/>
        </w:rPr>
        <w:t>體重</w:t>
      </w:r>
      <w:r w:rsidRPr="0053273A">
        <w:rPr>
          <w:rFonts w:ascii="Arial" w:eastAsia="PMingLiU" w:hAnsi="Arial" w:cs="Arial" w:hint="eastAsia"/>
          <w:color w:val="000000" w:themeColor="text1"/>
          <w:lang w:eastAsia="zh-TW"/>
        </w:rPr>
        <w:t>指數</w:t>
      </w:r>
    </w:p>
    <w:p w14:paraId="05EC818C" w14:textId="57FEC2DF" w:rsidR="00CF3E25" w:rsidRPr="00770EBC" w:rsidRDefault="00950141" w:rsidP="00126607">
      <w:pPr>
        <w:pStyle w:val="a3"/>
        <w:numPr>
          <w:ilvl w:val="0"/>
          <w:numId w:val="18"/>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糖尿病？</w:t>
      </w:r>
    </w:p>
    <w:p w14:paraId="5D32929A" w14:textId="4500E69A" w:rsidR="00CF3E25" w:rsidRPr="00770EBC" w:rsidRDefault="00950141" w:rsidP="00126607">
      <w:pPr>
        <w:pStyle w:val="a3"/>
        <w:numPr>
          <w:ilvl w:val="0"/>
          <w:numId w:val="18"/>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功能狀況</w:t>
      </w:r>
    </w:p>
    <w:p w14:paraId="782F075E" w14:textId="3C72F081" w:rsidR="00CF3E25" w:rsidRPr="00770EBC" w:rsidRDefault="00950141" w:rsidP="00126607">
      <w:pPr>
        <w:pStyle w:val="a3"/>
        <w:numPr>
          <w:ilvl w:val="0"/>
          <w:numId w:val="18"/>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輔助通氣</w:t>
      </w:r>
    </w:p>
    <w:p w14:paraId="3F3A90CB" w14:textId="1DD5F42B" w:rsidR="00CF3E25" w:rsidRPr="00770EBC" w:rsidRDefault="00950141" w:rsidP="00126607">
      <w:pPr>
        <w:pStyle w:val="a3"/>
        <w:numPr>
          <w:ilvl w:val="0"/>
          <w:numId w:val="18"/>
        </w:numPr>
        <w:spacing w:after="0" w:line="240" w:lineRule="auto"/>
        <w:rPr>
          <w:rFonts w:ascii="Arial" w:hAnsi="Arial" w:cs="Arial"/>
          <w:color w:val="000000" w:themeColor="text1"/>
        </w:rPr>
      </w:pPr>
      <w:r w:rsidRPr="0053273A">
        <w:rPr>
          <w:rFonts w:ascii="Arial" w:eastAsia="PMingLiU" w:hAnsi="Arial" w:cs="Arial" w:hint="eastAsia"/>
          <w:color w:val="000000" w:themeColor="text1"/>
          <w:lang w:eastAsia="zh-TW"/>
        </w:rPr>
        <w:t>診斷</w:t>
      </w:r>
    </w:p>
    <w:p w14:paraId="44D18819" w14:textId="77777777" w:rsidR="00105357" w:rsidRPr="00770EBC" w:rsidRDefault="00105357" w:rsidP="00126607">
      <w:pPr>
        <w:spacing w:after="0" w:line="240" w:lineRule="auto"/>
        <w:rPr>
          <w:rFonts w:ascii="Arial" w:hAnsi="Arial" w:cs="Arial"/>
          <w:color w:val="000000" w:themeColor="text1"/>
        </w:rPr>
        <w:sectPr w:rsidR="00105357" w:rsidRPr="00770EBC" w:rsidSect="00CF3E25">
          <w:type w:val="continuous"/>
          <w:pgSz w:w="12240" w:h="15840"/>
          <w:pgMar w:top="1440" w:right="1440" w:bottom="1440" w:left="1440" w:header="432" w:footer="720" w:gutter="0"/>
          <w:cols w:num="2" w:space="720"/>
          <w:docGrid w:linePitch="360"/>
        </w:sectPr>
      </w:pPr>
    </w:p>
    <w:p w14:paraId="355F0472" w14:textId="77777777" w:rsidR="006E5A89" w:rsidRPr="00770EBC" w:rsidRDefault="006E5A89" w:rsidP="00126607">
      <w:pPr>
        <w:spacing w:after="0" w:line="240" w:lineRule="auto"/>
        <w:rPr>
          <w:rFonts w:ascii="Arial" w:hAnsi="Arial" w:cs="Arial"/>
          <w:color w:val="000000" w:themeColor="text1"/>
        </w:rPr>
      </w:pPr>
    </w:p>
    <w:p w14:paraId="193A4955" w14:textId="07AD77D7" w:rsidR="006E5A89" w:rsidRPr="00770EBC" w:rsidRDefault="00950141" w:rsidP="00126607">
      <w:pPr>
        <w:spacing w:after="0" w:line="240" w:lineRule="auto"/>
        <w:ind w:firstLine="360"/>
        <w:rPr>
          <w:rFonts w:ascii="Arial" w:hAnsi="Arial" w:cs="Arial"/>
          <w:color w:val="000000" w:themeColor="text1"/>
          <w:lang w:eastAsia="zh-TW"/>
        </w:rPr>
      </w:pPr>
      <w:r w:rsidRPr="0053273A">
        <w:rPr>
          <w:rFonts w:ascii="Arial" w:eastAsia="PMingLiU" w:hAnsi="Arial" w:cs="Arial" w:hint="eastAsia"/>
          <w:color w:val="000000" w:themeColor="text1"/>
          <w:lang w:eastAsia="zh-TW"/>
        </w:rPr>
        <w:t>請明白，肺分配評分只是總體</w:t>
      </w:r>
      <w:r>
        <w:rPr>
          <w:rFonts w:ascii="Arial" w:eastAsia="PMingLiU" w:hAnsi="Arial" w:cs="Arial" w:hint="eastAsia"/>
          <w:color w:val="000000" w:themeColor="text1"/>
          <w:lang w:eastAsia="zh-TW"/>
        </w:rPr>
        <w:t>考慮</w:t>
      </w:r>
      <w:r w:rsidRPr="0053273A">
        <w:rPr>
          <w:rFonts w:ascii="Arial" w:eastAsia="PMingLiU" w:hAnsi="Arial" w:cs="Arial" w:hint="eastAsia"/>
          <w:color w:val="000000" w:themeColor="text1"/>
          <w:lang w:eastAsia="zh-TW"/>
        </w:rPr>
        <w:t>的一部分，我們不是對您『打分』，雖然表面上看起來是這樣。</w:t>
      </w:r>
      <w:r w:rsidRPr="0053273A">
        <w:rPr>
          <w:rFonts w:ascii="Arial" w:eastAsia="PMingLiU" w:hAnsi="Arial" w:cs="Arial"/>
          <w:color w:val="000000" w:themeColor="text1"/>
          <w:lang w:eastAsia="zh-TW"/>
        </w:rPr>
        <w:t xml:space="preserve">UNOS </w:t>
      </w:r>
      <w:r w:rsidRPr="0053273A">
        <w:rPr>
          <w:rFonts w:ascii="Arial" w:eastAsia="PMingLiU" w:hAnsi="Arial" w:cs="Arial" w:hint="eastAsia"/>
          <w:color w:val="000000" w:themeColor="text1"/>
          <w:lang w:eastAsia="zh-TW"/>
        </w:rPr>
        <w:t>出版</w:t>
      </w:r>
      <w:r w:rsidRPr="00AA2085">
        <w:rPr>
          <w:rFonts w:asciiTheme="minorEastAsia" w:eastAsia="PMingLiU" w:hAnsiTheme="minorEastAsia" w:cs="Arial" w:hint="eastAsia"/>
          <w:color w:val="000000" w:themeColor="text1"/>
          <w:lang w:eastAsia="zh-TW"/>
        </w:rPr>
        <w:t>了</w:t>
      </w:r>
      <w:r w:rsidRPr="0053273A">
        <w:rPr>
          <w:rFonts w:ascii="Arial" w:eastAsia="PMingLiU" w:hAnsi="Arial" w:cs="Arial" w:hint="eastAsia"/>
          <w:color w:val="000000" w:themeColor="text1"/>
          <w:lang w:eastAsia="zh-TW"/>
        </w:rPr>
        <w:t>一本描述肺分配評分的小冊子，我們會提供給您。</w:t>
      </w:r>
    </w:p>
    <w:p w14:paraId="6C1BF308" w14:textId="77777777" w:rsidR="006E5A89" w:rsidRDefault="006E5A89" w:rsidP="00126607">
      <w:pPr>
        <w:spacing w:after="0" w:line="240" w:lineRule="auto"/>
        <w:ind w:firstLine="360"/>
        <w:rPr>
          <w:rFonts w:ascii="Arial" w:hAnsi="Arial" w:cs="Arial"/>
          <w:lang w:eastAsia="zh-TW"/>
        </w:rPr>
      </w:pPr>
    </w:p>
    <w:p w14:paraId="074759BE" w14:textId="08525D8F" w:rsidR="00105357" w:rsidRPr="002428C6" w:rsidRDefault="00950141" w:rsidP="00126607">
      <w:pPr>
        <w:spacing w:after="0" w:line="240" w:lineRule="auto"/>
        <w:rPr>
          <w:rFonts w:ascii="Arial" w:hAnsi="Arial" w:cs="Arial"/>
          <w:color w:val="4F81BD" w:themeColor="accent1"/>
          <w:sz w:val="28"/>
          <w:lang w:eastAsia="zh-TW"/>
        </w:rPr>
      </w:pPr>
      <w:r w:rsidRPr="0053273A">
        <w:rPr>
          <w:rFonts w:ascii="Arial" w:eastAsia="PMingLiU" w:hAnsi="Arial" w:cs="Arial" w:hint="eastAsia"/>
          <w:color w:val="4F81BD" w:themeColor="accent1"/>
          <w:sz w:val="28"/>
          <w:lang w:eastAsia="zh-TW"/>
        </w:rPr>
        <w:t>什麼是『合適的』分數？</w:t>
      </w:r>
    </w:p>
    <w:p w14:paraId="574A8DC9" w14:textId="77777777" w:rsidR="00105357" w:rsidRDefault="00105357" w:rsidP="00126607">
      <w:pPr>
        <w:spacing w:after="0" w:line="240" w:lineRule="auto"/>
        <w:ind w:firstLine="360"/>
        <w:rPr>
          <w:rFonts w:ascii="Arial" w:hAnsi="Arial" w:cs="Arial"/>
          <w:lang w:eastAsia="zh-TW"/>
        </w:rPr>
      </w:pPr>
    </w:p>
    <w:p w14:paraId="622E47F6" w14:textId="21B0CE87" w:rsidR="0014134D" w:rsidRDefault="00950141" w:rsidP="00126607">
      <w:pPr>
        <w:spacing w:after="0" w:line="240" w:lineRule="auto"/>
        <w:ind w:firstLine="360"/>
        <w:rPr>
          <w:rFonts w:ascii="Arial" w:hAnsi="Arial" w:cs="Arial"/>
          <w:lang w:eastAsia="zh-TW"/>
        </w:rPr>
      </w:pPr>
      <w:r w:rsidRPr="0053273A">
        <w:rPr>
          <w:rFonts w:ascii="Arial" w:eastAsia="PMingLiU" w:hAnsi="Arial" w:cs="Arial" w:hint="eastAsia"/>
          <w:lang w:eastAsia="zh-TW"/>
        </w:rPr>
        <w:t>常常有人問我們『合適的分數是多少？』基本上，評分越高，你收到的</w:t>
      </w:r>
      <w:r w:rsidRPr="00C03149">
        <w:rPr>
          <w:rFonts w:asciiTheme="minorEastAsia" w:eastAsia="PMingLiU" w:hAnsiTheme="minorEastAsia" w:cs="Arial" w:hint="eastAsia"/>
          <w:lang w:eastAsia="zh-TW"/>
        </w:rPr>
        <w:t>移植</w:t>
      </w:r>
      <w:r w:rsidRPr="0053273A">
        <w:rPr>
          <w:rFonts w:ascii="Arial" w:eastAsia="PMingLiU" w:hAnsi="Arial" w:cs="Arial" w:hint="eastAsia"/>
          <w:lang w:eastAsia="zh-TW"/>
        </w:rPr>
        <w:t>機會越多。對於能夠在家等待移植的</w:t>
      </w:r>
      <w:r w:rsidRPr="00C03149">
        <w:rPr>
          <w:rFonts w:asciiTheme="minorEastAsia" w:eastAsia="PMingLiU" w:hAnsiTheme="minorEastAsia" w:cs="Arial" w:hint="eastAsia"/>
          <w:lang w:eastAsia="zh-TW"/>
        </w:rPr>
        <w:t>非住院</w:t>
      </w:r>
      <w:r w:rsidRPr="0053273A">
        <w:rPr>
          <w:rFonts w:ascii="Arial" w:eastAsia="PMingLiU" w:hAnsi="Arial" w:cs="Arial" w:hint="eastAsia"/>
          <w:lang w:eastAsia="zh-TW"/>
        </w:rPr>
        <w:t>病人來講，即使需要額外給氧，我們看到的平均分數是大約</w:t>
      </w:r>
      <w:r w:rsidRPr="0053273A">
        <w:rPr>
          <w:rFonts w:ascii="Arial" w:eastAsia="PMingLiU" w:hAnsi="Arial" w:cs="Arial"/>
          <w:lang w:eastAsia="zh-TW"/>
        </w:rPr>
        <w:t xml:space="preserve"> </w:t>
      </w:r>
      <w:r w:rsidRPr="0053273A">
        <w:rPr>
          <w:rFonts w:ascii="Arial" w:eastAsia="PMingLiU" w:hAnsi="Arial" w:cs="Arial"/>
          <w:color w:val="000000" w:themeColor="text1"/>
          <w:lang w:eastAsia="zh-TW"/>
        </w:rPr>
        <w:t xml:space="preserve">30 </w:t>
      </w:r>
      <w:r w:rsidRPr="0053273A">
        <w:rPr>
          <w:rFonts w:ascii="Arial" w:eastAsia="PMingLiU" w:hAnsi="Arial" w:cs="Arial" w:hint="eastAsia"/>
          <w:color w:val="000000" w:themeColor="text1"/>
          <w:lang w:eastAsia="zh-TW"/>
        </w:rPr>
        <w:t>到</w:t>
      </w:r>
      <w:r w:rsidRPr="0053273A">
        <w:rPr>
          <w:rFonts w:ascii="Arial" w:eastAsia="PMingLiU" w:hAnsi="Arial" w:cs="Arial"/>
          <w:color w:val="000000" w:themeColor="text1"/>
          <w:lang w:eastAsia="zh-TW"/>
        </w:rPr>
        <w:t xml:space="preserve"> 50</w:t>
      </w:r>
      <w:r w:rsidRPr="0053273A">
        <w:rPr>
          <w:rFonts w:ascii="Arial" w:eastAsia="PMingLiU" w:hAnsi="Arial" w:cs="Arial" w:hint="eastAsia"/>
          <w:color w:val="000000" w:themeColor="text1"/>
          <w:lang w:eastAsia="zh-TW"/>
        </w:rPr>
        <w:t>。雖然這看起來是極低的分數，這個分數範圍的病人還是</w:t>
      </w:r>
      <w:r w:rsidRPr="00C03149">
        <w:rPr>
          <w:rFonts w:asciiTheme="minorEastAsia" w:eastAsia="PMingLiU" w:hAnsiTheme="minorEastAsia" w:cs="Arial" w:hint="eastAsia"/>
          <w:color w:val="000000" w:themeColor="text1"/>
          <w:lang w:eastAsia="zh-TW"/>
        </w:rPr>
        <w:t>常常</w:t>
      </w:r>
      <w:r w:rsidRPr="0053273A">
        <w:rPr>
          <w:rFonts w:ascii="Arial" w:eastAsia="PMingLiU" w:hAnsi="Arial" w:cs="Arial" w:hint="eastAsia"/>
          <w:color w:val="000000" w:themeColor="text1"/>
          <w:lang w:eastAsia="zh-TW"/>
        </w:rPr>
        <w:t>會收到</w:t>
      </w:r>
      <w:r w:rsidRPr="00C03149">
        <w:rPr>
          <w:rFonts w:asciiTheme="minorEastAsia" w:eastAsia="PMingLiU" w:hAnsiTheme="minorEastAsia" w:cs="Arial" w:hint="eastAsia"/>
          <w:color w:val="000000" w:themeColor="text1"/>
          <w:lang w:eastAsia="zh-TW"/>
        </w:rPr>
        <w:t>移植</w:t>
      </w:r>
      <w:r w:rsidRPr="0053273A">
        <w:rPr>
          <w:rFonts w:ascii="Arial" w:eastAsia="PMingLiU" w:hAnsi="Arial" w:cs="Arial" w:hint="eastAsia"/>
          <w:color w:val="000000" w:themeColor="text1"/>
          <w:lang w:eastAsia="zh-TW"/>
        </w:rPr>
        <w:t>機會。我們看到的</w:t>
      </w:r>
      <w:r w:rsidRPr="0053273A">
        <w:rPr>
          <w:rFonts w:ascii="Arial" w:eastAsia="PMingLiU" w:hAnsi="Arial" w:cs="Arial" w:hint="eastAsia"/>
          <w:lang w:eastAsia="zh-TW"/>
        </w:rPr>
        <w:t>呼吸機輔助下住院病人</w:t>
      </w:r>
      <w:r w:rsidRPr="00C03149">
        <w:rPr>
          <w:rFonts w:asciiTheme="minorEastAsia" w:eastAsia="PMingLiU" w:hAnsiTheme="minorEastAsia" w:cs="Arial" w:hint="eastAsia"/>
          <w:lang w:eastAsia="zh-TW"/>
        </w:rPr>
        <w:t>的</w:t>
      </w:r>
      <w:r w:rsidRPr="0053273A">
        <w:rPr>
          <w:rFonts w:ascii="Arial" w:eastAsia="PMingLiU" w:hAnsi="Arial" w:cs="Arial" w:hint="eastAsia"/>
          <w:lang w:eastAsia="zh-TW"/>
        </w:rPr>
        <w:t>分數在</w:t>
      </w:r>
      <w:r w:rsidRPr="0053273A">
        <w:rPr>
          <w:rFonts w:ascii="Arial" w:eastAsia="PMingLiU" w:hAnsi="Arial" w:cs="Arial"/>
          <w:lang w:eastAsia="zh-TW"/>
        </w:rPr>
        <w:t xml:space="preserve"> 70 </w:t>
      </w:r>
      <w:r w:rsidRPr="0053273A">
        <w:rPr>
          <w:rFonts w:ascii="Arial" w:eastAsia="PMingLiU" w:hAnsi="Arial" w:cs="Arial" w:hint="eastAsia"/>
          <w:lang w:eastAsia="zh-TW"/>
        </w:rPr>
        <w:t>到</w:t>
      </w:r>
      <w:r w:rsidRPr="0053273A">
        <w:rPr>
          <w:rFonts w:ascii="Arial" w:eastAsia="PMingLiU" w:hAnsi="Arial" w:cs="Arial"/>
          <w:lang w:eastAsia="zh-TW"/>
        </w:rPr>
        <w:t xml:space="preserve"> 90 </w:t>
      </w:r>
      <w:r w:rsidRPr="0053273A">
        <w:rPr>
          <w:rFonts w:ascii="Arial" w:eastAsia="PMingLiU" w:hAnsi="Arial" w:cs="Arial" w:hint="eastAsia"/>
          <w:lang w:eastAsia="zh-TW"/>
        </w:rPr>
        <w:t>之間，這些病人將比在家等待的病人優先獲得</w:t>
      </w:r>
      <w:r w:rsidRPr="00C03149">
        <w:rPr>
          <w:rFonts w:asciiTheme="minorEastAsia" w:eastAsia="PMingLiU" w:hAnsiTheme="minorEastAsia" w:cs="Arial" w:hint="eastAsia"/>
          <w:lang w:eastAsia="zh-TW"/>
        </w:rPr>
        <w:t>移植機會</w:t>
      </w:r>
      <w:r w:rsidRPr="0053273A">
        <w:rPr>
          <w:rFonts w:ascii="Arial" w:eastAsia="PMingLiU" w:hAnsi="Arial" w:cs="Arial" w:hint="eastAsia"/>
          <w:lang w:eastAsia="zh-TW"/>
        </w:rPr>
        <w:t>。</w:t>
      </w:r>
      <w:r w:rsidR="00105357" w:rsidRPr="00CF3E25">
        <w:rPr>
          <w:rFonts w:ascii="Arial" w:hAnsi="Arial" w:cs="Arial"/>
          <w:lang w:eastAsia="zh-TW"/>
        </w:rPr>
        <w:t xml:space="preserve"> </w:t>
      </w:r>
    </w:p>
    <w:p w14:paraId="248B9072" w14:textId="77777777" w:rsidR="00105357" w:rsidRPr="00417D80" w:rsidRDefault="00105357" w:rsidP="00126607">
      <w:pPr>
        <w:spacing w:after="0" w:line="240" w:lineRule="auto"/>
        <w:ind w:firstLine="360"/>
        <w:rPr>
          <w:rFonts w:ascii="Arial" w:hAnsi="Arial" w:cs="Arial"/>
          <w:sz w:val="36"/>
          <w:lang w:eastAsia="zh-TW"/>
        </w:rPr>
      </w:pPr>
    </w:p>
    <w:p w14:paraId="5DB1EF25" w14:textId="77777777" w:rsidR="00634947" w:rsidRDefault="00634947" w:rsidP="00126607">
      <w:pPr>
        <w:spacing w:after="0" w:line="240" w:lineRule="auto"/>
        <w:rPr>
          <w:rFonts w:ascii="Arial" w:eastAsia="PMingLiU" w:hAnsi="Arial" w:cs="Arial"/>
          <w:color w:val="4F81BD" w:themeColor="accent1"/>
          <w:sz w:val="36"/>
          <w:szCs w:val="24"/>
          <w:lang w:eastAsia="zh-TW"/>
        </w:rPr>
      </w:pPr>
    </w:p>
    <w:p w14:paraId="6C562388" w14:textId="77777777" w:rsidR="00634947" w:rsidRDefault="00634947" w:rsidP="00126607">
      <w:pPr>
        <w:spacing w:after="0" w:line="240" w:lineRule="auto"/>
        <w:rPr>
          <w:rFonts w:ascii="Arial" w:eastAsia="PMingLiU" w:hAnsi="Arial" w:cs="Arial"/>
          <w:color w:val="4F81BD" w:themeColor="accent1"/>
          <w:sz w:val="36"/>
          <w:szCs w:val="24"/>
          <w:lang w:eastAsia="zh-TW"/>
        </w:rPr>
      </w:pPr>
    </w:p>
    <w:p w14:paraId="2BFE0EA2" w14:textId="77777777" w:rsidR="00634947" w:rsidRDefault="00634947" w:rsidP="00126607">
      <w:pPr>
        <w:spacing w:after="0" w:line="240" w:lineRule="auto"/>
        <w:rPr>
          <w:rFonts w:ascii="Arial" w:eastAsia="PMingLiU" w:hAnsi="Arial" w:cs="Arial"/>
          <w:color w:val="4F81BD" w:themeColor="accent1"/>
          <w:sz w:val="36"/>
          <w:szCs w:val="24"/>
          <w:lang w:eastAsia="zh-TW"/>
        </w:rPr>
      </w:pPr>
    </w:p>
    <w:p w14:paraId="02E047C4" w14:textId="77777777" w:rsidR="00634947" w:rsidRDefault="00634947" w:rsidP="00126607">
      <w:pPr>
        <w:spacing w:after="0" w:line="240" w:lineRule="auto"/>
        <w:rPr>
          <w:rFonts w:ascii="Arial" w:eastAsia="PMingLiU" w:hAnsi="Arial" w:cs="Arial"/>
          <w:color w:val="4F81BD" w:themeColor="accent1"/>
          <w:sz w:val="36"/>
          <w:szCs w:val="24"/>
          <w:lang w:eastAsia="zh-TW"/>
        </w:rPr>
      </w:pPr>
    </w:p>
    <w:p w14:paraId="099AF700" w14:textId="77777777" w:rsidR="00634947" w:rsidRDefault="00634947" w:rsidP="00126607">
      <w:pPr>
        <w:spacing w:after="0" w:line="240" w:lineRule="auto"/>
        <w:rPr>
          <w:rFonts w:ascii="Arial" w:eastAsia="PMingLiU" w:hAnsi="Arial" w:cs="Arial"/>
          <w:color w:val="4F81BD" w:themeColor="accent1"/>
          <w:sz w:val="36"/>
          <w:szCs w:val="24"/>
          <w:lang w:eastAsia="zh-TW"/>
        </w:rPr>
      </w:pPr>
    </w:p>
    <w:p w14:paraId="0AE26C30" w14:textId="77777777" w:rsidR="00634947" w:rsidRDefault="00634947" w:rsidP="00126607">
      <w:pPr>
        <w:spacing w:after="0" w:line="240" w:lineRule="auto"/>
        <w:rPr>
          <w:rFonts w:ascii="Arial" w:eastAsia="PMingLiU" w:hAnsi="Arial" w:cs="Arial"/>
          <w:color w:val="4F81BD" w:themeColor="accent1"/>
          <w:sz w:val="36"/>
          <w:szCs w:val="24"/>
          <w:lang w:eastAsia="zh-TW"/>
        </w:rPr>
      </w:pPr>
    </w:p>
    <w:p w14:paraId="311A67C8" w14:textId="77777777" w:rsidR="00634947" w:rsidRDefault="00634947" w:rsidP="00126607">
      <w:pPr>
        <w:spacing w:after="0" w:line="240" w:lineRule="auto"/>
        <w:rPr>
          <w:rFonts w:ascii="Arial" w:eastAsia="PMingLiU" w:hAnsi="Arial" w:cs="Arial"/>
          <w:color w:val="4F81BD" w:themeColor="accent1"/>
          <w:sz w:val="36"/>
          <w:szCs w:val="24"/>
          <w:lang w:eastAsia="zh-TW"/>
        </w:rPr>
      </w:pPr>
    </w:p>
    <w:p w14:paraId="3794DA59" w14:textId="77777777" w:rsidR="00634947" w:rsidRDefault="00634947" w:rsidP="00126607">
      <w:pPr>
        <w:spacing w:after="0" w:line="240" w:lineRule="auto"/>
        <w:rPr>
          <w:rFonts w:ascii="Arial" w:eastAsia="PMingLiU" w:hAnsi="Arial" w:cs="Arial"/>
          <w:color w:val="4F81BD" w:themeColor="accent1"/>
          <w:sz w:val="36"/>
          <w:szCs w:val="24"/>
          <w:lang w:eastAsia="zh-TW"/>
        </w:rPr>
      </w:pPr>
    </w:p>
    <w:p w14:paraId="1931245B" w14:textId="0B5DC56F" w:rsidR="002D76C8" w:rsidRDefault="00950141" w:rsidP="00126607">
      <w:pPr>
        <w:spacing w:after="0" w:line="240" w:lineRule="auto"/>
        <w:rPr>
          <w:rFonts w:ascii="Arial" w:hAnsi="Arial" w:cs="Arial"/>
          <w:color w:val="4F81BD" w:themeColor="accent1"/>
          <w:sz w:val="36"/>
          <w:szCs w:val="24"/>
          <w:lang w:eastAsia="zh-TW"/>
        </w:rPr>
      </w:pPr>
      <w:r w:rsidRPr="0053273A">
        <w:rPr>
          <w:rFonts w:ascii="Arial" w:eastAsia="PMingLiU" w:hAnsi="Arial" w:cs="Arial" w:hint="eastAsia"/>
          <w:color w:val="4F81BD" w:themeColor="accent1"/>
          <w:sz w:val="36"/>
          <w:szCs w:val="24"/>
          <w:lang w:eastAsia="zh-TW"/>
        </w:rPr>
        <w:lastRenderedPageBreak/>
        <w:t>等候名單</w:t>
      </w:r>
      <w:r w:rsidR="00CF3E25" w:rsidRPr="00CF3E25">
        <w:rPr>
          <w:rFonts w:ascii="Arial" w:hAnsi="Arial" w:cs="Arial"/>
          <w:color w:val="4F81BD" w:themeColor="accent1"/>
          <w:sz w:val="36"/>
          <w:szCs w:val="24"/>
          <w:lang w:eastAsia="zh-TW"/>
        </w:rPr>
        <w:t xml:space="preserve"> </w:t>
      </w:r>
    </w:p>
    <w:p w14:paraId="0D4C80B7" w14:textId="77777777" w:rsidR="00105357" w:rsidRPr="00105357" w:rsidRDefault="008C6BDE" w:rsidP="00126607">
      <w:pPr>
        <w:spacing w:after="0" w:line="240" w:lineRule="auto"/>
        <w:rPr>
          <w:rFonts w:ascii="Arial" w:hAnsi="Arial" w:cs="Arial"/>
          <w:color w:val="4F81BD" w:themeColor="accent1"/>
          <w:szCs w:val="24"/>
          <w:lang w:eastAsia="zh-TW"/>
        </w:rPr>
      </w:pPr>
      <w:r>
        <w:rPr>
          <w:noProof/>
        </w:rPr>
        <w:drawing>
          <wp:anchor distT="0" distB="0" distL="114300" distR="114300" simplePos="0" relativeHeight="251664384" behindDoc="0" locked="0" layoutInCell="1" allowOverlap="1" wp14:anchorId="0FEDB86C" wp14:editId="2DC8CA4C">
            <wp:simplePos x="0" y="0"/>
            <wp:positionH relativeFrom="column">
              <wp:posOffset>3479800</wp:posOffset>
            </wp:positionH>
            <wp:positionV relativeFrom="paragraph">
              <wp:posOffset>19685</wp:posOffset>
            </wp:positionV>
            <wp:extent cx="2717800" cy="2446020"/>
            <wp:effectExtent l="0" t="0" r="6350" b="0"/>
            <wp:wrapSquare wrapText="bothSides"/>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7920" r="3203"/>
                    <a:stretch/>
                  </pic:blipFill>
                  <pic:spPr bwMode="auto">
                    <a:xfrm>
                      <a:off x="0" y="0"/>
                      <a:ext cx="2717800" cy="244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F2B529" w14:textId="54DAA687" w:rsidR="006E5A89" w:rsidRPr="005E684E" w:rsidRDefault="00950141" w:rsidP="00126607">
      <w:pPr>
        <w:spacing w:after="0" w:line="240" w:lineRule="auto"/>
        <w:ind w:left="360"/>
        <w:rPr>
          <w:rFonts w:ascii="Arial" w:hAnsi="Arial" w:cs="Arial"/>
          <w:i/>
          <w:color w:val="000000" w:themeColor="text1"/>
          <w:lang w:eastAsia="zh-CN"/>
        </w:rPr>
      </w:pPr>
      <w:r w:rsidRPr="0053273A">
        <w:rPr>
          <w:rFonts w:ascii="Arial" w:eastAsia="PMingLiU" w:hAnsi="Arial" w:cs="Arial" w:hint="eastAsia"/>
          <w:i/>
          <w:color w:val="000000" w:themeColor="text1"/>
          <w:lang w:eastAsia="zh-TW"/>
        </w:rPr>
        <w:t>當您在等待名單上，以下是一些注意事項</w:t>
      </w:r>
      <w:r w:rsidRPr="00634947">
        <w:rPr>
          <w:rFonts w:asciiTheme="minorEastAsia" w:eastAsia="PMingLiU" w:hAnsiTheme="minorEastAsia" w:cs="Arial" w:hint="eastAsia"/>
          <w:i/>
          <w:color w:val="000000" w:themeColor="text1"/>
          <w:lang w:eastAsia="zh-TW"/>
        </w:rPr>
        <w:t>：</w:t>
      </w:r>
    </w:p>
    <w:p w14:paraId="5C1CC713" w14:textId="77777777" w:rsidR="006E5A89" w:rsidRPr="005E684E" w:rsidRDefault="006E5A89" w:rsidP="00126607">
      <w:pPr>
        <w:spacing w:after="0" w:line="240" w:lineRule="auto"/>
        <w:ind w:left="360"/>
        <w:rPr>
          <w:rFonts w:ascii="Arial" w:hAnsi="Arial" w:cs="Arial"/>
          <w:i/>
          <w:color w:val="000000" w:themeColor="text1"/>
          <w:lang w:eastAsia="zh-CN"/>
        </w:rPr>
      </w:pPr>
    </w:p>
    <w:p w14:paraId="570E144B" w14:textId="1B7FAF44" w:rsidR="0014134D" w:rsidRPr="005E684E" w:rsidRDefault="00950141" w:rsidP="00126607">
      <w:pPr>
        <w:spacing w:after="0" w:line="240" w:lineRule="auto"/>
        <w:ind w:firstLine="360"/>
        <w:rPr>
          <w:rFonts w:ascii="Arial" w:hAnsi="Arial" w:cs="Arial"/>
          <w:color w:val="000000" w:themeColor="text1"/>
          <w:lang w:eastAsia="zh-CN"/>
        </w:rPr>
      </w:pPr>
      <w:r w:rsidRPr="0053273A">
        <w:rPr>
          <w:rFonts w:ascii="Arial" w:eastAsia="PMingLiU" w:hAnsi="Arial" w:cs="Arial"/>
          <w:lang w:eastAsia="zh-TW"/>
        </w:rPr>
        <w:t xml:space="preserve"> </w:t>
      </w:r>
      <w:r w:rsidRPr="0053273A">
        <w:rPr>
          <w:rFonts w:ascii="Arial" w:eastAsia="PMingLiU" w:hAnsi="Arial" w:cs="Arial"/>
          <w:color w:val="000000" w:themeColor="text1"/>
          <w:lang w:eastAsia="zh-TW"/>
        </w:rPr>
        <w:t xml:space="preserve"> </w:t>
      </w:r>
      <w:r w:rsidRPr="0053273A">
        <w:rPr>
          <w:rFonts w:ascii="Arial" w:eastAsia="PMingLiU" w:hAnsi="Arial" w:cs="Arial" w:hint="eastAsia"/>
          <w:color w:val="000000" w:themeColor="text1"/>
          <w:lang w:eastAsia="zh-TW"/>
        </w:rPr>
        <w:t>我們必須可以隨時聯絡到您，所以請務必隨時</w:t>
      </w:r>
      <w:r w:rsidRPr="00634947">
        <w:rPr>
          <w:rFonts w:asciiTheme="minorEastAsia" w:eastAsia="PMingLiU" w:hAnsiTheme="minorEastAsia" w:cs="Arial" w:hint="eastAsia"/>
          <w:color w:val="000000" w:themeColor="text1"/>
          <w:lang w:eastAsia="zh-TW"/>
        </w:rPr>
        <w:t>告知</w:t>
      </w:r>
      <w:r w:rsidRPr="0053273A">
        <w:rPr>
          <w:rFonts w:ascii="Arial" w:eastAsia="PMingLiU" w:hAnsi="Arial" w:cs="Arial" w:hint="eastAsia"/>
          <w:color w:val="000000" w:themeColor="text1"/>
          <w:lang w:eastAsia="zh-TW"/>
        </w:rPr>
        <w:t>您的電話號碼或地址</w:t>
      </w:r>
      <w:r w:rsidRPr="00634947">
        <w:rPr>
          <w:rFonts w:asciiTheme="minorEastAsia" w:eastAsia="PMingLiU" w:hAnsiTheme="minorEastAsia" w:cs="Arial" w:hint="eastAsia"/>
          <w:color w:val="000000" w:themeColor="text1"/>
          <w:lang w:eastAsia="zh-TW"/>
        </w:rPr>
        <w:t>的</w:t>
      </w:r>
      <w:r w:rsidRPr="0053273A">
        <w:rPr>
          <w:rFonts w:ascii="Arial" w:eastAsia="PMingLiU" w:hAnsi="Arial" w:cs="Arial" w:hint="eastAsia"/>
          <w:color w:val="000000" w:themeColor="text1"/>
          <w:lang w:eastAsia="zh-TW"/>
        </w:rPr>
        <w:t>改變。</w:t>
      </w:r>
      <w:r w:rsidR="002D76C8" w:rsidRPr="005E684E">
        <w:rPr>
          <w:rFonts w:ascii="Arial" w:hAnsi="Arial" w:cs="Arial"/>
          <w:color w:val="000000" w:themeColor="text1"/>
          <w:lang w:eastAsia="zh-CN"/>
        </w:rPr>
        <w:t xml:space="preserve"> </w:t>
      </w:r>
    </w:p>
    <w:p w14:paraId="522D6CC4" w14:textId="5CF2CF5E" w:rsidR="006E5A89" w:rsidRPr="005E684E" w:rsidRDefault="00950141" w:rsidP="00126607">
      <w:pPr>
        <w:spacing w:after="0" w:line="240" w:lineRule="auto"/>
        <w:ind w:firstLine="360"/>
        <w:rPr>
          <w:rFonts w:ascii="Arial" w:hAnsi="Arial" w:cs="Arial"/>
          <w:color w:val="000000" w:themeColor="text1"/>
          <w:lang w:eastAsia="zh-CN"/>
        </w:rPr>
      </w:pPr>
      <w:r w:rsidRPr="0053273A">
        <w:rPr>
          <w:rFonts w:ascii="Arial" w:eastAsia="PMingLiU" w:hAnsi="Arial" w:cs="Arial" w:hint="eastAsia"/>
          <w:color w:val="000000" w:themeColor="text1"/>
          <w:lang w:eastAsia="zh-TW"/>
        </w:rPr>
        <w:t>在您被列入名單之前，您需要提前做好安排</w:t>
      </w:r>
      <w:r w:rsidRPr="00634947">
        <w:rPr>
          <w:rFonts w:asciiTheme="minorEastAsia" w:eastAsia="PMingLiU" w:hAnsiTheme="minorEastAsia" w:cs="Arial" w:hint="eastAsia"/>
          <w:color w:val="000000" w:themeColor="text1"/>
          <w:lang w:eastAsia="zh-TW"/>
        </w:rPr>
        <w:t>：</w:t>
      </w:r>
      <w:r w:rsidRPr="0053273A">
        <w:rPr>
          <w:rFonts w:ascii="Arial" w:eastAsia="PMingLiU" w:hAnsi="Arial" w:cs="Arial" w:hint="eastAsia"/>
          <w:color w:val="000000" w:themeColor="text1"/>
          <w:lang w:eastAsia="zh-TW"/>
        </w:rPr>
        <w:t>如果我們傳呼您到醫院接受移植，您將如何到達醫院。</w:t>
      </w:r>
      <w:r w:rsidR="002D76C8" w:rsidRPr="005E684E">
        <w:rPr>
          <w:rFonts w:ascii="Arial" w:hAnsi="Arial" w:cs="Arial"/>
          <w:color w:val="000000" w:themeColor="text1"/>
          <w:lang w:eastAsia="zh-CN"/>
        </w:rPr>
        <w:t xml:space="preserve"> </w:t>
      </w:r>
    </w:p>
    <w:p w14:paraId="33B28E25" w14:textId="22742F81" w:rsidR="006E5A89" w:rsidRPr="005E684E" w:rsidRDefault="00950141" w:rsidP="00126607">
      <w:pPr>
        <w:spacing w:after="0" w:line="240" w:lineRule="auto"/>
        <w:ind w:firstLine="360"/>
        <w:rPr>
          <w:rFonts w:ascii="Arial" w:hAnsi="Arial" w:cs="Arial"/>
          <w:color w:val="000000" w:themeColor="text1"/>
          <w:lang w:eastAsia="zh-CN"/>
        </w:rPr>
      </w:pPr>
      <w:r w:rsidRPr="0053273A">
        <w:rPr>
          <w:rFonts w:ascii="Arial" w:eastAsia="PMingLiU" w:hAnsi="Arial" w:cs="Arial" w:hint="eastAsia"/>
          <w:color w:val="000000" w:themeColor="text1"/>
          <w:lang w:eastAsia="zh-TW"/>
        </w:rPr>
        <w:t>我們的社工每月主持支持小組會議，我們鼓勵您參加。</w:t>
      </w:r>
      <w:r w:rsidR="002D76C8" w:rsidRPr="005E684E">
        <w:rPr>
          <w:rFonts w:ascii="Arial" w:hAnsi="Arial" w:cs="Arial"/>
          <w:color w:val="000000" w:themeColor="text1"/>
          <w:lang w:eastAsia="zh-CN"/>
        </w:rPr>
        <w:t xml:space="preserve">  </w:t>
      </w:r>
    </w:p>
    <w:p w14:paraId="6403ED58" w14:textId="7DF8B63F" w:rsidR="0014134D" w:rsidRDefault="00950141" w:rsidP="00126607">
      <w:pPr>
        <w:spacing w:after="0" w:line="240" w:lineRule="auto"/>
        <w:ind w:firstLine="360"/>
        <w:rPr>
          <w:rFonts w:ascii="Arial" w:hAnsi="Arial" w:cs="Arial"/>
          <w:lang w:eastAsia="zh-TW"/>
        </w:rPr>
      </w:pPr>
      <w:r w:rsidRPr="0053273A">
        <w:rPr>
          <w:rFonts w:ascii="Arial" w:eastAsia="PMingLiU" w:hAnsi="Arial" w:cs="Arial" w:hint="eastAsia"/>
          <w:color w:val="000000" w:themeColor="text1"/>
          <w:lang w:eastAsia="zh-TW"/>
        </w:rPr>
        <w:t>鑒於您的呼吸問題，我們也鼓勵您盡可能地維持身體健康。一種方法是積極參與</w:t>
      </w:r>
      <w:r w:rsidRPr="00634947">
        <w:rPr>
          <w:rFonts w:asciiTheme="minorEastAsia" w:eastAsia="PMingLiU" w:hAnsiTheme="minorEastAsia" w:cs="Arial" w:hint="eastAsia"/>
          <w:color w:val="000000" w:themeColor="text1"/>
          <w:lang w:eastAsia="zh-TW"/>
        </w:rPr>
        <w:t>一項</w:t>
      </w:r>
      <w:r w:rsidRPr="0053273A">
        <w:rPr>
          <w:rFonts w:ascii="Arial" w:eastAsia="PMingLiU" w:hAnsi="Arial" w:cs="Arial" w:hint="eastAsia"/>
          <w:color w:val="000000" w:themeColor="text1"/>
          <w:lang w:eastAsia="zh-TW"/>
        </w:rPr>
        <w:t>肺康復計劃。您的當地肺科醫生可以轉介您到離</w:t>
      </w:r>
      <w:r w:rsidRPr="00634947">
        <w:rPr>
          <w:rFonts w:asciiTheme="minorEastAsia" w:eastAsia="PMingLiU" w:hAnsiTheme="minorEastAsia" w:cs="Arial" w:hint="eastAsia"/>
          <w:color w:val="000000" w:themeColor="text1"/>
          <w:lang w:eastAsia="zh-TW"/>
        </w:rPr>
        <w:t>您</w:t>
      </w:r>
      <w:r w:rsidRPr="0053273A">
        <w:rPr>
          <w:rFonts w:ascii="Arial" w:eastAsia="PMingLiU" w:hAnsi="Arial" w:cs="Arial" w:hint="eastAsia"/>
          <w:color w:val="000000" w:themeColor="text1"/>
          <w:lang w:eastAsia="zh-TW"/>
        </w:rPr>
        <w:t>最近的一個。</w:t>
      </w:r>
      <w:r w:rsidR="002D76C8" w:rsidRPr="00CF3E25">
        <w:rPr>
          <w:rFonts w:ascii="Arial" w:hAnsi="Arial" w:cs="Arial"/>
          <w:lang w:eastAsia="zh-TW"/>
        </w:rPr>
        <w:t xml:space="preserve"> </w:t>
      </w:r>
    </w:p>
    <w:p w14:paraId="05B522E3" w14:textId="41F65E48" w:rsidR="006E5A89" w:rsidRDefault="00950141" w:rsidP="00126607">
      <w:pPr>
        <w:spacing w:after="0" w:line="240" w:lineRule="auto"/>
        <w:ind w:firstLine="360"/>
        <w:rPr>
          <w:rFonts w:ascii="Arial" w:hAnsi="Arial" w:cs="Arial"/>
          <w:lang w:eastAsia="zh-TW"/>
        </w:rPr>
      </w:pPr>
      <w:r w:rsidRPr="0053273A">
        <w:rPr>
          <w:rFonts w:ascii="Arial" w:eastAsia="PMingLiU" w:hAnsi="Arial" w:cs="Arial" w:hint="eastAsia"/>
          <w:lang w:eastAsia="zh-TW"/>
        </w:rPr>
        <w:t>您應該明白，在名單上等候的時間長度是難以預估的。</w:t>
      </w:r>
      <w:r w:rsidR="006E5A89">
        <w:rPr>
          <w:rFonts w:ascii="Arial" w:hAnsi="Arial" w:cs="Arial"/>
          <w:noProof/>
        </w:rPr>
        <w:drawing>
          <wp:anchor distT="0" distB="0" distL="114300" distR="114300" simplePos="0" relativeHeight="251680768" behindDoc="0" locked="0" layoutInCell="1" allowOverlap="1" wp14:anchorId="0B058EE5" wp14:editId="6F478D07">
            <wp:simplePos x="0" y="0"/>
            <wp:positionH relativeFrom="column">
              <wp:posOffset>2809875</wp:posOffset>
            </wp:positionH>
            <wp:positionV relativeFrom="paragraph">
              <wp:posOffset>52705</wp:posOffset>
            </wp:positionV>
            <wp:extent cx="3145790" cy="20910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5790" cy="2091055"/>
                    </a:xfrm>
                    <a:prstGeom prst="rect">
                      <a:avLst/>
                    </a:prstGeom>
                    <a:noFill/>
                  </pic:spPr>
                </pic:pic>
              </a:graphicData>
            </a:graphic>
            <wp14:sizeRelH relativeFrom="page">
              <wp14:pctWidth>0</wp14:pctWidth>
            </wp14:sizeRelH>
            <wp14:sizeRelV relativeFrom="page">
              <wp14:pctHeight>0</wp14:pctHeight>
            </wp14:sizeRelV>
          </wp:anchor>
        </w:drawing>
      </w:r>
      <w:r w:rsidRPr="0053273A">
        <w:rPr>
          <w:rFonts w:ascii="Arial" w:eastAsia="PMingLiU" w:hAnsi="Arial" w:cs="Arial" w:hint="eastAsia"/>
          <w:lang w:eastAsia="zh-TW"/>
        </w:rPr>
        <w:t>我們無法知道一名捐獻者何時</w:t>
      </w:r>
      <w:r w:rsidRPr="00634947">
        <w:rPr>
          <w:rFonts w:asciiTheme="minorEastAsia" w:eastAsia="PMingLiU" w:hAnsiTheme="minorEastAsia" w:cs="Arial" w:hint="eastAsia"/>
          <w:lang w:eastAsia="zh-TW"/>
        </w:rPr>
        <w:t>去世</w:t>
      </w:r>
      <w:r w:rsidRPr="0053273A">
        <w:rPr>
          <w:rFonts w:ascii="Arial" w:eastAsia="PMingLiU" w:hAnsi="Arial" w:cs="Arial" w:hint="eastAsia"/>
          <w:lang w:eastAsia="zh-TW"/>
        </w:rPr>
        <w:t>以及那名捐獻者是否與您匹配。目前在我們的肺移植名單上的平均等候時間是</w:t>
      </w:r>
      <w:r w:rsidRPr="0053273A">
        <w:rPr>
          <w:rFonts w:ascii="Arial" w:eastAsia="PMingLiU" w:hAnsi="Arial" w:cs="Arial"/>
          <w:lang w:eastAsia="zh-TW"/>
        </w:rPr>
        <w:t xml:space="preserve"> 4 </w:t>
      </w:r>
      <w:r w:rsidRPr="0053273A">
        <w:rPr>
          <w:rFonts w:ascii="Arial" w:eastAsia="PMingLiU" w:hAnsi="Arial" w:cs="Arial" w:hint="eastAsia"/>
          <w:lang w:eastAsia="zh-TW"/>
        </w:rPr>
        <w:t>到</w:t>
      </w:r>
      <w:r w:rsidRPr="0053273A">
        <w:rPr>
          <w:rFonts w:ascii="Arial" w:eastAsia="PMingLiU" w:hAnsi="Arial" w:cs="Arial"/>
          <w:lang w:eastAsia="zh-TW"/>
        </w:rPr>
        <w:t xml:space="preserve"> 7 </w:t>
      </w:r>
      <w:r w:rsidRPr="0053273A">
        <w:rPr>
          <w:rFonts w:ascii="Arial" w:eastAsia="PMingLiU" w:hAnsi="Arial" w:cs="Arial" w:hint="eastAsia"/>
          <w:lang w:eastAsia="zh-TW"/>
        </w:rPr>
        <w:t>個月。但是，有的病人列入移植名單之後一天就被傳呼。有的病人則因為免疫系統的問題或分配評分太低而等候多年。我們需要定期更新您的檢查。肺分配評分的有些檢查項目必須每六個月更新。您也需要每個月抽血，這樣我們可以及時瞭解您的抗體水平，並在化驗室保留血樣，以便隨時</w:t>
      </w:r>
      <w:r w:rsidRPr="00634947">
        <w:rPr>
          <w:rFonts w:asciiTheme="minorEastAsia" w:eastAsia="PMingLiU" w:hAnsiTheme="minorEastAsia" w:cs="Arial" w:hint="eastAsia"/>
          <w:lang w:eastAsia="zh-TW"/>
        </w:rPr>
        <w:t>檢測</w:t>
      </w:r>
      <w:r w:rsidRPr="0053273A">
        <w:rPr>
          <w:rFonts w:ascii="Arial" w:eastAsia="PMingLiU" w:hAnsi="Arial" w:cs="Arial" w:hint="eastAsia"/>
          <w:lang w:eastAsia="zh-TW"/>
        </w:rPr>
        <w:t>您與潛在捐獻者的匹配。您在名單</w:t>
      </w:r>
      <w:r w:rsidRPr="00634947">
        <w:rPr>
          <w:rFonts w:asciiTheme="minorEastAsia" w:eastAsia="PMingLiU" w:hAnsiTheme="minorEastAsia" w:cs="Arial" w:hint="eastAsia"/>
          <w:lang w:eastAsia="zh-TW"/>
        </w:rPr>
        <w:t>上等候的</w:t>
      </w:r>
      <w:r w:rsidRPr="0053273A">
        <w:rPr>
          <w:rFonts w:ascii="Arial" w:eastAsia="PMingLiU" w:hAnsi="Arial" w:cs="Arial" w:hint="eastAsia"/>
          <w:lang w:eastAsia="zh-TW"/>
        </w:rPr>
        <w:t>期間，移植團隊希望定期在診所</w:t>
      </w:r>
      <w:r w:rsidRPr="00634947">
        <w:rPr>
          <w:rFonts w:asciiTheme="minorEastAsia" w:eastAsia="PMingLiU" w:hAnsiTheme="minorEastAsia" w:cs="Arial" w:hint="eastAsia"/>
          <w:lang w:eastAsia="zh-TW"/>
        </w:rPr>
        <w:t>看您</w:t>
      </w:r>
      <w:r w:rsidRPr="0053273A">
        <w:rPr>
          <w:rFonts w:ascii="Arial" w:eastAsia="PMingLiU" w:hAnsi="Arial" w:cs="Arial" w:hint="eastAsia"/>
          <w:lang w:eastAsia="zh-TW"/>
        </w:rPr>
        <w:t>，確保我們隨時瞭解您的狀況。</w:t>
      </w:r>
    </w:p>
    <w:p w14:paraId="110810BF" w14:textId="7F5DC000" w:rsidR="002D76C8" w:rsidRPr="00A27AEE" w:rsidRDefault="00950141" w:rsidP="00126607">
      <w:pPr>
        <w:spacing w:after="0" w:line="240" w:lineRule="auto"/>
        <w:ind w:firstLine="360"/>
        <w:rPr>
          <w:rFonts w:ascii="Arial" w:hAnsi="Arial" w:cs="Arial"/>
          <w:lang w:eastAsia="zh-TW"/>
        </w:rPr>
      </w:pPr>
      <w:r w:rsidRPr="0053273A">
        <w:rPr>
          <w:rFonts w:ascii="Arial" w:eastAsia="PMingLiU" w:hAnsi="Arial" w:cs="Arial" w:hint="eastAsia"/>
          <w:lang w:eastAsia="zh-TW"/>
        </w:rPr>
        <w:t>如果您的健康、保險、電話號碼</w:t>
      </w:r>
      <w:r w:rsidRPr="00634947">
        <w:rPr>
          <w:rFonts w:asciiTheme="minorEastAsia" w:eastAsia="PMingLiU" w:hAnsiTheme="minorEastAsia" w:cs="Arial" w:hint="eastAsia"/>
          <w:lang w:eastAsia="zh-TW"/>
        </w:rPr>
        <w:t>或</w:t>
      </w:r>
      <w:r w:rsidRPr="0053273A">
        <w:rPr>
          <w:rFonts w:ascii="Arial" w:eastAsia="PMingLiU" w:hAnsi="Arial" w:cs="Arial" w:hint="eastAsia"/>
          <w:lang w:eastAsia="zh-TW"/>
        </w:rPr>
        <w:t>地址有任何改變，您必須通知移植團隊。如果您病情加重或在當地入院，請立即致電我們，或者讓家人或朋友打電話給我們。我們可能希望您轉院到</w:t>
      </w:r>
      <w:r w:rsidRPr="0053273A">
        <w:rPr>
          <w:rFonts w:ascii="Arial" w:eastAsia="PMingLiU" w:hAnsi="Arial" w:cs="Arial"/>
          <w:lang w:eastAsia="zh-TW"/>
        </w:rPr>
        <w:t xml:space="preserve"> UCSF</w:t>
      </w:r>
      <w:r w:rsidRPr="0053273A">
        <w:rPr>
          <w:rFonts w:ascii="Arial" w:eastAsia="PMingLiU" w:hAnsi="Arial" w:cs="Arial" w:hint="eastAsia"/>
          <w:lang w:eastAsia="zh-TW"/>
        </w:rPr>
        <w:t>，以備緊急移植的需要。如果您</w:t>
      </w:r>
      <w:r w:rsidRPr="0053273A">
        <w:rPr>
          <w:rFonts w:ascii="Arial" w:eastAsia="PMingLiU" w:hAnsi="Arial" w:cs="Arial"/>
          <w:lang w:eastAsia="zh-TW"/>
        </w:rPr>
        <w:t xml:space="preserve"> (</w:t>
      </w:r>
      <w:r w:rsidRPr="0053273A">
        <w:rPr>
          <w:rFonts w:ascii="Arial" w:eastAsia="PMingLiU" w:hAnsi="Arial" w:cs="Arial" w:hint="eastAsia"/>
          <w:lang w:eastAsia="zh-TW"/>
        </w:rPr>
        <w:t>或家人</w:t>
      </w:r>
      <w:r w:rsidRPr="0053273A">
        <w:rPr>
          <w:rFonts w:ascii="Arial" w:eastAsia="PMingLiU" w:hAnsi="Arial" w:cs="Arial"/>
          <w:lang w:eastAsia="zh-TW"/>
        </w:rPr>
        <w:t xml:space="preserve">) </w:t>
      </w:r>
      <w:r w:rsidRPr="0053273A">
        <w:rPr>
          <w:rFonts w:ascii="Arial" w:eastAsia="PMingLiU" w:hAnsi="Arial" w:cs="Arial" w:hint="eastAsia"/>
          <w:lang w:eastAsia="zh-TW"/>
        </w:rPr>
        <w:t>不告訴我們這些新的狀況，我們</w:t>
      </w:r>
      <w:r w:rsidRPr="00634947">
        <w:rPr>
          <w:rFonts w:asciiTheme="minorEastAsia" w:eastAsia="PMingLiU" w:hAnsiTheme="minorEastAsia" w:cs="Arial" w:hint="eastAsia"/>
          <w:lang w:eastAsia="zh-TW"/>
        </w:rPr>
        <w:t>便</w:t>
      </w:r>
      <w:r w:rsidRPr="0053273A">
        <w:rPr>
          <w:rFonts w:ascii="Arial" w:eastAsia="PMingLiU" w:hAnsi="Arial" w:cs="Arial" w:hint="eastAsia"/>
          <w:lang w:eastAsia="zh-TW"/>
        </w:rPr>
        <w:t>無法知道。</w:t>
      </w:r>
    </w:p>
    <w:p w14:paraId="7D771E4A" w14:textId="37308B9B" w:rsidR="002D76C8" w:rsidRDefault="00950141" w:rsidP="00126607">
      <w:pPr>
        <w:spacing w:after="0" w:line="240" w:lineRule="auto"/>
        <w:ind w:firstLine="360"/>
        <w:rPr>
          <w:rFonts w:ascii="Arial" w:hAnsi="Arial" w:cs="Arial"/>
          <w:lang w:eastAsia="zh-TW"/>
        </w:rPr>
      </w:pPr>
      <w:r w:rsidRPr="0053273A">
        <w:rPr>
          <w:rFonts w:ascii="Arial" w:eastAsia="PMingLiU" w:hAnsi="Arial" w:cs="Arial" w:hint="eastAsia"/>
          <w:color w:val="000000" w:themeColor="text1"/>
          <w:lang w:eastAsia="zh-TW"/>
        </w:rPr>
        <w:t>如果發生新的情況，您的候選人資格將被重新評估。如果您不再適合移植，您的名字將從名單上移除。您將被告知您的</w:t>
      </w:r>
      <w:r w:rsidRPr="00634947">
        <w:rPr>
          <w:rFonts w:asciiTheme="minorEastAsia" w:eastAsia="PMingLiU" w:hAnsiTheme="minorEastAsia" w:cs="Arial" w:hint="eastAsia"/>
          <w:color w:val="000000" w:themeColor="text1"/>
          <w:lang w:eastAsia="zh-TW"/>
        </w:rPr>
        <w:t>移植</w:t>
      </w:r>
      <w:r w:rsidRPr="0053273A">
        <w:rPr>
          <w:rFonts w:ascii="Arial" w:eastAsia="PMingLiU" w:hAnsi="Arial" w:cs="Arial" w:hint="eastAsia"/>
          <w:color w:val="000000" w:themeColor="text1"/>
          <w:lang w:eastAsia="zh-TW"/>
        </w:rPr>
        <w:t>候選人狀態的任何改變。</w:t>
      </w:r>
    </w:p>
    <w:p w14:paraId="7278D90B" w14:textId="77777777" w:rsidR="00634947" w:rsidRDefault="00634947" w:rsidP="00126607">
      <w:pPr>
        <w:spacing w:after="0" w:line="240" w:lineRule="auto"/>
        <w:ind w:firstLine="360"/>
        <w:rPr>
          <w:rFonts w:ascii="Arial" w:hAnsi="Arial" w:cs="Arial"/>
          <w:sz w:val="36"/>
          <w:lang w:eastAsia="zh-TW"/>
        </w:rPr>
      </w:pPr>
    </w:p>
    <w:p w14:paraId="191FC7F0" w14:textId="77777777" w:rsidR="00634947" w:rsidRDefault="00634947" w:rsidP="00126607">
      <w:pPr>
        <w:spacing w:after="0" w:line="240" w:lineRule="auto"/>
        <w:ind w:firstLine="360"/>
        <w:rPr>
          <w:rFonts w:ascii="Arial" w:hAnsi="Arial" w:cs="Arial"/>
          <w:sz w:val="36"/>
          <w:lang w:eastAsia="zh-TW"/>
        </w:rPr>
      </w:pPr>
    </w:p>
    <w:p w14:paraId="5DD1F1D8" w14:textId="212B671F" w:rsidR="00105357" w:rsidRPr="00CD6796" w:rsidRDefault="00CD6796" w:rsidP="00126607">
      <w:pPr>
        <w:spacing w:after="0" w:line="240" w:lineRule="auto"/>
        <w:ind w:firstLine="360"/>
        <w:rPr>
          <w:rFonts w:ascii="Arial" w:hAnsi="Arial" w:cs="Arial"/>
          <w:sz w:val="36"/>
          <w:lang w:eastAsia="zh-TW"/>
        </w:rPr>
      </w:pPr>
      <w:r>
        <w:rPr>
          <w:noProof/>
        </w:rPr>
        <w:lastRenderedPageBreak/>
        <w:drawing>
          <wp:anchor distT="0" distB="0" distL="114300" distR="114300" simplePos="0" relativeHeight="251668480" behindDoc="0" locked="0" layoutInCell="1" allowOverlap="1" wp14:anchorId="26FA3B55" wp14:editId="68C2F408">
            <wp:simplePos x="0" y="0"/>
            <wp:positionH relativeFrom="column">
              <wp:posOffset>3209290</wp:posOffset>
            </wp:positionH>
            <wp:positionV relativeFrom="paragraph">
              <wp:posOffset>137160</wp:posOffset>
            </wp:positionV>
            <wp:extent cx="2733675" cy="2055495"/>
            <wp:effectExtent l="0" t="0" r="9525" b="1905"/>
            <wp:wrapSquare wrapText="bothSides"/>
            <wp:docPr id="2" name="Picture 2" descr="Image result for right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ght mat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7DA23" w14:textId="2F7531EC" w:rsidR="002D76C8" w:rsidRDefault="00950141" w:rsidP="00126607">
      <w:pPr>
        <w:spacing w:after="0" w:line="240" w:lineRule="auto"/>
        <w:rPr>
          <w:rFonts w:ascii="Arial" w:hAnsi="Arial" w:cs="Arial"/>
          <w:color w:val="4F81BD" w:themeColor="accent1"/>
          <w:sz w:val="36"/>
          <w:lang w:eastAsia="zh-TW"/>
        </w:rPr>
      </w:pPr>
      <w:r w:rsidRPr="0053273A">
        <w:rPr>
          <w:rFonts w:ascii="Arial" w:eastAsia="PMingLiU" w:hAnsi="Arial" w:cs="Arial" w:hint="eastAsia"/>
          <w:color w:val="4F81BD" w:themeColor="accent1"/>
          <w:sz w:val="36"/>
          <w:lang w:eastAsia="zh-TW"/>
        </w:rPr>
        <w:t>『合適的』捐獻者</w:t>
      </w:r>
    </w:p>
    <w:p w14:paraId="2BB8556C" w14:textId="77777777" w:rsidR="00105357" w:rsidRPr="00105357" w:rsidRDefault="00105357" w:rsidP="00126607">
      <w:pPr>
        <w:spacing w:after="0" w:line="240" w:lineRule="auto"/>
        <w:rPr>
          <w:rFonts w:ascii="Arial" w:hAnsi="Arial" w:cs="Arial"/>
          <w:color w:val="4F81BD" w:themeColor="accent1"/>
          <w:lang w:eastAsia="zh-TW"/>
        </w:rPr>
      </w:pPr>
    </w:p>
    <w:p w14:paraId="59B1C881" w14:textId="0005B821" w:rsidR="002D76C8" w:rsidRPr="005E684E" w:rsidRDefault="00950141" w:rsidP="00126607">
      <w:pPr>
        <w:spacing w:after="0" w:line="240" w:lineRule="auto"/>
        <w:ind w:firstLine="720"/>
        <w:rPr>
          <w:rFonts w:ascii="Arial" w:hAnsi="Arial" w:cs="Arial"/>
          <w:color w:val="000000" w:themeColor="text1"/>
          <w:lang w:eastAsia="zh-TW"/>
        </w:rPr>
      </w:pPr>
      <w:r w:rsidRPr="0053273A">
        <w:rPr>
          <w:rFonts w:ascii="Arial" w:eastAsia="PMingLiU" w:hAnsi="Arial" w:cs="Arial" w:hint="eastAsia"/>
          <w:lang w:eastAsia="zh-TW"/>
        </w:rPr>
        <w:t>很不幸，無法預測什麼時候有合適的肺</w:t>
      </w:r>
      <w:r w:rsidRPr="00C21967">
        <w:rPr>
          <w:rFonts w:asciiTheme="minorEastAsia" w:eastAsia="PMingLiU" w:hAnsiTheme="minorEastAsia" w:cs="Arial" w:hint="eastAsia"/>
          <w:lang w:eastAsia="zh-TW"/>
        </w:rPr>
        <w:t>移植機會</w:t>
      </w:r>
      <w:r w:rsidRPr="0053273A">
        <w:rPr>
          <w:rFonts w:ascii="Arial" w:eastAsia="PMingLiU" w:hAnsi="Arial" w:cs="Arial" w:hint="eastAsia"/>
          <w:lang w:eastAsia="zh-TW"/>
        </w:rPr>
        <w:t>給您。移植肺的</w:t>
      </w:r>
      <w:r w:rsidRPr="00C21967">
        <w:rPr>
          <w:rFonts w:asciiTheme="minorEastAsia" w:eastAsia="PMingLiU" w:hAnsiTheme="minorEastAsia" w:cs="Arial" w:hint="eastAsia"/>
          <w:lang w:eastAsia="zh-TW"/>
        </w:rPr>
        <w:t>機會來自</w:t>
      </w:r>
      <w:r w:rsidRPr="0053273A">
        <w:rPr>
          <w:rFonts w:ascii="Arial" w:eastAsia="PMingLiU" w:hAnsi="Arial" w:cs="Arial" w:hint="eastAsia"/>
          <w:lang w:eastAsia="zh-TW"/>
        </w:rPr>
        <w:t>捐獻者死亡且家人同意捐獻器官。雖然您的名字列在全國性的等候名單上，因為時間</w:t>
      </w:r>
      <w:r w:rsidRPr="00C21967">
        <w:rPr>
          <w:rFonts w:asciiTheme="minorEastAsia" w:eastAsia="PMingLiU" w:hAnsiTheme="minorEastAsia" w:cs="Arial" w:hint="eastAsia"/>
          <w:lang w:eastAsia="zh-TW"/>
        </w:rPr>
        <w:t>緊迫</w:t>
      </w:r>
      <w:r w:rsidRPr="0053273A">
        <w:rPr>
          <w:rFonts w:ascii="Arial" w:eastAsia="PMingLiU" w:hAnsi="Arial" w:cs="Arial" w:hint="eastAsia"/>
          <w:lang w:eastAsia="zh-TW"/>
        </w:rPr>
        <w:t>的原因，我們的捐獻者</w:t>
      </w:r>
      <w:r w:rsidRPr="00C21967">
        <w:rPr>
          <w:rFonts w:asciiTheme="minorEastAsia" w:eastAsia="PMingLiU" w:hAnsiTheme="minorEastAsia" w:cs="Arial" w:hint="eastAsia"/>
          <w:lang w:eastAsia="zh-TW"/>
        </w:rPr>
        <w:t>實際上</w:t>
      </w:r>
      <w:r w:rsidRPr="0053273A">
        <w:rPr>
          <w:rFonts w:ascii="Arial" w:eastAsia="PMingLiU" w:hAnsi="Arial" w:cs="Arial" w:hint="eastAsia"/>
          <w:lang w:eastAsia="zh-TW"/>
        </w:rPr>
        <w:t>大多數來自北加州。</w:t>
      </w:r>
    </w:p>
    <w:p w14:paraId="1465E684" w14:textId="4C469BB2" w:rsidR="002D76C8" w:rsidRPr="00A27AEE" w:rsidRDefault="00950141" w:rsidP="00126607">
      <w:pPr>
        <w:spacing w:after="0" w:line="240" w:lineRule="auto"/>
        <w:ind w:firstLine="720"/>
        <w:rPr>
          <w:rFonts w:ascii="Arial" w:hAnsi="Arial" w:cs="Arial"/>
          <w:lang w:eastAsia="zh-TW"/>
        </w:rPr>
      </w:pPr>
      <w:r w:rsidRPr="0053273A">
        <w:rPr>
          <w:rFonts w:ascii="Arial" w:eastAsia="PMingLiU" w:hAnsi="Arial" w:cs="Arial" w:hint="eastAsia"/>
          <w:color w:val="000000" w:themeColor="text1"/>
          <w:lang w:eastAsia="zh-TW"/>
        </w:rPr>
        <w:t>對您來說</w:t>
      </w:r>
      <w:r w:rsidRPr="00C21967">
        <w:rPr>
          <w:rFonts w:asciiTheme="minorEastAsia" w:eastAsia="PMingLiU" w:hAnsiTheme="minorEastAsia" w:cs="Arial" w:hint="eastAsia"/>
          <w:color w:val="000000" w:themeColor="text1"/>
          <w:lang w:eastAsia="zh-TW"/>
        </w:rPr>
        <w:t>，</w:t>
      </w:r>
      <w:r w:rsidRPr="0053273A">
        <w:rPr>
          <w:rFonts w:ascii="Arial" w:eastAsia="PMingLiU" w:hAnsi="Arial" w:cs="Arial" w:hint="eastAsia"/>
          <w:color w:val="000000" w:themeColor="text1"/>
          <w:lang w:eastAsia="zh-TW"/>
        </w:rPr>
        <w:t>『合適的』捐獻者必須與您的血型相容。如果肺來自血型不相容的捐獻者，您的免疫系統會識別並攻擊。在列入等候名單之前，我們對您驗血，檢查</w:t>
      </w:r>
      <w:r w:rsidRPr="00C21967">
        <w:rPr>
          <w:rFonts w:asciiTheme="minorEastAsia" w:eastAsia="PMingLiU" w:hAnsiTheme="minorEastAsia" w:cs="Arial" w:hint="eastAsia"/>
          <w:color w:val="000000" w:themeColor="text1"/>
          <w:lang w:eastAsia="zh-TW"/>
        </w:rPr>
        <w:t>對</w:t>
      </w:r>
      <w:r w:rsidRPr="0053273A">
        <w:rPr>
          <w:rFonts w:ascii="Arial" w:eastAsia="PMingLiU" w:hAnsi="Arial" w:cs="Arial" w:hint="eastAsia"/>
          <w:color w:val="000000" w:themeColor="text1"/>
          <w:lang w:eastAsia="zh-TW"/>
        </w:rPr>
        <w:t>移植重要的</w:t>
      </w:r>
      <w:r w:rsidRPr="00C21967">
        <w:rPr>
          <w:rFonts w:asciiTheme="minorEastAsia" w:eastAsia="PMingLiU" w:hAnsiTheme="minorEastAsia" w:cs="Arial" w:hint="eastAsia"/>
          <w:color w:val="000000" w:themeColor="text1"/>
          <w:lang w:eastAsia="zh-TW"/>
        </w:rPr>
        <w:t>基因</w:t>
      </w:r>
      <w:r w:rsidRPr="0053273A">
        <w:rPr>
          <w:rFonts w:ascii="Arial" w:eastAsia="PMingLiU" w:hAnsi="Arial" w:cs="Arial" w:hint="eastAsia"/>
          <w:color w:val="000000" w:themeColor="text1"/>
          <w:lang w:eastAsia="zh-TW"/>
        </w:rPr>
        <w:t>標記。我們還驗血檢查對移植重要的抗體。</w:t>
      </w:r>
      <w:r w:rsidRPr="0053273A">
        <w:rPr>
          <w:rFonts w:ascii="Arial" w:eastAsia="PMingLiU" w:hAnsi="Arial" w:cs="Arial" w:hint="eastAsia"/>
          <w:lang w:eastAsia="zh-TW"/>
        </w:rPr>
        <w:t>抗體是免疫系統對外來物的識別</w:t>
      </w:r>
      <w:r w:rsidRPr="00C21967">
        <w:rPr>
          <w:rFonts w:asciiTheme="minorEastAsia" w:eastAsia="PMingLiU" w:hAnsiTheme="minorEastAsia" w:cs="Arial" w:hint="eastAsia"/>
          <w:lang w:eastAsia="zh-TW"/>
        </w:rPr>
        <w:t>機制</w:t>
      </w:r>
      <w:r w:rsidRPr="0053273A">
        <w:rPr>
          <w:rFonts w:ascii="Arial" w:eastAsia="PMingLiU" w:hAnsi="Arial" w:cs="Arial" w:hint="eastAsia"/>
          <w:lang w:eastAsia="zh-TW"/>
        </w:rPr>
        <w:t>。抗體在人體血液中流通，識別到外來物</w:t>
      </w:r>
      <w:r w:rsidRPr="00C21967">
        <w:rPr>
          <w:rFonts w:asciiTheme="minorEastAsia" w:eastAsia="PMingLiU" w:hAnsiTheme="minorEastAsia" w:cs="Arial" w:hint="eastAsia"/>
          <w:lang w:eastAsia="zh-TW"/>
        </w:rPr>
        <w:t>時</w:t>
      </w:r>
      <w:r w:rsidRPr="0053273A">
        <w:rPr>
          <w:rFonts w:ascii="Arial" w:eastAsia="PMingLiU" w:hAnsi="Arial" w:cs="Arial" w:hint="eastAsia"/>
          <w:lang w:eastAsia="zh-TW"/>
        </w:rPr>
        <w:t>，即向免疫『部隊』發出『進攻！』的信號。如果您的抗體水平較高，我們可能需要花更長的時間找到適合您的捐獻者。</w:t>
      </w:r>
    </w:p>
    <w:p w14:paraId="24490DC7" w14:textId="4A98E890" w:rsidR="002D76C8" w:rsidRPr="00A27AEE" w:rsidRDefault="00950141" w:rsidP="00126607">
      <w:pPr>
        <w:spacing w:after="0" w:line="240" w:lineRule="auto"/>
        <w:ind w:firstLine="720"/>
        <w:rPr>
          <w:rFonts w:ascii="Arial" w:hAnsi="Arial" w:cs="Arial"/>
          <w:lang w:eastAsia="zh-TW"/>
        </w:rPr>
      </w:pPr>
      <w:r w:rsidRPr="0053273A">
        <w:rPr>
          <w:rFonts w:ascii="Arial" w:eastAsia="PMingLiU" w:hAnsi="Arial" w:cs="Arial" w:hint="eastAsia"/>
          <w:lang w:eastAsia="zh-TW"/>
        </w:rPr>
        <w:t>肺的</w:t>
      </w:r>
      <w:r w:rsidRPr="00C21967">
        <w:rPr>
          <w:rFonts w:asciiTheme="minorEastAsia" w:eastAsia="PMingLiU" w:hAnsiTheme="minorEastAsia" w:cs="Arial" w:hint="eastAsia"/>
          <w:lang w:eastAsia="zh-TW"/>
        </w:rPr>
        <w:t>尺寸</w:t>
      </w:r>
      <w:r w:rsidRPr="0053273A">
        <w:rPr>
          <w:rFonts w:ascii="Arial" w:eastAsia="PMingLiU" w:hAnsi="Arial" w:cs="Arial" w:hint="eastAsia"/>
          <w:lang w:eastAsia="zh-TW"/>
        </w:rPr>
        <w:t>大小必須與您的胸腔大小相容。如果肺非常小，就不能</w:t>
      </w:r>
      <w:r w:rsidRPr="00C21967">
        <w:rPr>
          <w:rFonts w:asciiTheme="minorEastAsia" w:eastAsia="PMingLiU" w:hAnsiTheme="minorEastAsia" w:cs="Arial" w:hint="eastAsia"/>
          <w:lang w:eastAsia="zh-TW"/>
        </w:rPr>
        <w:t>滿足</w:t>
      </w:r>
      <w:r w:rsidRPr="0053273A">
        <w:rPr>
          <w:rFonts w:ascii="Arial" w:eastAsia="PMingLiU" w:hAnsi="Arial" w:cs="Arial" w:hint="eastAsia"/>
          <w:lang w:eastAsia="zh-TW"/>
        </w:rPr>
        <w:t>您的需要。另一方面，</w:t>
      </w:r>
      <w:r w:rsidRPr="00C21967">
        <w:rPr>
          <w:rFonts w:asciiTheme="minorEastAsia" w:eastAsia="PMingLiU" w:hAnsiTheme="minorEastAsia" w:cs="Arial" w:hint="eastAsia"/>
          <w:lang w:eastAsia="zh-TW"/>
        </w:rPr>
        <w:t>雖然</w:t>
      </w:r>
      <w:r w:rsidRPr="0053273A">
        <w:rPr>
          <w:rFonts w:ascii="Arial" w:eastAsia="PMingLiU" w:hAnsi="Arial" w:cs="Arial" w:hint="eastAsia"/>
          <w:lang w:eastAsia="zh-TW"/>
        </w:rPr>
        <w:t>聽起來</w:t>
      </w:r>
      <w:r w:rsidRPr="00C21967">
        <w:rPr>
          <w:rFonts w:asciiTheme="minorEastAsia" w:eastAsia="PMingLiU" w:hAnsiTheme="minorEastAsia" w:cs="Arial" w:hint="eastAsia"/>
          <w:lang w:eastAsia="zh-TW"/>
        </w:rPr>
        <w:t>似乎</w:t>
      </w:r>
      <w:r w:rsidRPr="0053273A">
        <w:rPr>
          <w:rFonts w:ascii="Arial" w:eastAsia="PMingLiU" w:hAnsi="Arial" w:cs="Arial" w:hint="eastAsia"/>
          <w:lang w:eastAsia="zh-TW"/>
        </w:rPr>
        <w:t>越大越好，但是移植肺必須放入有限的空間。如果</w:t>
      </w:r>
      <w:r w:rsidRPr="00C21967">
        <w:rPr>
          <w:rFonts w:asciiTheme="minorEastAsia" w:eastAsia="PMingLiU" w:hAnsiTheme="minorEastAsia" w:cs="Arial" w:hint="eastAsia"/>
          <w:lang w:eastAsia="zh-TW"/>
        </w:rPr>
        <w:t>胸腔太小、新肺</w:t>
      </w:r>
      <w:r w:rsidRPr="0053273A">
        <w:rPr>
          <w:rFonts w:ascii="Arial" w:eastAsia="PMingLiU" w:hAnsi="Arial" w:cs="Arial" w:hint="eastAsia"/>
          <w:lang w:eastAsia="zh-TW"/>
        </w:rPr>
        <w:t>無法完全擴展，您就不能完全地利用</w:t>
      </w:r>
      <w:r w:rsidRPr="00C21967">
        <w:rPr>
          <w:rFonts w:asciiTheme="minorEastAsia" w:eastAsia="PMingLiU" w:hAnsiTheme="minorEastAsia" w:cs="Arial" w:hint="eastAsia"/>
          <w:lang w:eastAsia="zh-TW"/>
        </w:rPr>
        <w:t>新肺</w:t>
      </w:r>
      <w:r w:rsidRPr="0053273A">
        <w:rPr>
          <w:rFonts w:ascii="Arial" w:eastAsia="PMingLiU" w:hAnsi="Arial" w:cs="Arial" w:hint="eastAsia"/>
          <w:lang w:eastAsia="zh-TW"/>
        </w:rPr>
        <w:t>。</w:t>
      </w:r>
      <w:r w:rsidRPr="0053273A">
        <w:rPr>
          <w:rFonts w:ascii="Arial" w:eastAsia="PMingLiU" w:hAnsi="Arial" w:cs="Arial" w:hint="eastAsia"/>
          <w:color w:val="000000" w:themeColor="text1"/>
          <w:lang w:eastAsia="zh-TW"/>
        </w:rPr>
        <w:t>這還意味著</w:t>
      </w:r>
      <w:r w:rsidRPr="00C21967">
        <w:rPr>
          <w:rFonts w:asciiTheme="minorEastAsia" w:eastAsia="PMingLiU" w:hAnsiTheme="minorEastAsia" w:cs="Arial" w:hint="eastAsia"/>
          <w:color w:val="000000" w:themeColor="text1"/>
          <w:lang w:eastAsia="zh-TW"/>
        </w:rPr>
        <w:t>手術</w:t>
      </w:r>
      <w:r w:rsidRPr="0053273A">
        <w:rPr>
          <w:rFonts w:ascii="Arial" w:eastAsia="PMingLiU" w:hAnsi="Arial" w:cs="Arial" w:hint="eastAsia"/>
          <w:color w:val="000000" w:themeColor="text1"/>
          <w:lang w:eastAsia="zh-TW"/>
        </w:rPr>
        <w:t>技術問題和感染風險更高。</w:t>
      </w:r>
    </w:p>
    <w:p w14:paraId="21A24B22" w14:textId="4C41E0A4" w:rsidR="002D76C8" w:rsidRPr="00A27AEE" w:rsidRDefault="00950141" w:rsidP="00126607">
      <w:pPr>
        <w:spacing w:after="0" w:line="240" w:lineRule="auto"/>
        <w:ind w:firstLine="720"/>
        <w:rPr>
          <w:rFonts w:ascii="Arial" w:hAnsi="Arial" w:cs="Arial"/>
          <w:lang w:eastAsia="zh-TW"/>
        </w:rPr>
      </w:pPr>
      <w:r w:rsidRPr="0053273A">
        <w:rPr>
          <w:rFonts w:ascii="Arial" w:eastAsia="PMingLiU" w:hAnsi="Arial" w:cs="Arial" w:hint="eastAsia"/>
          <w:lang w:eastAsia="zh-TW"/>
        </w:rPr>
        <w:t>尋找合適的捐獻者的</w:t>
      </w:r>
      <w:r w:rsidRPr="00C21967">
        <w:rPr>
          <w:rFonts w:asciiTheme="minorEastAsia" w:eastAsia="PMingLiU" w:hAnsiTheme="minorEastAsia" w:cs="Arial" w:hint="eastAsia"/>
          <w:lang w:eastAsia="zh-TW"/>
        </w:rPr>
        <w:t>另一個</w:t>
      </w:r>
      <w:r>
        <w:rPr>
          <w:rFonts w:ascii="Arial" w:eastAsia="PMingLiU" w:hAnsi="Arial" w:cs="Arial" w:hint="eastAsia"/>
          <w:lang w:eastAsia="zh-TW"/>
        </w:rPr>
        <w:t>考慮</w:t>
      </w:r>
      <w:r w:rsidRPr="0053273A">
        <w:rPr>
          <w:rFonts w:ascii="Arial" w:eastAsia="PMingLiU" w:hAnsi="Arial" w:cs="Arial" w:hint="eastAsia"/>
          <w:lang w:eastAsia="zh-TW"/>
        </w:rPr>
        <w:t>因素是肺分配評分。肺先提供給分數最高的病人。</w:t>
      </w:r>
    </w:p>
    <w:p w14:paraId="6A2927E6" w14:textId="5961F5F5" w:rsidR="005B0A27" w:rsidRPr="00CD6796" w:rsidRDefault="00950141" w:rsidP="00FD4C8E">
      <w:pPr>
        <w:spacing w:after="0" w:line="240" w:lineRule="auto"/>
        <w:ind w:firstLine="720"/>
        <w:rPr>
          <w:rFonts w:ascii="Arial" w:hAnsi="Arial" w:cs="Arial"/>
          <w:lang w:eastAsia="zh-TW"/>
        </w:rPr>
      </w:pPr>
      <w:r w:rsidRPr="0053273A">
        <w:rPr>
          <w:rFonts w:ascii="Arial" w:eastAsia="PMingLiU" w:hAnsi="Arial" w:cs="Arial" w:hint="eastAsia"/>
          <w:lang w:eastAsia="zh-TW"/>
        </w:rPr>
        <w:t>合適的機會出現時，我們必須能夠聯絡到您，因為我們無法知道下一次機會要等多久。如果我們在短時間內無法聯絡到您，這個機會將給名單上</w:t>
      </w:r>
      <w:r w:rsidRPr="00C21967">
        <w:rPr>
          <w:rFonts w:asciiTheme="minorEastAsia" w:eastAsia="PMingLiU" w:hAnsiTheme="minorEastAsia" w:cs="Arial" w:hint="eastAsia"/>
          <w:lang w:eastAsia="zh-TW"/>
        </w:rPr>
        <w:t>的</w:t>
      </w:r>
      <w:r w:rsidRPr="0053273A">
        <w:rPr>
          <w:rFonts w:ascii="Arial" w:eastAsia="PMingLiU" w:hAnsi="Arial" w:cs="Arial" w:hint="eastAsia"/>
          <w:lang w:eastAsia="zh-TW"/>
        </w:rPr>
        <w:t>下一個人。</w:t>
      </w:r>
    </w:p>
    <w:p w14:paraId="47EC8682" w14:textId="77777777" w:rsidR="00105357" w:rsidRPr="00105357" w:rsidRDefault="00105357" w:rsidP="00126607">
      <w:pPr>
        <w:spacing w:after="0" w:line="240" w:lineRule="auto"/>
        <w:ind w:firstLine="360"/>
        <w:rPr>
          <w:rFonts w:ascii="Arial" w:hAnsi="Arial" w:cs="Arial"/>
          <w:sz w:val="36"/>
          <w:lang w:eastAsia="zh-TW"/>
        </w:rPr>
      </w:pPr>
    </w:p>
    <w:p w14:paraId="4B1162CE" w14:textId="77777777" w:rsidR="004B25BF" w:rsidRDefault="004B25BF">
      <w:pPr>
        <w:rPr>
          <w:rFonts w:ascii="Arial" w:eastAsia="PMingLiU" w:hAnsi="Arial" w:cs="Arial"/>
          <w:color w:val="4F81BD" w:themeColor="accent1"/>
          <w:sz w:val="36"/>
          <w:lang w:eastAsia="zh-TW"/>
        </w:rPr>
      </w:pPr>
      <w:r>
        <w:rPr>
          <w:rFonts w:ascii="Arial" w:eastAsia="PMingLiU" w:hAnsi="Arial" w:cs="Arial"/>
          <w:color w:val="4F81BD" w:themeColor="accent1"/>
          <w:sz w:val="36"/>
          <w:lang w:eastAsia="zh-TW"/>
        </w:rPr>
        <w:br w:type="page"/>
      </w:r>
    </w:p>
    <w:p w14:paraId="57F10EE7" w14:textId="2737FF79" w:rsidR="002D76C8" w:rsidRDefault="00950141" w:rsidP="00126607">
      <w:pPr>
        <w:spacing w:after="0" w:line="240" w:lineRule="auto"/>
        <w:rPr>
          <w:noProof/>
          <w:lang w:eastAsia="zh-TW"/>
        </w:rPr>
      </w:pPr>
      <w:r w:rsidRPr="0053273A">
        <w:rPr>
          <w:rFonts w:ascii="Arial" w:eastAsia="PMingLiU" w:hAnsi="Arial" w:cs="Arial" w:hint="eastAsia"/>
          <w:color w:val="4F81BD" w:themeColor="accent1"/>
          <w:sz w:val="36"/>
          <w:lang w:eastAsia="zh-TW"/>
        </w:rPr>
        <w:lastRenderedPageBreak/>
        <w:t>傳呼</w:t>
      </w:r>
      <w:r w:rsidRPr="00617FFD">
        <w:rPr>
          <w:rFonts w:asciiTheme="minorEastAsia" w:eastAsia="PMingLiU" w:hAnsiTheme="minorEastAsia" w:cs="Arial" w:hint="eastAsia"/>
          <w:color w:val="4F81BD" w:themeColor="accent1"/>
          <w:sz w:val="36"/>
          <w:lang w:eastAsia="zh-TW"/>
        </w:rPr>
        <w:t>您到醫院接受</w:t>
      </w:r>
      <w:r w:rsidRPr="0053273A">
        <w:rPr>
          <w:rFonts w:ascii="Arial" w:eastAsia="PMingLiU" w:hAnsi="Arial" w:cs="Arial" w:hint="eastAsia"/>
          <w:color w:val="4F81BD" w:themeColor="accent1"/>
          <w:sz w:val="36"/>
          <w:lang w:eastAsia="zh-TW"/>
        </w:rPr>
        <w:t>移植</w:t>
      </w:r>
      <w:r w:rsidR="0014134D" w:rsidRPr="0014134D">
        <w:rPr>
          <w:noProof/>
          <w:lang w:eastAsia="zh-TW"/>
        </w:rPr>
        <w:t xml:space="preserve"> </w:t>
      </w:r>
    </w:p>
    <w:p w14:paraId="55D5A06A" w14:textId="77777777" w:rsidR="008D3A74" w:rsidRDefault="008D3A74" w:rsidP="00126607">
      <w:pPr>
        <w:spacing w:after="0" w:line="240" w:lineRule="auto"/>
        <w:rPr>
          <w:rFonts w:ascii="Arial" w:hAnsi="Arial" w:cs="Arial"/>
          <w:lang w:eastAsia="zh-TW"/>
        </w:rPr>
      </w:pPr>
    </w:p>
    <w:p w14:paraId="7F77DCF1" w14:textId="5B417015" w:rsidR="008D3A74" w:rsidRPr="002B2AA9" w:rsidRDefault="00950141" w:rsidP="00126607">
      <w:pPr>
        <w:spacing w:after="0" w:line="240" w:lineRule="auto"/>
        <w:ind w:firstLine="720"/>
        <w:rPr>
          <w:rFonts w:ascii="Arial" w:hAnsi="Arial" w:cs="Arial"/>
          <w:lang w:eastAsia="zh-TW"/>
        </w:rPr>
      </w:pPr>
      <w:r w:rsidRPr="0053273A">
        <w:rPr>
          <w:rFonts w:ascii="Arial" w:eastAsia="PMingLiU" w:hAnsi="Arial" w:cs="Arial" w:hint="eastAsia"/>
          <w:color w:val="000000" w:themeColor="text1"/>
          <w:lang w:eastAsia="zh-TW"/>
        </w:rPr>
        <w:t>我們收到合適的</w:t>
      </w:r>
      <w:r w:rsidRPr="00617FFD">
        <w:rPr>
          <w:rFonts w:asciiTheme="minorEastAsia" w:eastAsia="PMingLiU" w:hAnsiTheme="minorEastAsia" w:cs="Arial" w:hint="eastAsia"/>
          <w:color w:val="000000" w:themeColor="text1"/>
          <w:lang w:eastAsia="zh-TW"/>
        </w:rPr>
        <w:t>捐獻者機會</w:t>
      </w:r>
      <w:r w:rsidRPr="0053273A">
        <w:rPr>
          <w:rFonts w:ascii="Arial" w:eastAsia="PMingLiU" w:hAnsi="Arial" w:cs="Arial" w:hint="eastAsia"/>
          <w:color w:val="000000" w:themeColor="text1"/>
          <w:lang w:eastAsia="zh-TW"/>
        </w:rPr>
        <w:t>的時候，我們將打電話告訴您，</w:t>
      </w:r>
      <w:r w:rsidRPr="00617FFD">
        <w:rPr>
          <w:rFonts w:asciiTheme="minorEastAsia" w:eastAsia="PMingLiU" w:hAnsiTheme="minorEastAsia" w:cs="Arial" w:hint="eastAsia"/>
          <w:color w:val="000000" w:themeColor="text1"/>
          <w:lang w:eastAsia="zh-TW"/>
        </w:rPr>
        <w:t>您</w:t>
      </w:r>
      <w:r w:rsidRPr="0053273A">
        <w:rPr>
          <w:rFonts w:ascii="Arial" w:eastAsia="PMingLiU" w:hAnsi="Arial" w:cs="Arial" w:hint="eastAsia"/>
          <w:color w:val="000000" w:themeColor="text1"/>
          <w:lang w:eastAsia="zh-TW"/>
        </w:rPr>
        <w:t>必須馬上</w:t>
      </w:r>
      <w:r w:rsidR="008C6BDE" w:rsidRPr="005E684E">
        <w:rPr>
          <w:noProof/>
          <w:color w:val="000000" w:themeColor="text1"/>
        </w:rPr>
        <w:drawing>
          <wp:anchor distT="0" distB="0" distL="114300" distR="114300" simplePos="0" relativeHeight="251665408" behindDoc="0" locked="0" layoutInCell="1" allowOverlap="1" wp14:anchorId="1A18D40A" wp14:editId="458B4425">
            <wp:simplePos x="0" y="0"/>
            <wp:positionH relativeFrom="column">
              <wp:posOffset>2919095</wp:posOffset>
            </wp:positionH>
            <wp:positionV relativeFrom="paragraph">
              <wp:posOffset>17145</wp:posOffset>
            </wp:positionV>
            <wp:extent cx="3196590" cy="2577465"/>
            <wp:effectExtent l="0" t="0" r="3810" b="0"/>
            <wp:wrapSquare wrapText="bothSides"/>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6590"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273A">
        <w:rPr>
          <w:rFonts w:ascii="Arial" w:eastAsia="PMingLiU" w:hAnsi="Arial" w:cs="Arial" w:hint="eastAsia"/>
          <w:color w:val="000000" w:themeColor="text1"/>
          <w:lang w:eastAsia="zh-TW"/>
        </w:rPr>
        <w:t>到醫院來。我們傳呼您的時候，當時的資訊表明這是適合您的肺。但是我們打電話給您的時候，肺還沒有從捐獻者身體取出。</w:t>
      </w:r>
      <w:r w:rsidRPr="0053273A">
        <w:rPr>
          <w:rFonts w:ascii="Arial" w:eastAsia="PMingLiU" w:hAnsi="Arial" w:cs="Arial" w:hint="eastAsia"/>
          <w:lang w:eastAsia="zh-TW"/>
        </w:rPr>
        <w:t>我們在器官取出之前</w:t>
      </w:r>
      <w:r w:rsidRPr="00617FFD">
        <w:rPr>
          <w:rFonts w:asciiTheme="minorEastAsia" w:eastAsia="PMingLiU" w:hAnsiTheme="minorEastAsia" w:cs="Arial" w:hint="eastAsia"/>
          <w:lang w:eastAsia="zh-TW"/>
        </w:rPr>
        <w:t>就</w:t>
      </w:r>
      <w:r w:rsidRPr="0053273A">
        <w:rPr>
          <w:rFonts w:ascii="Arial" w:eastAsia="PMingLiU" w:hAnsi="Arial" w:cs="Arial" w:hint="eastAsia"/>
          <w:lang w:eastAsia="zh-TW"/>
        </w:rPr>
        <w:t>打電話的原因是</w:t>
      </w:r>
      <w:r w:rsidRPr="00617FFD">
        <w:rPr>
          <w:rFonts w:asciiTheme="minorEastAsia" w:eastAsia="PMingLiU" w:hAnsiTheme="minorEastAsia" w:cs="Arial" w:hint="eastAsia"/>
          <w:lang w:eastAsia="zh-TW"/>
        </w:rPr>
        <w:t>，</w:t>
      </w:r>
      <w:r w:rsidRPr="0053273A">
        <w:rPr>
          <w:rFonts w:ascii="Arial" w:eastAsia="PMingLiU" w:hAnsi="Arial" w:cs="Arial" w:hint="eastAsia"/>
          <w:lang w:eastAsia="zh-TW"/>
        </w:rPr>
        <w:t>我們希望儘量縮短缺血時間</w:t>
      </w:r>
      <w:r w:rsidRPr="0053273A">
        <w:rPr>
          <w:rFonts w:ascii="Arial" w:eastAsia="PMingLiU" w:hAnsi="Arial" w:cs="Arial"/>
          <w:color w:val="000000" w:themeColor="text1"/>
          <w:lang w:eastAsia="zh-TW"/>
        </w:rPr>
        <w:t xml:space="preserve"> (</w:t>
      </w:r>
      <w:r w:rsidRPr="00617FFD">
        <w:rPr>
          <w:rFonts w:asciiTheme="minorEastAsia" w:eastAsia="PMingLiU" w:hAnsiTheme="minorEastAsia" w:cs="Arial" w:hint="eastAsia"/>
          <w:color w:val="000000" w:themeColor="text1"/>
          <w:lang w:eastAsia="zh-TW"/>
        </w:rPr>
        <w:t>即</w:t>
      </w:r>
      <w:r w:rsidRPr="0053273A">
        <w:rPr>
          <w:rFonts w:ascii="Arial" w:eastAsia="PMingLiU" w:hAnsi="Arial" w:cs="Arial" w:hint="eastAsia"/>
          <w:color w:val="000000" w:themeColor="text1"/>
          <w:lang w:eastAsia="zh-TW"/>
        </w:rPr>
        <w:t>肺在捐獻者或接受者身體之外的時間</w:t>
      </w:r>
      <w:r w:rsidRPr="0053273A">
        <w:rPr>
          <w:rFonts w:ascii="Arial" w:eastAsia="PMingLiU" w:hAnsi="Arial" w:cs="Arial"/>
          <w:color w:val="000000" w:themeColor="text1"/>
          <w:lang w:eastAsia="zh-TW"/>
        </w:rPr>
        <w:t>)</w:t>
      </w:r>
      <w:r w:rsidRPr="0053273A">
        <w:rPr>
          <w:rFonts w:ascii="Arial" w:eastAsia="PMingLiU" w:hAnsi="Arial" w:cs="Arial" w:hint="eastAsia"/>
          <w:color w:val="000000" w:themeColor="text1"/>
          <w:lang w:eastAsia="zh-TW"/>
        </w:rPr>
        <w:t>。這也是我們的肺捐獻者大多數來自北加州的原因，雖然</w:t>
      </w:r>
      <w:r w:rsidRPr="0053273A">
        <w:rPr>
          <w:rFonts w:ascii="Arial" w:eastAsia="PMingLiU" w:hAnsi="Arial" w:cs="Arial"/>
          <w:color w:val="000000" w:themeColor="text1"/>
          <w:lang w:eastAsia="zh-TW"/>
        </w:rPr>
        <w:t xml:space="preserve"> </w:t>
      </w:r>
      <w:r w:rsidRPr="0053273A">
        <w:rPr>
          <w:rFonts w:ascii="Arial" w:eastAsia="PMingLiU" w:hAnsi="Arial" w:cs="Arial"/>
          <w:lang w:eastAsia="zh-TW"/>
        </w:rPr>
        <w:t xml:space="preserve">UNOS </w:t>
      </w:r>
      <w:r w:rsidRPr="0053273A">
        <w:rPr>
          <w:rFonts w:ascii="Arial" w:eastAsia="PMingLiU" w:hAnsi="Arial" w:cs="Arial" w:hint="eastAsia"/>
          <w:lang w:eastAsia="zh-TW"/>
        </w:rPr>
        <w:t>是一個全國性名單。</w:t>
      </w:r>
    </w:p>
    <w:p w14:paraId="346412F8" w14:textId="23E8C74F" w:rsidR="002D76C8" w:rsidRPr="00A27AEE" w:rsidRDefault="00950141" w:rsidP="00126607">
      <w:pPr>
        <w:spacing w:after="0" w:line="240" w:lineRule="auto"/>
        <w:ind w:firstLine="720"/>
        <w:rPr>
          <w:rFonts w:ascii="Arial" w:hAnsi="Arial" w:cs="Arial"/>
          <w:lang w:eastAsia="zh-TW"/>
        </w:rPr>
      </w:pPr>
      <w:r w:rsidRPr="0053273A">
        <w:rPr>
          <w:rFonts w:ascii="Arial" w:eastAsia="PMingLiU" w:hAnsi="Arial" w:cs="Arial" w:hint="eastAsia"/>
          <w:lang w:eastAsia="zh-TW"/>
        </w:rPr>
        <w:t>如果在取出捐獻者的肺時發現問題，例如解剖結構複雜、難以植入您的身體，或者發現肺癌，或者取出手術中肺發生損傷，我們將讓您回家，而不接受移植。移植過程本身</w:t>
      </w:r>
      <w:r w:rsidRPr="00617FFD">
        <w:rPr>
          <w:rFonts w:asciiTheme="minorEastAsia" w:eastAsia="PMingLiU" w:hAnsiTheme="minorEastAsia" w:cs="Arial" w:hint="eastAsia"/>
          <w:lang w:eastAsia="zh-TW"/>
        </w:rPr>
        <w:t>就</w:t>
      </w:r>
      <w:r w:rsidRPr="0053273A">
        <w:rPr>
          <w:rFonts w:ascii="Arial" w:eastAsia="PMingLiU" w:hAnsi="Arial" w:cs="Arial" w:hint="eastAsia"/>
          <w:lang w:eastAsia="zh-TW"/>
        </w:rPr>
        <w:t>有很多風險，我們希望從狀況良好的肺開始。病人被傳呼來醫院，卻沒有接受移植並回家，這樣的情況可能每</w:t>
      </w:r>
      <w:r w:rsidRPr="0053273A">
        <w:rPr>
          <w:rFonts w:ascii="Arial" w:eastAsia="PMingLiU" w:hAnsi="Arial" w:cs="Arial"/>
          <w:lang w:eastAsia="zh-TW"/>
        </w:rPr>
        <w:t xml:space="preserve"> 3</w:t>
      </w:r>
      <w:r w:rsidRPr="0053273A">
        <w:rPr>
          <w:rFonts w:ascii="Arial" w:eastAsia="PMingLiU" w:hAnsi="Arial" w:cs="Arial" w:hint="eastAsia"/>
          <w:lang w:eastAsia="zh-TW"/>
        </w:rPr>
        <w:t>、</w:t>
      </w:r>
      <w:r w:rsidRPr="0053273A">
        <w:rPr>
          <w:rFonts w:ascii="Arial" w:eastAsia="PMingLiU" w:hAnsi="Arial" w:cs="Arial"/>
          <w:lang w:eastAsia="zh-TW"/>
        </w:rPr>
        <w:t>4</w:t>
      </w:r>
      <w:r w:rsidRPr="0053273A">
        <w:rPr>
          <w:rFonts w:ascii="Arial" w:eastAsia="PMingLiU" w:hAnsi="Arial" w:cs="Arial" w:hint="eastAsia"/>
          <w:lang w:eastAsia="zh-TW"/>
        </w:rPr>
        <w:t>次</w:t>
      </w:r>
      <w:r w:rsidRPr="00617FFD">
        <w:rPr>
          <w:rFonts w:asciiTheme="minorEastAsia" w:eastAsia="PMingLiU" w:hAnsiTheme="minorEastAsia" w:cs="Arial" w:hint="eastAsia"/>
          <w:lang w:eastAsia="zh-TW"/>
        </w:rPr>
        <w:t>傳呼</w:t>
      </w:r>
      <w:r w:rsidRPr="0053273A">
        <w:rPr>
          <w:rFonts w:ascii="Arial" w:eastAsia="PMingLiU" w:hAnsi="Arial" w:cs="Arial" w:hint="eastAsia"/>
          <w:lang w:eastAsia="zh-TW"/>
        </w:rPr>
        <w:t>發生</w:t>
      </w:r>
      <w:r w:rsidRPr="0053273A">
        <w:rPr>
          <w:rFonts w:ascii="Arial" w:eastAsia="PMingLiU" w:hAnsi="Arial" w:cs="Arial"/>
          <w:lang w:eastAsia="zh-TW"/>
        </w:rPr>
        <w:t>1</w:t>
      </w:r>
      <w:r w:rsidRPr="0053273A">
        <w:rPr>
          <w:rFonts w:ascii="Arial" w:eastAsia="PMingLiU" w:hAnsi="Arial" w:cs="Arial" w:hint="eastAsia"/>
          <w:lang w:eastAsia="zh-TW"/>
        </w:rPr>
        <w:t>次。如果這種情況發生在您身上，您</w:t>
      </w:r>
      <w:r w:rsidRPr="00617FFD">
        <w:rPr>
          <w:rFonts w:asciiTheme="minorEastAsia" w:eastAsia="PMingLiU" w:hAnsiTheme="minorEastAsia" w:cs="Arial" w:hint="eastAsia"/>
          <w:lang w:eastAsia="zh-TW"/>
        </w:rPr>
        <w:t>也</w:t>
      </w:r>
      <w:r w:rsidRPr="0053273A">
        <w:rPr>
          <w:rFonts w:ascii="Arial" w:eastAsia="PMingLiU" w:hAnsi="Arial" w:cs="Arial" w:hint="eastAsia"/>
          <w:lang w:eastAsia="zh-TW"/>
        </w:rPr>
        <w:t>沒有什麼損失。您的肺分配評分不受影響，下一次有合適肺的機會時我們會立即傳呼您來醫院。並不是說您排到了名單的最前面，現在要重新排隊。</w:t>
      </w:r>
    </w:p>
    <w:p w14:paraId="7E389306" w14:textId="3B7ADAE6" w:rsidR="002D76C8" w:rsidRPr="00A27AEE" w:rsidRDefault="00950141" w:rsidP="00126607">
      <w:pPr>
        <w:spacing w:after="0" w:line="240" w:lineRule="auto"/>
        <w:ind w:firstLine="720"/>
        <w:rPr>
          <w:rFonts w:ascii="Arial" w:hAnsi="Arial" w:cs="Arial"/>
          <w:lang w:eastAsia="zh-CN"/>
        </w:rPr>
      </w:pPr>
      <w:r w:rsidRPr="0053273A">
        <w:rPr>
          <w:rFonts w:ascii="Arial" w:eastAsia="PMingLiU" w:hAnsi="Arial" w:cs="Arial" w:hint="eastAsia"/>
          <w:lang w:eastAsia="zh-TW"/>
        </w:rPr>
        <w:t>我們傳呼您的時候，我們將告訴您在醫院的什麼</w:t>
      </w:r>
      <w:r w:rsidRPr="00617FFD">
        <w:rPr>
          <w:rFonts w:asciiTheme="minorEastAsia" w:eastAsia="PMingLiU" w:hAnsiTheme="minorEastAsia" w:cs="Arial" w:hint="eastAsia"/>
          <w:lang w:eastAsia="zh-TW"/>
        </w:rPr>
        <w:t>地點</w:t>
      </w:r>
      <w:r w:rsidRPr="0053273A">
        <w:rPr>
          <w:rFonts w:ascii="Arial" w:eastAsia="PMingLiU" w:hAnsi="Arial" w:cs="Arial" w:hint="eastAsia"/>
          <w:lang w:eastAsia="zh-TW"/>
        </w:rPr>
        <w:t>報到，並給您</w:t>
      </w:r>
      <w:r w:rsidRPr="00617FFD">
        <w:rPr>
          <w:rFonts w:asciiTheme="minorEastAsia" w:eastAsia="PMingLiU" w:hAnsiTheme="minorEastAsia" w:cs="Arial" w:hint="eastAsia"/>
          <w:lang w:eastAsia="zh-TW"/>
        </w:rPr>
        <w:t>一些</w:t>
      </w:r>
      <w:r w:rsidRPr="0053273A">
        <w:rPr>
          <w:rFonts w:ascii="Arial" w:eastAsia="PMingLiU" w:hAnsi="Arial" w:cs="Arial" w:hint="eastAsia"/>
          <w:lang w:eastAsia="zh-TW"/>
        </w:rPr>
        <w:t>特別指示。</w:t>
      </w:r>
      <w:r w:rsidR="002D76C8" w:rsidRPr="00A27AEE">
        <w:rPr>
          <w:rFonts w:ascii="Arial" w:hAnsi="Arial" w:cs="Arial"/>
          <w:lang w:eastAsia="zh-CN"/>
        </w:rPr>
        <w:t xml:space="preserve"> </w:t>
      </w:r>
    </w:p>
    <w:p w14:paraId="5B6D52B3" w14:textId="5B8695CF" w:rsidR="002D76C8" w:rsidRDefault="00950141" w:rsidP="00302BA3">
      <w:pPr>
        <w:spacing w:after="0" w:line="240" w:lineRule="auto"/>
        <w:ind w:firstLine="720"/>
        <w:rPr>
          <w:rFonts w:ascii="Arial" w:hAnsi="Arial" w:cs="Arial"/>
          <w:lang w:eastAsia="zh-CN"/>
        </w:rPr>
      </w:pPr>
      <w:r w:rsidRPr="0053273A">
        <w:rPr>
          <w:rFonts w:ascii="Arial" w:eastAsia="PMingLiU" w:hAnsi="Arial" w:cs="Arial" w:hint="eastAsia"/>
          <w:lang w:eastAsia="zh-TW"/>
        </w:rPr>
        <w:t>報到之後，我們將開始靜脈滴注通路、抽血、照胸部</w:t>
      </w:r>
      <w:r w:rsidRPr="0053273A">
        <w:rPr>
          <w:rFonts w:ascii="Arial" w:eastAsia="PMingLiU" w:hAnsi="Arial" w:cs="Arial"/>
          <w:lang w:eastAsia="zh-TW"/>
        </w:rPr>
        <w:t xml:space="preserve"> X </w:t>
      </w:r>
      <w:r w:rsidRPr="0053273A">
        <w:rPr>
          <w:rFonts w:ascii="Arial" w:eastAsia="PMingLiU" w:hAnsi="Arial" w:cs="Arial" w:hint="eastAsia"/>
          <w:lang w:eastAsia="zh-TW"/>
        </w:rPr>
        <w:t>光片、</w:t>
      </w:r>
      <w:r w:rsidRPr="00617FFD">
        <w:rPr>
          <w:rFonts w:asciiTheme="minorEastAsia" w:eastAsia="PMingLiU" w:hAnsiTheme="minorEastAsia" w:cs="Arial" w:hint="eastAsia"/>
          <w:lang w:eastAsia="zh-TW"/>
        </w:rPr>
        <w:t>進行</w:t>
      </w:r>
      <w:r w:rsidRPr="0053273A">
        <w:rPr>
          <w:rFonts w:ascii="Arial" w:eastAsia="PMingLiU" w:hAnsi="Arial" w:cs="Arial" w:hint="eastAsia"/>
          <w:lang w:eastAsia="zh-TW"/>
        </w:rPr>
        <w:t>心電圖</w:t>
      </w:r>
      <w:r w:rsidRPr="00617FFD">
        <w:rPr>
          <w:rFonts w:asciiTheme="minorEastAsia" w:eastAsia="PMingLiU" w:hAnsiTheme="minorEastAsia" w:cs="Arial" w:hint="eastAsia"/>
          <w:lang w:eastAsia="zh-TW"/>
        </w:rPr>
        <w:t>檢查、以及</w:t>
      </w:r>
      <w:r w:rsidRPr="0053273A">
        <w:rPr>
          <w:rFonts w:ascii="Arial" w:eastAsia="PMingLiU" w:hAnsi="Arial" w:cs="Arial" w:hint="eastAsia"/>
          <w:lang w:eastAsia="zh-TW"/>
        </w:rPr>
        <w:t>其他術前檢查。</w:t>
      </w:r>
      <w:r w:rsidR="002D76C8" w:rsidRPr="00A27AEE">
        <w:rPr>
          <w:rFonts w:ascii="Arial" w:hAnsi="Arial" w:cs="Arial"/>
          <w:lang w:eastAsia="zh-CN"/>
        </w:rPr>
        <w:t xml:space="preserve"> </w:t>
      </w:r>
    </w:p>
    <w:p w14:paraId="0C0A913F" w14:textId="77777777" w:rsidR="008C6BDE" w:rsidRDefault="008C6BDE" w:rsidP="00126607">
      <w:pPr>
        <w:spacing w:after="0" w:line="240" w:lineRule="auto"/>
        <w:ind w:firstLine="360"/>
        <w:rPr>
          <w:rFonts w:ascii="Arial" w:hAnsi="Arial" w:cs="Arial"/>
          <w:sz w:val="36"/>
          <w:lang w:eastAsia="zh-CN"/>
        </w:rPr>
      </w:pPr>
    </w:p>
    <w:p w14:paraId="0C72C6CD" w14:textId="77777777" w:rsidR="008C6BDE" w:rsidRDefault="008C6BDE" w:rsidP="00126607">
      <w:pPr>
        <w:spacing w:after="0" w:line="240" w:lineRule="auto"/>
        <w:ind w:firstLine="360"/>
        <w:rPr>
          <w:rFonts w:ascii="Arial" w:hAnsi="Arial" w:cs="Arial"/>
          <w:sz w:val="36"/>
          <w:lang w:eastAsia="zh-CN"/>
        </w:rPr>
      </w:pPr>
    </w:p>
    <w:p w14:paraId="2A4160B2" w14:textId="77777777" w:rsidR="008C6BDE" w:rsidRDefault="008C6BDE" w:rsidP="00126607">
      <w:pPr>
        <w:spacing w:after="0" w:line="240" w:lineRule="auto"/>
        <w:ind w:firstLine="360"/>
        <w:rPr>
          <w:rFonts w:ascii="Arial" w:hAnsi="Arial" w:cs="Arial"/>
          <w:sz w:val="36"/>
          <w:lang w:eastAsia="zh-CN"/>
        </w:rPr>
      </w:pPr>
    </w:p>
    <w:p w14:paraId="29274550" w14:textId="77777777" w:rsidR="008C6BDE" w:rsidRDefault="008C6BDE" w:rsidP="00126607">
      <w:pPr>
        <w:spacing w:after="0" w:line="240" w:lineRule="auto"/>
        <w:ind w:firstLine="360"/>
        <w:rPr>
          <w:rFonts w:ascii="Arial" w:hAnsi="Arial" w:cs="Arial"/>
          <w:sz w:val="36"/>
          <w:lang w:eastAsia="zh-CN"/>
        </w:rPr>
      </w:pPr>
    </w:p>
    <w:p w14:paraId="629ACDD3" w14:textId="77777777" w:rsidR="00126607" w:rsidRDefault="00126607" w:rsidP="00126607">
      <w:pPr>
        <w:spacing w:after="0" w:line="240" w:lineRule="auto"/>
        <w:rPr>
          <w:rFonts w:ascii="Arial" w:hAnsi="Arial" w:cs="Arial"/>
          <w:sz w:val="36"/>
          <w:lang w:eastAsia="zh-CN"/>
        </w:rPr>
      </w:pPr>
    </w:p>
    <w:p w14:paraId="47151364" w14:textId="77777777" w:rsidR="00302BA3" w:rsidRDefault="00302BA3">
      <w:pPr>
        <w:rPr>
          <w:rFonts w:ascii="Arial" w:hAnsi="Arial" w:cs="Arial"/>
          <w:color w:val="4F81BD" w:themeColor="accent1"/>
          <w:sz w:val="36"/>
          <w:lang w:eastAsia="zh-CN"/>
        </w:rPr>
      </w:pPr>
      <w:r>
        <w:rPr>
          <w:rFonts w:ascii="Arial" w:hAnsi="Arial" w:cs="Arial"/>
          <w:color w:val="4F81BD" w:themeColor="accent1"/>
          <w:sz w:val="36"/>
          <w:lang w:eastAsia="zh-CN"/>
        </w:rPr>
        <w:br w:type="page"/>
      </w:r>
    </w:p>
    <w:p w14:paraId="67D70798" w14:textId="6156EAB5" w:rsidR="002D76C8" w:rsidRPr="008C6BDE" w:rsidRDefault="00950141" w:rsidP="00126607">
      <w:pPr>
        <w:spacing w:after="0" w:line="240" w:lineRule="auto"/>
        <w:rPr>
          <w:rFonts w:ascii="Arial" w:hAnsi="Arial" w:cs="Arial"/>
          <w:sz w:val="36"/>
          <w:lang w:eastAsia="zh-CN"/>
        </w:rPr>
      </w:pPr>
      <w:r w:rsidRPr="0053273A">
        <w:rPr>
          <w:rFonts w:ascii="Arial" w:eastAsia="PMingLiU" w:hAnsi="Arial" w:cs="Arial" w:hint="eastAsia"/>
          <w:color w:val="4F81BD" w:themeColor="accent1"/>
          <w:sz w:val="36"/>
          <w:lang w:eastAsia="zh-TW"/>
        </w:rPr>
        <w:lastRenderedPageBreak/>
        <w:t>手術</w:t>
      </w:r>
    </w:p>
    <w:p w14:paraId="3F4B3A4B" w14:textId="77777777" w:rsidR="00CD6796" w:rsidRDefault="00CD6796" w:rsidP="00126607">
      <w:pPr>
        <w:spacing w:after="0" w:line="240" w:lineRule="auto"/>
        <w:ind w:firstLine="360"/>
        <w:rPr>
          <w:rFonts w:ascii="Arial" w:hAnsi="Arial" w:cs="Arial"/>
          <w:color w:val="4F81BD" w:themeColor="accent1"/>
          <w:lang w:eastAsia="zh-CN"/>
        </w:rPr>
      </w:pPr>
    </w:p>
    <w:p w14:paraId="4408348D" w14:textId="1BDB9741" w:rsidR="00302BA3" w:rsidRPr="002428C6" w:rsidRDefault="00950141" w:rsidP="00302BA3">
      <w:pPr>
        <w:spacing w:after="0" w:line="240" w:lineRule="auto"/>
        <w:rPr>
          <w:rFonts w:ascii="Arial" w:hAnsi="Arial" w:cs="Arial"/>
          <w:color w:val="4F81BD" w:themeColor="accent1"/>
          <w:sz w:val="28"/>
          <w:lang w:eastAsia="zh-CN"/>
        </w:rPr>
      </w:pPr>
      <w:r w:rsidRPr="0053273A">
        <w:rPr>
          <w:rFonts w:ascii="Arial" w:eastAsia="PMingLiU" w:hAnsi="Arial" w:cs="Arial" w:hint="eastAsia"/>
          <w:color w:val="4F81BD" w:themeColor="accent1"/>
          <w:sz w:val="28"/>
          <w:lang w:eastAsia="zh-TW"/>
        </w:rPr>
        <w:t>單側肺、雙側肺或心肺</w:t>
      </w:r>
      <w:r w:rsidRPr="001B01A3">
        <w:rPr>
          <w:rFonts w:asciiTheme="minorEastAsia" w:eastAsia="PMingLiU" w:hAnsiTheme="minorEastAsia" w:cs="Arial" w:hint="eastAsia"/>
          <w:color w:val="4F81BD" w:themeColor="accent1"/>
          <w:sz w:val="28"/>
          <w:lang w:eastAsia="zh-TW"/>
        </w:rPr>
        <w:t>聯合移植</w:t>
      </w:r>
    </w:p>
    <w:p w14:paraId="09D4CEE1" w14:textId="129C2E83" w:rsidR="00CD6796" w:rsidRPr="002428C6" w:rsidRDefault="00CD6796" w:rsidP="00126607">
      <w:pPr>
        <w:spacing w:after="0" w:line="240" w:lineRule="auto"/>
        <w:rPr>
          <w:rFonts w:ascii="Arial" w:hAnsi="Arial" w:cs="Arial"/>
          <w:color w:val="4F81BD" w:themeColor="accent1"/>
          <w:sz w:val="28"/>
          <w:lang w:eastAsia="zh-CN"/>
        </w:rPr>
      </w:pPr>
    </w:p>
    <w:p w14:paraId="4411566B" w14:textId="77777777" w:rsidR="00CD6796" w:rsidRDefault="008C6BDE" w:rsidP="00126607">
      <w:pPr>
        <w:spacing w:after="0" w:line="240" w:lineRule="auto"/>
        <w:rPr>
          <w:rFonts w:ascii="Arial" w:hAnsi="Arial" w:cs="Arial"/>
          <w:lang w:eastAsia="zh-CN"/>
        </w:rPr>
      </w:pPr>
      <w:r>
        <w:rPr>
          <w:rFonts w:ascii="Arial" w:hAnsi="Arial" w:cs="Arial"/>
          <w:noProof/>
        </w:rPr>
        <w:drawing>
          <wp:anchor distT="0" distB="0" distL="114300" distR="114300" simplePos="0" relativeHeight="251696128" behindDoc="0" locked="0" layoutInCell="1" allowOverlap="1" wp14:anchorId="0AC22858" wp14:editId="559276D5">
            <wp:simplePos x="0" y="0"/>
            <wp:positionH relativeFrom="column">
              <wp:posOffset>3179445</wp:posOffset>
            </wp:positionH>
            <wp:positionV relativeFrom="paragraph">
              <wp:posOffset>26670</wp:posOffset>
            </wp:positionV>
            <wp:extent cx="2779395" cy="1487170"/>
            <wp:effectExtent l="0" t="0" r="190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21">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779395" cy="1487170"/>
                    </a:xfrm>
                    <a:prstGeom prst="rect">
                      <a:avLst/>
                    </a:prstGeom>
                  </pic:spPr>
                </pic:pic>
              </a:graphicData>
            </a:graphic>
            <wp14:sizeRelH relativeFrom="page">
              <wp14:pctWidth>0</wp14:pctWidth>
            </wp14:sizeRelH>
            <wp14:sizeRelV relativeFrom="page">
              <wp14:pctHeight>0</wp14:pctHeight>
            </wp14:sizeRelV>
          </wp:anchor>
        </w:drawing>
      </w:r>
    </w:p>
    <w:p w14:paraId="682D280D" w14:textId="2628ED37" w:rsidR="002D76C8" w:rsidRDefault="00950141" w:rsidP="00126607">
      <w:pPr>
        <w:spacing w:after="0" w:line="240" w:lineRule="auto"/>
        <w:ind w:firstLine="360"/>
        <w:rPr>
          <w:rFonts w:ascii="Arial" w:hAnsi="Arial" w:cs="Arial"/>
          <w:lang w:eastAsia="zh-CN"/>
        </w:rPr>
      </w:pPr>
      <w:r w:rsidRPr="0053273A">
        <w:rPr>
          <w:rFonts w:ascii="Arial" w:eastAsia="PMingLiU" w:hAnsi="Arial" w:cs="Arial" w:hint="eastAsia"/>
          <w:lang w:eastAsia="zh-TW"/>
        </w:rPr>
        <w:t>我們可以移植單側肺或雙側肺。</w:t>
      </w:r>
      <w:r w:rsidR="008C6BDE">
        <w:rPr>
          <w:noProof/>
        </w:rPr>
        <mc:AlternateContent>
          <mc:Choice Requires="wps">
            <w:drawing>
              <wp:anchor distT="0" distB="0" distL="114300" distR="114300" simplePos="0" relativeHeight="251684864" behindDoc="0" locked="0" layoutInCell="1" allowOverlap="1" wp14:anchorId="6EE5B26D" wp14:editId="7CFAF2C2">
                <wp:simplePos x="0" y="0"/>
                <wp:positionH relativeFrom="column">
                  <wp:posOffset>4310380</wp:posOffset>
                </wp:positionH>
                <wp:positionV relativeFrom="paragraph">
                  <wp:posOffset>147765</wp:posOffset>
                </wp:positionV>
                <wp:extent cx="932815" cy="711835"/>
                <wp:effectExtent l="0" t="0" r="0" b="0"/>
                <wp:wrapNone/>
                <wp:docPr id="1" name="Text Box 1"/>
                <wp:cNvGraphicFramePr/>
                <a:graphic xmlns:a="http://schemas.openxmlformats.org/drawingml/2006/main">
                  <a:graphicData uri="http://schemas.microsoft.com/office/word/2010/wordprocessingShape">
                    <wps:wsp>
                      <wps:cNvSpPr txBox="1"/>
                      <wps:spPr>
                        <a:xfrm>
                          <a:off x="0" y="0"/>
                          <a:ext cx="932815" cy="711835"/>
                        </a:xfrm>
                        <a:prstGeom prst="rect">
                          <a:avLst/>
                        </a:prstGeom>
                        <a:noFill/>
                        <a:ln>
                          <a:noFill/>
                        </a:ln>
                        <a:effectLst/>
                      </wps:spPr>
                      <wps:txbx>
                        <w:txbxContent>
                          <w:p w14:paraId="016D721B" w14:textId="38FA7F9B" w:rsidR="003E5CB7" w:rsidRPr="00B7129B" w:rsidRDefault="00950141" w:rsidP="00B7129B">
                            <w:pPr>
                              <w:spacing w:after="0" w:line="240" w:lineRule="auto"/>
                              <w:ind w:firstLine="360"/>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3273A">
                              <w:rPr>
                                <w:rFonts w:eastAsia="PMingLiU"/>
                                <w:b/>
                                <w:noProof/>
                                <w:sz w:val="72"/>
                                <w:szCs w:val="72"/>
                                <w:lang w:eastAsia="zh-T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vs.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type w14:anchorId="6EE5B26D" id="_x0000_t202" coordsize="21600,21600" o:spt="202" path="m,l,21600r21600,l21600,xe">
                <v:stroke joinstyle="miter"/>
                <v:path gradientshapeok="t" o:connecttype="rect"/>
              </v:shapetype>
              <v:shape id="Text Box 1" o:spid="_x0000_s1026" type="#_x0000_t202" style="position:absolute;left:0;text-align:left;margin-left:339.4pt;margin-top:11.65pt;width:73.45pt;height:56.05pt;z-index:2516848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" filled="f" stroked="f">
                <v:textbox style="mso-fit-shape-to-text:t">
                  <w:txbxContent>
                    <w:p w14:paraId="016D721B" w14:textId="38FA7F9B" w:rsidR="003E5CB7" w:rsidRPr="00B7129B" w:rsidRDefault="00950141" w:rsidP="00B7129B">
                      <w:pPr>
                        <w:spacing w:after="0" w:line="240" w:lineRule="auto"/>
                        <w:ind w:firstLine="360"/>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3273A">
                        <w:rPr>
                          <w:rFonts w:eastAsia="PMingLiU"/>
                          <w:b/>
                          <w:noProof/>
                          <w:sz w:val="72"/>
                          <w:szCs w:val="72"/>
                          <w:lang w:eastAsia="zh-TW"/>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vs.</w:t>
                      </w:r>
                    </w:p>
                  </w:txbxContent>
                </v:textbox>
              </v:shape>
            </w:pict>
          </mc:Fallback>
        </mc:AlternateContent>
      </w:r>
      <w:r w:rsidRPr="0053273A">
        <w:rPr>
          <w:rFonts w:ascii="Arial" w:eastAsia="PMingLiU" w:hAnsi="Arial" w:cs="Arial" w:hint="eastAsia"/>
          <w:lang w:eastAsia="zh-TW"/>
        </w:rPr>
        <w:t>您應該準備好被傳呼接受單側肺或雙側肺移植。在有些情況下，必須移植雙側肺，例如</w:t>
      </w:r>
      <w:r w:rsidRPr="001B01A3">
        <w:rPr>
          <w:rFonts w:asciiTheme="minorEastAsia" w:eastAsia="PMingLiU" w:hAnsiTheme="minorEastAsia" w:cs="Arial" w:hint="eastAsia"/>
          <w:lang w:eastAsia="zh-TW"/>
        </w:rPr>
        <w:t>病人存在</w:t>
      </w:r>
      <w:r w:rsidRPr="0053273A">
        <w:rPr>
          <w:rFonts w:ascii="Arial" w:eastAsia="PMingLiU" w:hAnsi="Arial" w:cs="Arial" w:hint="eastAsia"/>
          <w:lang w:eastAsia="zh-TW"/>
        </w:rPr>
        <w:t>肺動脈高壓或慢性活動性肺感染。在三種情況下我們選擇移植單側肺而不是雙側肺：</w:t>
      </w:r>
      <w:r w:rsidR="002D76C8" w:rsidRPr="0014134D">
        <w:rPr>
          <w:rFonts w:ascii="Arial" w:hAnsi="Arial" w:cs="Arial"/>
          <w:lang w:eastAsia="zh-CN"/>
        </w:rPr>
        <w:t xml:space="preserve"> </w:t>
      </w:r>
    </w:p>
    <w:p w14:paraId="27666B1E" w14:textId="77777777" w:rsidR="00105357" w:rsidRPr="0014134D" w:rsidRDefault="00105357" w:rsidP="00126607">
      <w:pPr>
        <w:spacing w:after="0" w:line="240" w:lineRule="auto"/>
        <w:ind w:firstLine="360"/>
        <w:rPr>
          <w:rFonts w:ascii="Arial" w:hAnsi="Arial" w:cs="Arial"/>
          <w:lang w:eastAsia="zh-CN"/>
        </w:rPr>
      </w:pPr>
    </w:p>
    <w:p w14:paraId="1F28230F" w14:textId="68A31B6D" w:rsidR="00612628" w:rsidRPr="00A27AEE" w:rsidRDefault="00950141" w:rsidP="00126607">
      <w:pPr>
        <w:numPr>
          <w:ilvl w:val="0"/>
          <w:numId w:val="1"/>
        </w:numPr>
        <w:spacing w:after="0" w:line="240" w:lineRule="auto"/>
        <w:rPr>
          <w:rFonts w:ascii="Arial" w:hAnsi="Arial" w:cs="Arial"/>
          <w:lang w:eastAsia="zh-TW"/>
        </w:rPr>
      </w:pPr>
      <w:r w:rsidRPr="0053273A">
        <w:rPr>
          <w:rFonts w:ascii="Arial" w:eastAsia="PMingLiU" w:hAnsi="Arial" w:cs="Arial" w:hint="eastAsia"/>
          <w:b/>
          <w:lang w:eastAsia="zh-TW"/>
        </w:rPr>
        <w:t>年齡。</w:t>
      </w:r>
      <w:r w:rsidRPr="0053273A">
        <w:rPr>
          <w:rFonts w:ascii="Arial" w:eastAsia="PMingLiU" w:hAnsi="Arial" w:cs="Arial" w:hint="eastAsia"/>
          <w:lang w:eastAsia="zh-TW"/>
        </w:rPr>
        <w:t>對於</w:t>
      </w:r>
      <w:r w:rsidRPr="001B01A3">
        <w:rPr>
          <w:rFonts w:asciiTheme="minorEastAsia" w:eastAsia="PMingLiU" w:hAnsiTheme="minorEastAsia" w:cs="Arial" w:hint="eastAsia"/>
          <w:lang w:eastAsia="zh-TW"/>
        </w:rPr>
        <w:t>年齡</w:t>
      </w:r>
      <w:r w:rsidRPr="0053273A">
        <w:rPr>
          <w:rFonts w:ascii="Arial" w:eastAsia="PMingLiU" w:hAnsi="Arial" w:cs="Arial" w:hint="eastAsia"/>
          <w:lang w:eastAsia="zh-TW"/>
        </w:rPr>
        <w:t>超過</w:t>
      </w:r>
      <w:r w:rsidRPr="0053273A">
        <w:rPr>
          <w:rFonts w:ascii="Arial" w:eastAsia="PMingLiU" w:hAnsi="Arial" w:cs="Arial"/>
          <w:lang w:eastAsia="zh-TW"/>
        </w:rPr>
        <w:t xml:space="preserve"> 60 </w:t>
      </w:r>
      <w:r w:rsidRPr="0053273A">
        <w:rPr>
          <w:rFonts w:ascii="Arial" w:eastAsia="PMingLiU" w:hAnsi="Arial" w:cs="Arial" w:hint="eastAsia"/>
          <w:lang w:eastAsia="zh-TW"/>
        </w:rPr>
        <w:t>歲的人來說，移植雙側肺比移植單側肺沒有明顯好處。由於移植雙側肺的手術風險更高，在好處不增加的情況下，沒有必要接受更高的風險。</w:t>
      </w:r>
    </w:p>
    <w:p w14:paraId="61D5C306" w14:textId="7CDC1CEB" w:rsidR="00612628" w:rsidRPr="00A27AEE" w:rsidRDefault="00950141" w:rsidP="00126607">
      <w:pPr>
        <w:numPr>
          <w:ilvl w:val="0"/>
          <w:numId w:val="2"/>
        </w:numPr>
        <w:spacing w:after="0" w:line="240" w:lineRule="auto"/>
        <w:rPr>
          <w:rFonts w:ascii="Arial" w:hAnsi="Arial" w:cs="Arial"/>
          <w:lang w:eastAsia="zh-TW"/>
        </w:rPr>
      </w:pPr>
      <w:r w:rsidRPr="0053273A">
        <w:rPr>
          <w:rFonts w:ascii="Arial" w:eastAsia="PMingLiU" w:hAnsi="Arial" w:cs="Arial" w:hint="eastAsia"/>
          <w:b/>
          <w:lang w:eastAsia="zh-TW"/>
        </w:rPr>
        <w:t>解剖結構或病史。</w:t>
      </w:r>
      <w:r w:rsidRPr="0053273A">
        <w:rPr>
          <w:rFonts w:ascii="Arial" w:eastAsia="PMingLiU" w:hAnsi="Arial" w:cs="Arial" w:hint="eastAsia"/>
          <w:lang w:eastAsia="zh-TW"/>
        </w:rPr>
        <w:t>如果接受者的解剖結構或病史不允許雙側肺移植，我們</w:t>
      </w:r>
      <w:r w:rsidRPr="001B01A3">
        <w:rPr>
          <w:rFonts w:asciiTheme="minorEastAsia" w:eastAsia="PMingLiU" w:hAnsiTheme="minorEastAsia" w:cs="Arial" w:hint="eastAsia"/>
          <w:lang w:eastAsia="zh-TW"/>
        </w:rPr>
        <w:t>則</w:t>
      </w:r>
      <w:r w:rsidRPr="0053273A">
        <w:rPr>
          <w:rFonts w:ascii="Arial" w:eastAsia="PMingLiU" w:hAnsi="Arial" w:cs="Arial" w:hint="eastAsia"/>
          <w:lang w:eastAsia="zh-TW"/>
        </w:rPr>
        <w:t>只考慮單側肺移植。例如，一側肺組織與胸腔壁有疤痕粘連，導致無法取出病肺、植入新肺，我們可能必須考慮在另一側進行單側肺移植。</w:t>
      </w:r>
    </w:p>
    <w:p w14:paraId="60A7AF72" w14:textId="35118A97" w:rsidR="00612628" w:rsidRPr="005E684E" w:rsidRDefault="00950141" w:rsidP="00126607">
      <w:pPr>
        <w:numPr>
          <w:ilvl w:val="0"/>
          <w:numId w:val="3"/>
        </w:numPr>
        <w:spacing w:after="0" w:line="240" w:lineRule="auto"/>
        <w:rPr>
          <w:rFonts w:ascii="Arial" w:hAnsi="Arial" w:cs="Arial"/>
          <w:color w:val="000000" w:themeColor="text1"/>
          <w:lang w:eastAsia="zh-TW"/>
        </w:rPr>
      </w:pPr>
      <w:r w:rsidRPr="0053273A">
        <w:rPr>
          <w:rFonts w:ascii="Arial" w:eastAsia="PMingLiU" w:hAnsi="Arial" w:cs="Arial" w:hint="eastAsia"/>
          <w:b/>
          <w:color w:val="000000" w:themeColor="text1"/>
          <w:lang w:eastAsia="zh-TW"/>
        </w:rPr>
        <w:t>時機。</w:t>
      </w:r>
      <w:r w:rsidRPr="001B01A3">
        <w:rPr>
          <w:rFonts w:asciiTheme="minorEastAsia" w:eastAsia="PMingLiU" w:hAnsiTheme="minorEastAsia" w:cs="Arial" w:hint="eastAsia"/>
          <w:color w:val="000000" w:themeColor="text1"/>
          <w:lang w:eastAsia="zh-TW"/>
        </w:rPr>
        <w:t>另一個考慮是</w:t>
      </w:r>
      <w:r w:rsidRPr="0053273A">
        <w:rPr>
          <w:rFonts w:ascii="Arial" w:eastAsia="PMingLiU" w:hAnsi="Arial" w:cs="Arial" w:hint="eastAsia"/>
          <w:color w:val="000000" w:themeColor="text1"/>
          <w:lang w:eastAsia="zh-TW"/>
        </w:rPr>
        <w:t>時機。比如說，病人在名單上，但是分數較低，雙側肺的預期等候時間很長。如果有一個單側肺移植的機會</w:t>
      </w:r>
      <w:r w:rsidRPr="001B01A3">
        <w:rPr>
          <w:rFonts w:asciiTheme="minorEastAsia" w:eastAsia="PMingLiU" w:hAnsiTheme="minorEastAsia" w:cs="Arial" w:hint="eastAsia"/>
          <w:color w:val="000000" w:themeColor="text1"/>
          <w:lang w:eastAsia="zh-TW"/>
        </w:rPr>
        <w:t>出現</w:t>
      </w:r>
      <w:r w:rsidRPr="0053273A">
        <w:rPr>
          <w:rFonts w:ascii="Arial" w:eastAsia="PMingLiU" w:hAnsi="Arial" w:cs="Arial" w:hint="eastAsia"/>
          <w:color w:val="000000" w:themeColor="text1"/>
          <w:lang w:eastAsia="zh-TW"/>
        </w:rPr>
        <w:t>，抓住機會</w:t>
      </w:r>
      <w:r w:rsidRPr="001B01A3">
        <w:rPr>
          <w:rFonts w:asciiTheme="minorEastAsia" w:eastAsia="PMingLiU" w:hAnsiTheme="minorEastAsia" w:cs="Arial" w:hint="eastAsia"/>
          <w:color w:val="000000" w:themeColor="text1"/>
          <w:lang w:eastAsia="zh-TW"/>
        </w:rPr>
        <w:t>、現在就</w:t>
      </w:r>
      <w:r w:rsidRPr="0053273A">
        <w:rPr>
          <w:rFonts w:ascii="Arial" w:eastAsia="PMingLiU" w:hAnsi="Arial" w:cs="Arial" w:hint="eastAsia"/>
          <w:color w:val="000000" w:themeColor="text1"/>
          <w:lang w:eastAsia="zh-TW"/>
        </w:rPr>
        <w:t>移植單側肺對病人更有好處。又比如說，病人在等候名單上，因為肺部疾病惡化而住院並上了呼吸機</w:t>
      </w:r>
      <w:r w:rsidRPr="001B01A3">
        <w:rPr>
          <w:rFonts w:asciiTheme="minorEastAsia" w:eastAsia="PMingLiU" w:hAnsiTheme="minorEastAsia" w:cs="Arial" w:hint="eastAsia"/>
          <w:color w:val="000000" w:themeColor="text1"/>
          <w:lang w:eastAsia="zh-TW"/>
        </w:rPr>
        <w:t>。</w:t>
      </w:r>
      <w:r w:rsidRPr="0053273A">
        <w:rPr>
          <w:rFonts w:ascii="Arial" w:eastAsia="PMingLiU" w:hAnsi="Arial" w:cs="Arial" w:hint="eastAsia"/>
          <w:color w:val="000000" w:themeColor="text1"/>
          <w:lang w:eastAsia="zh-TW"/>
        </w:rPr>
        <w:t>他們需要儘快移植，否則可能死亡。</w:t>
      </w:r>
      <w:r w:rsidRPr="001B01A3">
        <w:rPr>
          <w:rFonts w:asciiTheme="minorEastAsia" w:eastAsia="PMingLiU" w:hAnsiTheme="minorEastAsia" w:cs="Arial" w:hint="eastAsia"/>
          <w:color w:val="000000" w:themeColor="text1"/>
          <w:lang w:eastAsia="zh-TW"/>
        </w:rPr>
        <w:t>即使</w:t>
      </w:r>
      <w:r w:rsidRPr="0053273A">
        <w:rPr>
          <w:rFonts w:ascii="Arial" w:eastAsia="PMingLiU" w:hAnsi="Arial" w:cs="Arial" w:hint="eastAsia"/>
          <w:color w:val="000000" w:themeColor="text1"/>
          <w:lang w:eastAsia="zh-TW"/>
        </w:rPr>
        <w:t>原來的計劃是移植雙側肺，因為病情的急劇改變，現在就移植單側肺比沒有肺要好。</w:t>
      </w:r>
    </w:p>
    <w:p w14:paraId="1C028255" w14:textId="77777777" w:rsidR="00105357" w:rsidRPr="00A27AEE" w:rsidRDefault="00105357" w:rsidP="00126607">
      <w:pPr>
        <w:spacing w:after="0" w:line="240" w:lineRule="auto"/>
        <w:ind w:left="720"/>
        <w:rPr>
          <w:rFonts w:ascii="Arial" w:hAnsi="Arial" w:cs="Arial"/>
          <w:lang w:eastAsia="zh-TW"/>
        </w:rPr>
      </w:pPr>
    </w:p>
    <w:p w14:paraId="274EA928" w14:textId="790737F0" w:rsidR="0014134D" w:rsidRDefault="00950141" w:rsidP="00126607">
      <w:pPr>
        <w:spacing w:after="0" w:line="240" w:lineRule="auto"/>
        <w:ind w:firstLine="360"/>
        <w:rPr>
          <w:rFonts w:ascii="Arial" w:hAnsi="Arial" w:cs="Arial"/>
          <w:lang w:eastAsia="zh-CN"/>
        </w:rPr>
      </w:pPr>
      <w:r w:rsidRPr="0053273A">
        <w:rPr>
          <w:rFonts w:ascii="Arial" w:eastAsia="PMingLiU" w:hAnsi="Arial" w:cs="Arial" w:hint="eastAsia"/>
          <w:lang w:eastAsia="zh-TW"/>
        </w:rPr>
        <w:t>在罕見的情況下，您將需要同時移植心臟和肺臟，這是提前很久的安排，我們會與您討論。</w:t>
      </w:r>
    </w:p>
    <w:p w14:paraId="0FBC38CE" w14:textId="77777777" w:rsidR="00105357" w:rsidRDefault="00105357" w:rsidP="00126607">
      <w:pPr>
        <w:spacing w:after="0" w:line="240" w:lineRule="auto"/>
        <w:ind w:firstLine="360"/>
        <w:rPr>
          <w:rFonts w:ascii="Arial" w:hAnsi="Arial" w:cs="Arial"/>
          <w:lang w:eastAsia="zh-CN"/>
        </w:rPr>
      </w:pPr>
    </w:p>
    <w:p w14:paraId="42DBDF13" w14:textId="25056A5E" w:rsidR="0014134D" w:rsidRPr="002428C6" w:rsidRDefault="00950141" w:rsidP="00126607">
      <w:pPr>
        <w:spacing w:after="0" w:line="240" w:lineRule="auto"/>
        <w:rPr>
          <w:rFonts w:ascii="Arial" w:hAnsi="Arial" w:cs="Arial"/>
          <w:color w:val="4F81BD" w:themeColor="accent1"/>
          <w:sz w:val="28"/>
        </w:rPr>
      </w:pPr>
      <w:r w:rsidRPr="0053273A">
        <w:rPr>
          <w:rFonts w:ascii="Arial" w:eastAsia="PMingLiU" w:hAnsi="Arial" w:cs="Arial" w:hint="eastAsia"/>
          <w:color w:val="4F81BD" w:themeColor="accent1"/>
          <w:sz w:val="28"/>
          <w:lang w:eastAsia="zh-TW"/>
        </w:rPr>
        <w:t>手術切口</w:t>
      </w:r>
      <w:r w:rsidR="0014134D" w:rsidRPr="002428C6">
        <w:rPr>
          <w:rFonts w:ascii="Arial" w:hAnsi="Arial" w:cs="Arial"/>
          <w:color w:val="4F81BD" w:themeColor="accent1"/>
          <w:sz w:val="28"/>
        </w:rPr>
        <w:t xml:space="preserve"> </w:t>
      </w:r>
    </w:p>
    <w:p w14:paraId="0809A423" w14:textId="77777777" w:rsidR="0014134D" w:rsidRPr="0014134D" w:rsidRDefault="0014134D" w:rsidP="00126607">
      <w:pPr>
        <w:spacing w:after="0" w:line="240" w:lineRule="auto"/>
        <w:rPr>
          <w:rFonts w:ascii="Arial" w:hAnsi="Arial" w:cs="Arial"/>
          <w:color w:val="4F81BD" w:themeColor="accent1"/>
          <w:sz w:val="24"/>
        </w:rPr>
      </w:pPr>
    </w:p>
    <w:p w14:paraId="74EA8A15" w14:textId="75E1FD4D" w:rsidR="002D76C8" w:rsidRPr="0014134D" w:rsidRDefault="00950141" w:rsidP="00126607">
      <w:pPr>
        <w:spacing w:after="0" w:line="240" w:lineRule="auto"/>
        <w:ind w:firstLine="720"/>
        <w:rPr>
          <w:rFonts w:ascii="Arial" w:hAnsi="Arial" w:cs="Arial"/>
          <w:lang w:eastAsia="zh-TW"/>
        </w:rPr>
      </w:pPr>
      <w:r w:rsidRPr="0053273A">
        <w:rPr>
          <w:rFonts w:ascii="Arial" w:eastAsia="PMingLiU" w:hAnsi="Arial" w:cs="Arial" w:hint="eastAsia"/>
          <w:lang w:eastAsia="zh-TW"/>
        </w:rPr>
        <w:t>植入雙側肺的最常見手術切口是所謂的</w:t>
      </w:r>
      <w:r w:rsidRPr="001B01A3">
        <w:rPr>
          <w:rFonts w:ascii="Arial" w:eastAsia="PMingLiU" w:hAnsi="Arial" w:cs="Arial" w:hint="eastAsia"/>
          <w:lang w:eastAsia="zh-TW"/>
        </w:rPr>
        <w:t>蛤殼</w:t>
      </w:r>
      <w:r w:rsidRPr="001B01A3">
        <w:rPr>
          <w:rFonts w:asciiTheme="minorEastAsia" w:eastAsia="PMingLiU" w:hAnsiTheme="minorEastAsia" w:cs="Arial" w:hint="eastAsia"/>
          <w:lang w:eastAsia="zh-TW"/>
        </w:rPr>
        <w:t>切口</w:t>
      </w:r>
      <w:r w:rsidRPr="0053273A">
        <w:rPr>
          <w:rFonts w:ascii="Arial" w:eastAsia="PMingLiU" w:hAnsi="Arial" w:cs="Arial" w:hint="eastAsia"/>
          <w:lang w:eastAsia="zh-TW"/>
        </w:rPr>
        <w:t>。這</w:t>
      </w:r>
      <w:r w:rsidRPr="001B01A3">
        <w:rPr>
          <w:rFonts w:asciiTheme="minorEastAsia" w:eastAsia="PMingLiU" w:hAnsiTheme="minorEastAsia" w:cs="Arial" w:hint="eastAsia"/>
          <w:lang w:eastAsia="zh-TW"/>
        </w:rPr>
        <w:t>種</w:t>
      </w:r>
      <w:r w:rsidRPr="0053273A">
        <w:rPr>
          <w:rFonts w:ascii="Arial" w:eastAsia="PMingLiU" w:hAnsi="Arial" w:cs="Arial" w:hint="eastAsia"/>
          <w:lang w:eastAsia="zh-TW"/>
        </w:rPr>
        <w:t>切口從一隻手臂的下方到另一隻手臂的下方，跨過胸部並在中央向上大約兩英寸。這</w:t>
      </w:r>
      <w:r w:rsidRPr="001B01A3">
        <w:rPr>
          <w:rFonts w:asciiTheme="minorEastAsia" w:eastAsia="PMingLiU" w:hAnsiTheme="minorEastAsia" w:cs="Arial" w:hint="eastAsia"/>
          <w:lang w:eastAsia="zh-TW"/>
        </w:rPr>
        <w:t>種</w:t>
      </w:r>
      <w:r w:rsidRPr="0053273A">
        <w:rPr>
          <w:rFonts w:ascii="Arial" w:eastAsia="PMingLiU" w:hAnsi="Arial" w:cs="Arial" w:hint="eastAsia"/>
          <w:lang w:eastAsia="zh-TW"/>
        </w:rPr>
        <w:t>切口是上下開口，而不是側向開口。</w:t>
      </w:r>
    </w:p>
    <w:p w14:paraId="64C050BF" w14:textId="07DE64F1" w:rsidR="002D76C8" w:rsidRPr="00A27AEE" w:rsidRDefault="00950141" w:rsidP="00126607">
      <w:pPr>
        <w:spacing w:after="0" w:line="240" w:lineRule="auto"/>
        <w:ind w:firstLine="720"/>
        <w:rPr>
          <w:rFonts w:ascii="Arial" w:hAnsi="Arial" w:cs="Arial"/>
          <w:lang w:eastAsia="zh-TW"/>
        </w:rPr>
      </w:pPr>
      <w:r w:rsidRPr="0053273A">
        <w:rPr>
          <w:rFonts w:ascii="Arial" w:eastAsia="PMingLiU" w:hAnsi="Arial" w:cs="Arial" w:hint="eastAsia"/>
          <w:lang w:eastAsia="zh-TW"/>
        </w:rPr>
        <w:t>如果病人曾經做過心臟手術，已經</w:t>
      </w:r>
      <w:r w:rsidRPr="001B01A3">
        <w:rPr>
          <w:rFonts w:asciiTheme="minorEastAsia" w:eastAsia="PMingLiU" w:hAnsiTheme="minorEastAsia" w:cs="Arial" w:hint="eastAsia"/>
          <w:lang w:eastAsia="zh-TW"/>
        </w:rPr>
        <w:t>有</w:t>
      </w:r>
      <w:r w:rsidRPr="0053273A">
        <w:rPr>
          <w:rFonts w:ascii="Arial" w:eastAsia="PMingLiU" w:hAnsi="Arial" w:cs="Arial" w:hint="eastAsia"/>
          <w:lang w:eastAsia="zh-TW"/>
        </w:rPr>
        <w:t>經過胸骨的胸部切口，手術醫生很可能從</w:t>
      </w:r>
      <w:r w:rsidRPr="001B01A3">
        <w:rPr>
          <w:rFonts w:asciiTheme="minorEastAsia" w:eastAsia="PMingLiU" w:hAnsiTheme="minorEastAsia" w:cs="Arial" w:hint="eastAsia"/>
          <w:lang w:eastAsia="zh-TW"/>
        </w:rPr>
        <w:t>原有</w:t>
      </w:r>
      <w:r w:rsidRPr="0053273A">
        <w:rPr>
          <w:rFonts w:ascii="Arial" w:eastAsia="PMingLiU" w:hAnsi="Arial" w:cs="Arial" w:hint="eastAsia"/>
          <w:lang w:eastAsia="zh-TW"/>
        </w:rPr>
        <w:t>疤痕切口，</w:t>
      </w:r>
      <w:r w:rsidRPr="001B01A3">
        <w:rPr>
          <w:rFonts w:asciiTheme="minorEastAsia" w:eastAsia="PMingLiU" w:hAnsiTheme="minorEastAsia" w:cs="Arial" w:hint="eastAsia"/>
          <w:lang w:eastAsia="zh-TW"/>
        </w:rPr>
        <w:t>實現</w:t>
      </w:r>
      <w:r w:rsidRPr="0053273A">
        <w:rPr>
          <w:rFonts w:ascii="Arial" w:eastAsia="PMingLiU" w:hAnsi="Arial" w:cs="Arial" w:hint="eastAsia"/>
          <w:lang w:eastAsia="zh-TW"/>
        </w:rPr>
        <w:t>胸部側向開口。</w:t>
      </w:r>
    </w:p>
    <w:p w14:paraId="40E698D0" w14:textId="40E36B1A" w:rsidR="002D76C8" w:rsidRDefault="00950141" w:rsidP="00126607">
      <w:pPr>
        <w:spacing w:after="0" w:line="240" w:lineRule="auto"/>
        <w:ind w:firstLine="720"/>
        <w:rPr>
          <w:rFonts w:ascii="Arial" w:hAnsi="Arial" w:cs="Arial"/>
          <w:lang w:eastAsia="zh-CN"/>
        </w:rPr>
      </w:pPr>
      <w:r w:rsidRPr="0053273A">
        <w:rPr>
          <w:rFonts w:ascii="Arial" w:eastAsia="PMingLiU" w:hAnsi="Arial" w:cs="Arial" w:hint="eastAsia"/>
          <w:lang w:eastAsia="zh-TW"/>
        </w:rPr>
        <w:t>如果只移植單側肺，手術切口將在移植側肋</w:t>
      </w:r>
      <w:r w:rsidRPr="001B01A3">
        <w:rPr>
          <w:rFonts w:asciiTheme="minorEastAsia" w:eastAsia="PMingLiU" w:hAnsiTheme="minorEastAsia" w:cs="Arial" w:hint="eastAsia"/>
          <w:lang w:eastAsia="zh-TW"/>
        </w:rPr>
        <w:t>籠</w:t>
      </w:r>
      <w:r w:rsidRPr="0053273A">
        <w:rPr>
          <w:rFonts w:ascii="Arial" w:eastAsia="PMingLiU" w:hAnsi="Arial" w:cs="Arial" w:hint="eastAsia"/>
          <w:lang w:eastAsia="zh-TW"/>
        </w:rPr>
        <w:t>側邊較低的位置。</w:t>
      </w:r>
    </w:p>
    <w:p w14:paraId="69812CD7" w14:textId="77777777" w:rsidR="0014134D" w:rsidRDefault="0014134D" w:rsidP="00126607">
      <w:pPr>
        <w:spacing w:after="0" w:line="240" w:lineRule="auto"/>
        <w:ind w:firstLine="720"/>
        <w:rPr>
          <w:rFonts w:ascii="Arial" w:hAnsi="Arial" w:cs="Arial"/>
          <w:lang w:eastAsia="zh-CN"/>
        </w:rPr>
      </w:pPr>
    </w:p>
    <w:p w14:paraId="1BA226AC" w14:textId="77777777" w:rsidR="008C6BDE" w:rsidRDefault="008C6BDE" w:rsidP="00126607">
      <w:pPr>
        <w:spacing w:after="0" w:line="240" w:lineRule="auto"/>
        <w:ind w:firstLine="720"/>
        <w:rPr>
          <w:rFonts w:ascii="Arial" w:hAnsi="Arial" w:cs="Arial"/>
          <w:lang w:eastAsia="zh-CN"/>
        </w:rPr>
      </w:pPr>
    </w:p>
    <w:p w14:paraId="36B263E9" w14:textId="77777777" w:rsidR="008C6BDE" w:rsidRDefault="008C6BDE" w:rsidP="00126607">
      <w:pPr>
        <w:spacing w:after="0" w:line="240" w:lineRule="auto"/>
        <w:ind w:firstLine="720"/>
        <w:rPr>
          <w:rFonts w:ascii="Arial" w:hAnsi="Arial" w:cs="Arial"/>
          <w:lang w:eastAsia="zh-CN"/>
        </w:rPr>
      </w:pPr>
    </w:p>
    <w:p w14:paraId="74AFA9CC" w14:textId="77777777" w:rsidR="008C6BDE" w:rsidRDefault="008C6BDE" w:rsidP="00126607">
      <w:pPr>
        <w:spacing w:after="0" w:line="240" w:lineRule="auto"/>
        <w:ind w:firstLine="720"/>
        <w:rPr>
          <w:rFonts w:ascii="Arial" w:hAnsi="Arial" w:cs="Arial"/>
          <w:lang w:eastAsia="zh-CN"/>
        </w:rPr>
      </w:pPr>
    </w:p>
    <w:p w14:paraId="2D3F646E" w14:textId="77777777" w:rsidR="000177A4" w:rsidRDefault="000177A4">
      <w:pPr>
        <w:rPr>
          <w:rFonts w:ascii="Arial" w:hAnsi="Arial" w:cs="Arial"/>
          <w:color w:val="4F81BD" w:themeColor="accent1"/>
          <w:sz w:val="28"/>
          <w:lang w:eastAsia="zh-CN"/>
        </w:rPr>
      </w:pPr>
      <w:r>
        <w:rPr>
          <w:rFonts w:ascii="Arial" w:hAnsi="Arial" w:cs="Arial"/>
          <w:color w:val="4F81BD" w:themeColor="accent1"/>
          <w:sz w:val="28"/>
          <w:lang w:eastAsia="zh-CN"/>
        </w:rPr>
        <w:br w:type="page"/>
      </w:r>
    </w:p>
    <w:p w14:paraId="1211F43E" w14:textId="5C0A0B10" w:rsidR="0014134D" w:rsidRPr="002428C6" w:rsidRDefault="00950141" w:rsidP="00126607">
      <w:pPr>
        <w:spacing w:after="0" w:line="240" w:lineRule="auto"/>
        <w:rPr>
          <w:rFonts w:ascii="Arial" w:hAnsi="Arial" w:cs="Arial"/>
          <w:color w:val="4F81BD" w:themeColor="accent1"/>
          <w:sz w:val="28"/>
          <w:lang w:eastAsia="zh-CN"/>
        </w:rPr>
      </w:pPr>
      <w:r w:rsidRPr="0053273A">
        <w:rPr>
          <w:rFonts w:ascii="Arial" w:eastAsia="PMingLiU" w:hAnsi="Arial" w:cs="Arial" w:hint="eastAsia"/>
          <w:color w:val="4F81BD" w:themeColor="accent1"/>
          <w:sz w:val="28"/>
          <w:lang w:eastAsia="zh-TW"/>
        </w:rPr>
        <w:lastRenderedPageBreak/>
        <w:t>手術時長</w:t>
      </w:r>
    </w:p>
    <w:p w14:paraId="55D3AF30" w14:textId="77777777" w:rsidR="0014134D" w:rsidRPr="0014134D" w:rsidRDefault="0014134D" w:rsidP="00126607">
      <w:pPr>
        <w:spacing w:after="0" w:line="240" w:lineRule="auto"/>
        <w:rPr>
          <w:rFonts w:ascii="Arial" w:hAnsi="Arial" w:cs="Arial"/>
          <w:color w:val="4F81BD" w:themeColor="accent1"/>
          <w:sz w:val="24"/>
          <w:lang w:eastAsia="zh-CN"/>
        </w:rPr>
      </w:pPr>
    </w:p>
    <w:p w14:paraId="34F494E9" w14:textId="7445A954" w:rsidR="002D76C8" w:rsidRDefault="00950141" w:rsidP="00126607">
      <w:pPr>
        <w:spacing w:after="0" w:line="240" w:lineRule="auto"/>
        <w:ind w:firstLine="720"/>
        <w:rPr>
          <w:rFonts w:ascii="Arial" w:hAnsi="Arial" w:cs="Arial"/>
          <w:lang w:eastAsia="zh-CN"/>
        </w:rPr>
      </w:pPr>
      <w:r w:rsidRPr="0053273A">
        <w:rPr>
          <w:rFonts w:ascii="Arial" w:eastAsia="PMingLiU" w:hAnsi="Arial" w:cs="Arial" w:hint="eastAsia"/>
          <w:lang w:eastAsia="zh-TW"/>
        </w:rPr>
        <w:t>手術平均時長為大約</w:t>
      </w:r>
      <w:r w:rsidR="008C6BDE">
        <w:rPr>
          <w:rFonts w:ascii="Arial" w:hAnsi="Arial" w:cs="Arial"/>
          <w:noProof/>
        </w:rPr>
        <w:drawing>
          <wp:anchor distT="0" distB="0" distL="114300" distR="114300" simplePos="0" relativeHeight="251667456" behindDoc="0" locked="0" layoutInCell="1" allowOverlap="1" wp14:anchorId="424003B9" wp14:editId="2CDBA4CD">
            <wp:simplePos x="0" y="0"/>
            <wp:positionH relativeFrom="column">
              <wp:posOffset>2649855</wp:posOffset>
            </wp:positionH>
            <wp:positionV relativeFrom="paragraph">
              <wp:posOffset>61595</wp:posOffset>
            </wp:positionV>
            <wp:extent cx="3455035" cy="2038350"/>
            <wp:effectExtent l="0" t="0" r="0" b="0"/>
            <wp:wrapSquare wrapText="bothSides"/>
            <wp:docPr id="20" name="Picture 20" descr="C:\Users\francisjos\Downloads\UCSF_20170111_Amanda Voigt, First-year medical student_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cisjos\Downloads\UCSF_20170111_Amanda Voigt, First-year medical student_4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503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273A">
        <w:rPr>
          <w:rFonts w:ascii="Arial" w:eastAsia="PMingLiU" w:hAnsi="Arial" w:cs="Arial"/>
          <w:lang w:eastAsia="zh-TW"/>
        </w:rPr>
        <w:t xml:space="preserve"> 8 </w:t>
      </w:r>
      <w:r w:rsidRPr="0053273A">
        <w:rPr>
          <w:rFonts w:ascii="Arial" w:eastAsia="PMingLiU" w:hAnsi="Arial" w:cs="Arial" w:hint="eastAsia"/>
          <w:lang w:eastAsia="zh-TW"/>
        </w:rPr>
        <w:t>到</w:t>
      </w:r>
      <w:r w:rsidRPr="0053273A">
        <w:rPr>
          <w:rFonts w:ascii="Arial" w:eastAsia="PMingLiU" w:hAnsi="Arial" w:cs="Arial"/>
          <w:lang w:eastAsia="zh-TW"/>
        </w:rPr>
        <w:t xml:space="preserve"> 10 </w:t>
      </w:r>
      <w:r w:rsidRPr="0053273A">
        <w:rPr>
          <w:rFonts w:ascii="Arial" w:eastAsia="PMingLiU" w:hAnsi="Arial" w:cs="Arial" w:hint="eastAsia"/>
          <w:lang w:eastAsia="zh-TW"/>
        </w:rPr>
        <w:t>小時，手術中您處於完全麻醉狀態。</w:t>
      </w:r>
    </w:p>
    <w:p w14:paraId="26018BA2" w14:textId="77777777" w:rsidR="0014134D" w:rsidRDefault="0014134D" w:rsidP="00126607">
      <w:pPr>
        <w:spacing w:after="0" w:line="240" w:lineRule="auto"/>
        <w:ind w:firstLine="720"/>
        <w:rPr>
          <w:rFonts w:ascii="Arial" w:hAnsi="Arial" w:cs="Arial"/>
          <w:lang w:eastAsia="zh-CN"/>
        </w:rPr>
      </w:pPr>
    </w:p>
    <w:p w14:paraId="2456894A" w14:textId="0E963A86" w:rsidR="0014134D" w:rsidRPr="002428C6" w:rsidRDefault="00950141" w:rsidP="00126607">
      <w:pPr>
        <w:spacing w:after="0" w:line="240" w:lineRule="auto"/>
        <w:rPr>
          <w:rFonts w:ascii="Arial" w:hAnsi="Arial" w:cs="Arial"/>
          <w:color w:val="4F81BD" w:themeColor="accent1"/>
          <w:sz w:val="28"/>
          <w:lang w:eastAsia="zh-CN"/>
        </w:rPr>
      </w:pPr>
      <w:r w:rsidRPr="0053273A">
        <w:rPr>
          <w:rFonts w:ascii="Arial" w:eastAsia="PMingLiU" w:hAnsi="Arial" w:cs="Arial" w:hint="eastAsia"/>
          <w:color w:val="4F81BD" w:themeColor="accent1"/>
          <w:sz w:val="28"/>
          <w:lang w:eastAsia="zh-TW"/>
        </w:rPr>
        <w:t>手術風險</w:t>
      </w:r>
    </w:p>
    <w:p w14:paraId="26DDA1A5" w14:textId="77777777" w:rsidR="0014134D" w:rsidRPr="0014134D" w:rsidRDefault="0014134D" w:rsidP="00126607">
      <w:pPr>
        <w:spacing w:after="0" w:line="240" w:lineRule="auto"/>
        <w:rPr>
          <w:rFonts w:ascii="Arial" w:hAnsi="Arial" w:cs="Arial"/>
          <w:color w:val="4F81BD" w:themeColor="accent1"/>
          <w:sz w:val="24"/>
          <w:lang w:eastAsia="zh-CN"/>
        </w:rPr>
      </w:pPr>
    </w:p>
    <w:p w14:paraId="1F8EEE8A" w14:textId="0337F3EC" w:rsidR="002D76C8" w:rsidRDefault="00950141" w:rsidP="00126607">
      <w:pPr>
        <w:spacing w:after="0" w:line="240" w:lineRule="auto"/>
        <w:ind w:firstLine="360"/>
        <w:rPr>
          <w:rFonts w:ascii="Arial" w:hAnsi="Arial" w:cs="Arial"/>
          <w:lang w:eastAsia="zh-CN"/>
        </w:rPr>
      </w:pPr>
      <w:r w:rsidRPr="0053273A">
        <w:rPr>
          <w:rFonts w:ascii="Arial" w:eastAsia="PMingLiU" w:hAnsi="Arial" w:cs="Arial" w:hint="eastAsia"/>
          <w:lang w:eastAsia="zh-TW"/>
        </w:rPr>
        <w:t>移植手術的風險與其他全身麻醉手術的風險一樣。有感染的風險，血栓的風險，出血的風險，對麻醉藥物過敏的風險，以及很小但是真實存在的死亡風險。</w:t>
      </w:r>
    </w:p>
    <w:p w14:paraId="4961F56E" w14:textId="77777777" w:rsidR="0014134D" w:rsidRPr="00DD419B" w:rsidRDefault="0014134D" w:rsidP="00126607">
      <w:pPr>
        <w:spacing w:after="0" w:line="240" w:lineRule="auto"/>
        <w:ind w:firstLine="360"/>
        <w:rPr>
          <w:rFonts w:ascii="Arial" w:hAnsi="Arial" w:cs="Arial"/>
          <w:sz w:val="36"/>
          <w:lang w:eastAsia="zh-CN"/>
        </w:rPr>
      </w:pPr>
    </w:p>
    <w:p w14:paraId="4E1159DF" w14:textId="411DD904" w:rsidR="002D76C8" w:rsidRDefault="00950141" w:rsidP="00126607">
      <w:pPr>
        <w:spacing w:after="0" w:line="240" w:lineRule="auto"/>
        <w:rPr>
          <w:rFonts w:ascii="Arial" w:hAnsi="Arial" w:cs="Arial"/>
          <w:color w:val="4F81BD" w:themeColor="accent1"/>
          <w:sz w:val="24"/>
          <w:lang w:eastAsia="zh-CN"/>
        </w:rPr>
      </w:pPr>
      <w:r w:rsidRPr="0053273A">
        <w:rPr>
          <w:rFonts w:ascii="Arial" w:eastAsia="PMingLiU" w:hAnsi="Arial" w:cs="Arial" w:hint="eastAsia"/>
          <w:color w:val="4F81BD" w:themeColor="accent1"/>
          <w:sz w:val="36"/>
          <w:lang w:eastAsia="zh-TW"/>
        </w:rPr>
        <w:t>免疫抑制</w:t>
      </w:r>
    </w:p>
    <w:p w14:paraId="0AB1A2D9" w14:textId="77777777" w:rsidR="0014134D" w:rsidRPr="00A27AEE" w:rsidRDefault="0014134D" w:rsidP="00126607">
      <w:pPr>
        <w:spacing w:after="0" w:line="240" w:lineRule="auto"/>
        <w:rPr>
          <w:rFonts w:ascii="Arial" w:hAnsi="Arial" w:cs="Arial"/>
          <w:lang w:eastAsia="zh-CN"/>
        </w:rPr>
      </w:pPr>
    </w:p>
    <w:p w14:paraId="5BC10259" w14:textId="516FE8A0" w:rsidR="002D76C8" w:rsidRPr="0014134D" w:rsidRDefault="00950141" w:rsidP="00126607">
      <w:pPr>
        <w:spacing w:after="0" w:line="240" w:lineRule="auto"/>
        <w:ind w:firstLine="720"/>
        <w:rPr>
          <w:rFonts w:ascii="Arial" w:hAnsi="Arial" w:cs="Arial"/>
          <w:lang w:eastAsia="zh-CN"/>
        </w:rPr>
      </w:pPr>
      <w:r w:rsidRPr="0053273A">
        <w:rPr>
          <w:rFonts w:ascii="Arial" w:eastAsia="PMingLiU" w:hAnsi="Arial" w:cs="Arial" w:hint="eastAsia"/>
          <w:lang w:eastAsia="zh-TW"/>
        </w:rPr>
        <w:t>在移植手術期間，我們</w:t>
      </w:r>
      <w:r w:rsidRPr="00546EFB">
        <w:rPr>
          <w:rFonts w:asciiTheme="minorEastAsia" w:eastAsia="PMingLiU" w:hAnsiTheme="minorEastAsia" w:cs="Arial" w:hint="eastAsia"/>
          <w:lang w:eastAsia="zh-TW"/>
        </w:rPr>
        <w:t>將</w:t>
      </w:r>
      <w:r w:rsidRPr="0053273A">
        <w:rPr>
          <w:rFonts w:ascii="Arial" w:eastAsia="PMingLiU" w:hAnsi="Arial" w:cs="Arial" w:hint="eastAsia"/>
          <w:lang w:eastAsia="zh-TW"/>
        </w:rPr>
        <w:t>開始給您抑制免疫系統的藥物。這是捐獻者</w:t>
      </w:r>
      <w:r w:rsidRPr="00546EFB">
        <w:rPr>
          <w:rFonts w:asciiTheme="minorEastAsia" w:eastAsia="PMingLiU" w:hAnsiTheme="minorEastAsia" w:cs="Arial" w:hint="eastAsia"/>
          <w:lang w:eastAsia="zh-TW"/>
        </w:rPr>
        <w:t>組織</w:t>
      </w:r>
      <w:r w:rsidRPr="0053273A">
        <w:rPr>
          <w:rFonts w:ascii="Arial" w:eastAsia="PMingLiU" w:hAnsi="Arial" w:cs="Arial" w:hint="eastAsia"/>
          <w:lang w:eastAsia="zh-TW"/>
        </w:rPr>
        <w:t>與接受者免疫系統互動的原因。</w:t>
      </w:r>
      <w:r w:rsidR="002D76C8" w:rsidRPr="0014134D">
        <w:rPr>
          <w:rFonts w:ascii="Arial" w:hAnsi="Arial" w:cs="Arial"/>
          <w:lang w:eastAsia="zh-CN"/>
        </w:rPr>
        <w:t xml:space="preserve"> </w:t>
      </w:r>
    </w:p>
    <w:p w14:paraId="1683EDEC" w14:textId="25F943D6" w:rsidR="002D76C8" w:rsidRPr="005E684E" w:rsidRDefault="00950141" w:rsidP="00126607">
      <w:pPr>
        <w:spacing w:after="0" w:line="240" w:lineRule="auto"/>
        <w:ind w:firstLine="720"/>
        <w:rPr>
          <w:rFonts w:ascii="Arial" w:hAnsi="Arial" w:cs="Arial"/>
          <w:color w:val="000000" w:themeColor="text1"/>
          <w:lang w:eastAsia="zh-TW"/>
        </w:rPr>
      </w:pPr>
      <w:r w:rsidRPr="0053273A">
        <w:rPr>
          <w:rFonts w:ascii="Arial" w:eastAsia="PMingLiU" w:hAnsi="Arial" w:cs="Arial" w:hint="eastAsia"/>
          <w:lang w:eastAsia="zh-TW"/>
        </w:rPr>
        <w:t>免疫系統的正常職能是掃描身體，發現外來物，攻擊它們，並清除它們。很不幸的是，免疫系統不能區分『好的』外來物</w:t>
      </w:r>
      <w:r w:rsidRPr="0053273A">
        <w:rPr>
          <w:rFonts w:ascii="Arial" w:eastAsia="PMingLiU" w:hAnsi="Arial" w:cs="Arial"/>
          <w:lang w:eastAsia="zh-TW"/>
        </w:rPr>
        <w:t xml:space="preserve"> (</w:t>
      </w:r>
      <w:r w:rsidRPr="0053273A">
        <w:rPr>
          <w:rFonts w:ascii="Arial" w:eastAsia="PMingLiU" w:hAnsi="Arial" w:cs="Arial" w:hint="eastAsia"/>
          <w:lang w:eastAsia="zh-TW"/>
        </w:rPr>
        <w:t>比如健康的新肺</w:t>
      </w:r>
      <w:r w:rsidRPr="0053273A">
        <w:rPr>
          <w:rFonts w:ascii="Arial" w:eastAsia="PMingLiU" w:hAnsi="Arial" w:cs="Arial"/>
          <w:lang w:eastAsia="zh-TW"/>
        </w:rPr>
        <w:t xml:space="preserve">) </w:t>
      </w:r>
      <w:r w:rsidRPr="0053273A">
        <w:rPr>
          <w:rFonts w:ascii="Arial" w:eastAsia="PMingLiU" w:hAnsi="Arial" w:cs="Arial" w:hint="eastAsia"/>
          <w:lang w:eastAsia="zh-TW"/>
        </w:rPr>
        <w:t>和『壞的』外來物</w:t>
      </w:r>
      <w:r w:rsidRPr="0053273A">
        <w:rPr>
          <w:rFonts w:ascii="Arial" w:eastAsia="PMingLiU" w:hAnsi="Arial" w:cs="Arial"/>
          <w:lang w:eastAsia="zh-TW"/>
        </w:rPr>
        <w:t xml:space="preserve"> (</w:t>
      </w:r>
      <w:r w:rsidRPr="0053273A">
        <w:rPr>
          <w:rFonts w:ascii="Arial" w:eastAsia="PMingLiU" w:hAnsi="Arial" w:cs="Arial" w:hint="eastAsia"/>
          <w:lang w:eastAsia="zh-TW"/>
        </w:rPr>
        <w:t>比如病毒</w:t>
      </w:r>
      <w:r w:rsidRPr="0053273A">
        <w:rPr>
          <w:rFonts w:ascii="Arial" w:eastAsia="PMingLiU" w:hAnsi="Arial" w:cs="Arial"/>
          <w:lang w:eastAsia="zh-TW"/>
        </w:rPr>
        <w:t>)</w:t>
      </w:r>
      <w:r w:rsidRPr="0053273A">
        <w:rPr>
          <w:rFonts w:ascii="Arial" w:eastAsia="PMingLiU" w:hAnsi="Arial" w:cs="Arial" w:hint="eastAsia"/>
          <w:lang w:eastAsia="zh-TW"/>
        </w:rPr>
        <w:t>。</w:t>
      </w:r>
      <w:r w:rsidRPr="0053273A">
        <w:rPr>
          <w:rFonts w:ascii="Arial" w:eastAsia="PMingLiU" w:hAnsi="Arial" w:cs="Arial" w:hint="eastAsia"/>
          <w:color w:val="000000" w:themeColor="text1"/>
          <w:lang w:eastAsia="zh-TW"/>
        </w:rPr>
        <w:t>免疫系統只</w:t>
      </w:r>
      <w:r w:rsidRPr="00546EFB">
        <w:rPr>
          <w:rFonts w:asciiTheme="minorEastAsia" w:eastAsia="PMingLiU" w:hAnsiTheme="minorEastAsia" w:cs="Arial" w:hint="eastAsia"/>
          <w:color w:val="000000" w:themeColor="text1"/>
          <w:lang w:eastAsia="zh-TW"/>
        </w:rPr>
        <w:t>會識別</w:t>
      </w:r>
      <w:r w:rsidRPr="0053273A">
        <w:rPr>
          <w:rFonts w:ascii="Arial" w:eastAsia="PMingLiU" w:hAnsi="Arial" w:cs="Arial" w:hint="eastAsia"/>
          <w:color w:val="000000" w:themeColor="text1"/>
          <w:lang w:eastAsia="zh-TW"/>
        </w:rPr>
        <w:t>『外來物』</w:t>
      </w:r>
      <w:r w:rsidRPr="00546EFB">
        <w:rPr>
          <w:rFonts w:asciiTheme="minorEastAsia" w:eastAsia="PMingLiU" w:hAnsiTheme="minorEastAsia" w:cs="Arial" w:hint="eastAsia"/>
          <w:color w:val="000000" w:themeColor="text1"/>
          <w:lang w:eastAsia="zh-TW"/>
        </w:rPr>
        <w:t>與</w:t>
      </w:r>
      <w:r w:rsidRPr="0053273A">
        <w:rPr>
          <w:rFonts w:ascii="Arial" w:eastAsia="PMingLiU" w:hAnsi="Arial" w:cs="Arial" w:hint="eastAsia"/>
          <w:color w:val="000000" w:themeColor="text1"/>
          <w:lang w:eastAsia="zh-TW"/>
        </w:rPr>
        <w:t>『自體組織』。</w:t>
      </w:r>
      <w:r w:rsidR="002D76C8" w:rsidRPr="005E684E">
        <w:rPr>
          <w:rFonts w:ascii="Arial" w:hAnsi="Arial" w:cs="Arial"/>
          <w:color w:val="000000" w:themeColor="text1"/>
          <w:lang w:eastAsia="zh-TW"/>
        </w:rPr>
        <w:t xml:space="preserve"> </w:t>
      </w:r>
    </w:p>
    <w:p w14:paraId="5E4B2530" w14:textId="4EA10B50" w:rsidR="002D76C8" w:rsidRPr="005E684E" w:rsidRDefault="00950141" w:rsidP="00126607">
      <w:pPr>
        <w:spacing w:after="0" w:line="240" w:lineRule="auto"/>
        <w:ind w:firstLine="720"/>
        <w:rPr>
          <w:rFonts w:ascii="Arial" w:hAnsi="Arial" w:cs="Arial"/>
          <w:color w:val="000000" w:themeColor="text1"/>
          <w:lang w:eastAsia="zh-TW"/>
        </w:rPr>
      </w:pPr>
      <w:r w:rsidRPr="0053273A">
        <w:rPr>
          <w:rFonts w:ascii="Arial" w:eastAsia="PMingLiU" w:hAnsi="Arial" w:cs="Arial" w:hint="eastAsia"/>
          <w:color w:val="000000" w:themeColor="text1"/>
          <w:lang w:eastAsia="zh-TW"/>
        </w:rPr>
        <w:t>捐獻者的肺有遺傳標記，標記它們為捐獻者組織。簡單來說，捐獻者的所有器官和細胞都有『捐獻者』標記。當肺被捐獻給接受者時，接受者的免疫系統偵測到這些『捐獻者』標記。因為它們不是『自體組織』，免疫系統向免疫部隊的其他成員發出信號，對新肺發起進攻。</w:t>
      </w:r>
      <w:r w:rsidR="002D76C8" w:rsidRPr="005E684E">
        <w:rPr>
          <w:rFonts w:ascii="Arial" w:hAnsi="Arial" w:cs="Arial"/>
          <w:color w:val="000000" w:themeColor="text1"/>
          <w:lang w:eastAsia="zh-TW"/>
        </w:rPr>
        <w:t xml:space="preserve"> </w:t>
      </w:r>
    </w:p>
    <w:p w14:paraId="03DE93F5" w14:textId="33A048F2" w:rsidR="002D76C8" w:rsidRPr="00A27AEE" w:rsidRDefault="00950141" w:rsidP="00126607">
      <w:pPr>
        <w:spacing w:after="0" w:line="240" w:lineRule="auto"/>
        <w:ind w:firstLine="720"/>
        <w:rPr>
          <w:rFonts w:ascii="Arial" w:hAnsi="Arial" w:cs="Arial"/>
          <w:lang w:eastAsia="zh-TW"/>
        </w:rPr>
      </w:pPr>
      <w:r w:rsidRPr="0053273A">
        <w:rPr>
          <w:rFonts w:ascii="Arial" w:eastAsia="PMingLiU" w:hAnsi="Arial" w:cs="Arial" w:hint="eastAsia"/>
          <w:lang w:eastAsia="zh-TW"/>
        </w:rPr>
        <w:t>免疫系統攻擊移植器官的</w:t>
      </w:r>
      <w:r w:rsidRPr="00546EFB">
        <w:rPr>
          <w:rFonts w:asciiTheme="minorEastAsia" w:eastAsia="PMingLiU" w:hAnsiTheme="minorEastAsia" w:cs="Arial" w:hint="eastAsia"/>
          <w:lang w:eastAsia="zh-TW"/>
        </w:rPr>
        <w:t>現象</w:t>
      </w:r>
      <w:r w:rsidRPr="0053273A">
        <w:rPr>
          <w:rFonts w:ascii="Arial" w:eastAsia="PMingLiU" w:hAnsi="Arial" w:cs="Arial" w:hint="eastAsia"/>
          <w:lang w:eastAsia="zh-TW"/>
        </w:rPr>
        <w:t>被稱為『</w:t>
      </w:r>
      <w:r w:rsidRPr="00060719">
        <w:rPr>
          <w:rFonts w:asciiTheme="minorEastAsia" w:eastAsia="PMingLiU" w:hAnsiTheme="minorEastAsia" w:cs="Arial" w:hint="eastAsia"/>
          <w:lang w:eastAsia="zh-TW"/>
        </w:rPr>
        <w:t>器官</w:t>
      </w:r>
      <w:r w:rsidRPr="0053273A">
        <w:rPr>
          <w:rFonts w:ascii="Arial" w:eastAsia="PMingLiU" w:hAnsi="Arial" w:cs="Arial" w:hint="eastAsia"/>
          <w:lang w:eastAsia="zh-TW"/>
        </w:rPr>
        <w:t>排斥』。</w:t>
      </w:r>
    </w:p>
    <w:p w14:paraId="0CDED89A" w14:textId="7BE196B8" w:rsidR="00266260" w:rsidRDefault="00950141" w:rsidP="00126607">
      <w:pPr>
        <w:spacing w:after="0" w:line="240" w:lineRule="auto"/>
        <w:ind w:firstLine="360"/>
        <w:rPr>
          <w:rFonts w:ascii="Arial" w:hAnsi="Arial" w:cs="Arial"/>
          <w:lang w:eastAsia="zh-TW"/>
        </w:rPr>
      </w:pPr>
      <w:r w:rsidRPr="0053273A">
        <w:rPr>
          <w:rFonts w:ascii="Arial" w:eastAsia="PMingLiU" w:hAnsi="Arial" w:cs="Arial" w:hint="eastAsia"/>
          <w:lang w:eastAsia="zh-TW"/>
        </w:rPr>
        <w:t>因為移植肺上的遺傳標記永遠不會改變，免疫系統發現和攻擊外來物的職能也永遠不會改變，您將終生需要服用免疫抑制藥物。其他的藥物可能會停用，但是免疫抑制藥物是需要終生服用的。</w:t>
      </w:r>
    </w:p>
    <w:p w14:paraId="5C284111" w14:textId="77777777" w:rsidR="004606A5" w:rsidRPr="00CD6796" w:rsidRDefault="004606A5" w:rsidP="00126607">
      <w:pPr>
        <w:spacing w:after="0" w:line="240" w:lineRule="auto"/>
        <w:ind w:firstLine="360"/>
        <w:rPr>
          <w:rFonts w:ascii="Arial" w:hAnsi="Arial" w:cs="Arial"/>
          <w:sz w:val="36"/>
          <w:lang w:eastAsia="zh-TW"/>
        </w:rPr>
      </w:pPr>
    </w:p>
    <w:p w14:paraId="0F552110" w14:textId="38750B5E" w:rsidR="00105357" w:rsidRPr="005B0A27" w:rsidRDefault="00950141" w:rsidP="00126607">
      <w:pPr>
        <w:spacing w:after="0" w:line="240" w:lineRule="auto"/>
        <w:rPr>
          <w:rFonts w:ascii="Arial" w:hAnsi="Arial" w:cs="Arial"/>
          <w:color w:val="4F81BD" w:themeColor="accent1"/>
          <w:sz w:val="36"/>
          <w:lang w:eastAsia="zh-TW"/>
        </w:rPr>
      </w:pPr>
      <w:r w:rsidRPr="0053273A">
        <w:rPr>
          <w:rFonts w:ascii="Arial" w:eastAsia="PMingLiU" w:hAnsi="Arial" w:cs="Arial" w:hint="eastAsia"/>
          <w:color w:val="4F81BD" w:themeColor="accent1"/>
          <w:sz w:val="36"/>
          <w:lang w:eastAsia="zh-TW"/>
        </w:rPr>
        <w:t>住院</w:t>
      </w:r>
    </w:p>
    <w:p w14:paraId="4FE22E44" w14:textId="77777777" w:rsidR="005B0A27" w:rsidRDefault="005B0A27" w:rsidP="00126607">
      <w:pPr>
        <w:spacing w:after="0" w:line="240" w:lineRule="auto"/>
        <w:ind w:firstLine="360"/>
        <w:rPr>
          <w:rFonts w:ascii="Arial" w:hAnsi="Arial" w:cs="Arial"/>
          <w:lang w:eastAsia="zh-TW"/>
        </w:rPr>
      </w:pPr>
    </w:p>
    <w:p w14:paraId="3315BD2C" w14:textId="7AC045FE" w:rsidR="002D76C8" w:rsidRPr="0014134D" w:rsidRDefault="00950141" w:rsidP="00126607">
      <w:pPr>
        <w:spacing w:after="0" w:line="240" w:lineRule="auto"/>
        <w:ind w:firstLine="360"/>
        <w:rPr>
          <w:rFonts w:ascii="Arial" w:hAnsi="Arial" w:cs="Arial"/>
          <w:lang w:eastAsia="zh-TW"/>
        </w:rPr>
      </w:pPr>
      <w:r w:rsidRPr="0053273A">
        <w:rPr>
          <w:rFonts w:ascii="Arial" w:eastAsia="PMingLiU" w:hAnsi="Arial" w:cs="Arial" w:hint="eastAsia"/>
          <w:lang w:eastAsia="zh-TW"/>
        </w:rPr>
        <w:t>手術完成之後，您將在</w:t>
      </w:r>
      <w:r w:rsidRPr="0053273A">
        <w:rPr>
          <w:rFonts w:ascii="Arial" w:eastAsia="PMingLiU" w:hAnsi="Arial" w:cs="Arial" w:hint="eastAsia"/>
          <w:color w:val="000000" w:themeColor="text1"/>
          <w:lang w:eastAsia="zh-TW"/>
        </w:rPr>
        <w:t>位於舊金山『</w:t>
      </w:r>
      <w:r w:rsidRPr="0053273A">
        <w:rPr>
          <w:rFonts w:ascii="Arial" w:eastAsia="PMingLiU" w:hAnsi="Arial" w:cs="Arial"/>
          <w:color w:val="000000" w:themeColor="text1"/>
          <w:lang w:eastAsia="zh-TW"/>
        </w:rPr>
        <w:t>505 Parnassus Ave</w:t>
      </w:r>
      <w:r w:rsidRPr="0053273A">
        <w:rPr>
          <w:rFonts w:ascii="Arial" w:eastAsia="PMingLiU" w:hAnsi="Arial" w:cs="Arial" w:hint="eastAsia"/>
          <w:color w:val="000000" w:themeColor="text1"/>
          <w:lang w:eastAsia="zh-TW"/>
        </w:rPr>
        <w:t>』的醫院十層的深切治療部</w:t>
      </w:r>
      <w:r w:rsidRPr="0053273A">
        <w:rPr>
          <w:rFonts w:ascii="Arial" w:eastAsia="PMingLiU" w:hAnsi="Arial" w:cs="Arial"/>
          <w:color w:val="000000" w:themeColor="text1"/>
          <w:lang w:eastAsia="zh-TW"/>
        </w:rPr>
        <w:t xml:space="preserve"> (ICU) </w:t>
      </w:r>
      <w:r w:rsidRPr="0053273A">
        <w:rPr>
          <w:rFonts w:ascii="Arial" w:eastAsia="PMingLiU" w:hAnsi="Arial" w:cs="Arial" w:hint="eastAsia"/>
          <w:color w:val="000000" w:themeColor="text1"/>
          <w:lang w:eastAsia="zh-TW"/>
        </w:rPr>
        <w:t>醒來。當您醒來時，您身體上</w:t>
      </w:r>
      <w:r w:rsidRPr="00546EFB">
        <w:rPr>
          <w:rFonts w:asciiTheme="minorEastAsia" w:eastAsia="PMingLiU" w:hAnsiTheme="minorEastAsia" w:cs="Arial" w:hint="eastAsia"/>
          <w:color w:val="000000" w:themeColor="text1"/>
          <w:lang w:eastAsia="zh-TW"/>
        </w:rPr>
        <w:t>將</w:t>
      </w:r>
      <w:r w:rsidRPr="0053273A">
        <w:rPr>
          <w:rFonts w:ascii="Arial" w:eastAsia="PMingLiU" w:hAnsi="Arial" w:cs="Arial" w:hint="eastAsia"/>
          <w:color w:val="000000" w:themeColor="text1"/>
          <w:lang w:eastAsia="zh-TW"/>
        </w:rPr>
        <w:t>連接很多</w:t>
      </w:r>
      <w:r w:rsidRPr="00546EFB">
        <w:rPr>
          <w:rFonts w:asciiTheme="minorEastAsia" w:eastAsia="PMingLiU" w:hAnsiTheme="minorEastAsia" w:cs="Arial" w:hint="eastAsia"/>
          <w:color w:val="000000" w:themeColor="text1"/>
          <w:lang w:eastAsia="zh-TW"/>
        </w:rPr>
        <w:t>麻醉睡去</w:t>
      </w:r>
      <w:r w:rsidRPr="0053273A">
        <w:rPr>
          <w:rFonts w:ascii="Arial" w:eastAsia="PMingLiU" w:hAnsi="Arial" w:cs="Arial" w:hint="eastAsia"/>
          <w:color w:val="000000" w:themeColor="text1"/>
          <w:lang w:eastAsia="zh-TW"/>
        </w:rPr>
        <w:t>時沒有的東西。您的喉嚨裡</w:t>
      </w:r>
      <w:r w:rsidRPr="00546EFB">
        <w:rPr>
          <w:rFonts w:asciiTheme="minorEastAsia" w:eastAsia="PMingLiU" w:hAnsiTheme="minorEastAsia" w:cs="Arial" w:hint="eastAsia"/>
          <w:color w:val="000000" w:themeColor="text1"/>
          <w:lang w:eastAsia="zh-TW"/>
        </w:rPr>
        <w:t>將</w:t>
      </w:r>
      <w:r w:rsidRPr="0053273A">
        <w:rPr>
          <w:rFonts w:ascii="Arial" w:eastAsia="PMingLiU" w:hAnsi="Arial" w:cs="Arial" w:hint="eastAsia"/>
          <w:color w:val="000000" w:themeColor="text1"/>
          <w:lang w:eastAsia="zh-TW"/>
        </w:rPr>
        <w:t>有與呼吸機連接的管子。請放心，插管</w:t>
      </w:r>
      <w:r w:rsidRPr="0053273A">
        <w:rPr>
          <w:rFonts w:ascii="Arial" w:eastAsia="PMingLiU" w:hAnsi="Arial" w:cs="Arial" w:hint="eastAsia"/>
          <w:b/>
          <w:bCs/>
          <w:color w:val="000000" w:themeColor="text1"/>
          <w:lang w:eastAsia="zh-TW"/>
        </w:rPr>
        <w:t>並不</w:t>
      </w:r>
      <w:r w:rsidRPr="0053273A">
        <w:rPr>
          <w:rFonts w:ascii="Arial" w:eastAsia="PMingLiU" w:hAnsi="Arial" w:cs="Arial" w:hint="eastAsia"/>
          <w:color w:val="000000" w:themeColor="text1"/>
          <w:lang w:eastAsia="zh-TW"/>
        </w:rPr>
        <w:t>意味著移植手術失敗了。</w:t>
      </w:r>
      <w:r w:rsidRPr="0053273A">
        <w:rPr>
          <w:rFonts w:ascii="Arial" w:eastAsia="PMingLiU" w:hAnsi="Arial" w:cs="Arial" w:hint="eastAsia"/>
          <w:lang w:eastAsia="zh-TW"/>
        </w:rPr>
        <w:t>我們希望您醒著並能夠遵循指示，以確認新肺工作良好。多等幾個小時、確認新肺工作良好，然後拔管，要比過早拔管、發現問題又重新插管要好。重新插管的創傷很大。您的頸部或肩部將有靜脈通路，而睡去之前沒有。您的胸部或脅部將有手術切口，切開的皮膚用手術粘合劑或縫線閉合。一開始，切口將用紗布和玻璃紙敷料覆蓋，以吸收滲出液。敷料將在一兩天內取下。您將有兩到四個胸腔引流管。這些管子的尺寸與您的手指寬度相當，它們與床邊的容器連接，以收集切口的滲出液。我們不希望液體在胸腔或腹腔瀦留，以避免感染風險。胸腔引流管一般在排液停止之後取出，這</w:t>
      </w:r>
      <w:r w:rsidRPr="00546EFB">
        <w:rPr>
          <w:rFonts w:asciiTheme="minorEastAsia" w:eastAsia="PMingLiU" w:hAnsiTheme="minorEastAsia" w:cs="Arial" w:hint="eastAsia"/>
          <w:lang w:eastAsia="zh-TW"/>
        </w:rPr>
        <w:t>通常</w:t>
      </w:r>
      <w:r w:rsidRPr="0053273A">
        <w:rPr>
          <w:rFonts w:ascii="Arial" w:eastAsia="PMingLiU" w:hAnsi="Arial" w:cs="Arial" w:hint="eastAsia"/>
          <w:lang w:eastAsia="zh-TW"/>
        </w:rPr>
        <w:t>是幾天之後。您的膀胱將有一個導管連接到床邊的引流袋，以收集尿液。這一般在用於疼痛管理的硬膜外導管從背部取出後取出。您將被給予血液稀釋劑，幫助您在臥床期間避免血栓形成。</w:t>
      </w:r>
    </w:p>
    <w:p w14:paraId="64070BFC" w14:textId="47457ED5" w:rsidR="00105357" w:rsidRPr="006E04A0" w:rsidRDefault="009213F3" w:rsidP="00126607">
      <w:pPr>
        <w:spacing w:after="0" w:line="240" w:lineRule="auto"/>
        <w:ind w:firstLine="360"/>
        <w:rPr>
          <w:rFonts w:ascii="Arial" w:hAnsi="Arial" w:cs="Arial"/>
          <w:lang w:eastAsia="zh-TW"/>
        </w:rPr>
      </w:pPr>
      <w:r>
        <w:rPr>
          <w:rFonts w:ascii="Arial" w:hAnsi="Arial" w:cs="Arial"/>
          <w:noProof/>
          <w:color w:val="4F81BD" w:themeColor="accent1"/>
          <w:sz w:val="36"/>
        </w:rPr>
        <w:lastRenderedPageBreak/>
        <w:drawing>
          <wp:anchor distT="0" distB="0" distL="114300" distR="114300" simplePos="0" relativeHeight="251695104" behindDoc="0" locked="0" layoutInCell="1" allowOverlap="1" wp14:anchorId="014E2917" wp14:editId="7FE93317">
            <wp:simplePos x="0" y="0"/>
            <wp:positionH relativeFrom="column">
              <wp:posOffset>2304415</wp:posOffset>
            </wp:positionH>
            <wp:positionV relativeFrom="paragraph">
              <wp:posOffset>0</wp:posOffset>
            </wp:positionV>
            <wp:extent cx="3649345" cy="2736215"/>
            <wp:effectExtent l="0" t="0" r="8255"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sf 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49345" cy="2736215"/>
                    </a:xfrm>
                    <a:prstGeom prst="rect">
                      <a:avLst/>
                    </a:prstGeom>
                  </pic:spPr>
                </pic:pic>
              </a:graphicData>
            </a:graphic>
            <wp14:sizeRelH relativeFrom="page">
              <wp14:pctWidth>0</wp14:pctWidth>
            </wp14:sizeRelH>
            <wp14:sizeRelV relativeFrom="page">
              <wp14:pctHeight>0</wp14:pctHeight>
            </wp14:sizeRelV>
          </wp:anchor>
        </w:drawing>
      </w:r>
      <w:r w:rsidR="00950141" w:rsidRPr="0053273A">
        <w:rPr>
          <w:rFonts w:ascii="Arial" w:eastAsia="PMingLiU" w:hAnsi="Arial" w:cs="Arial" w:hint="eastAsia"/>
          <w:lang w:eastAsia="zh-TW"/>
        </w:rPr>
        <w:t>在移植手術之後，如果您有顯著的反酸情況或食管異常，您可能需要有一根飼</w:t>
      </w:r>
      <w:r w:rsidR="00950141">
        <w:rPr>
          <w:rFonts w:ascii="Arial" w:eastAsia="PMingLiU" w:hAnsi="Arial" w:cs="Arial" w:hint="eastAsia"/>
          <w:lang w:eastAsia="zh-TW"/>
        </w:rPr>
        <w:t>餵</w:t>
      </w:r>
      <w:r w:rsidR="00950141" w:rsidRPr="0053273A">
        <w:rPr>
          <w:rFonts w:ascii="Arial" w:eastAsia="PMingLiU" w:hAnsi="Arial" w:cs="Arial" w:hint="eastAsia"/>
          <w:lang w:eastAsia="zh-TW"/>
        </w:rPr>
        <w:t>管置入腸道，使食物不經過胃部和食道</w:t>
      </w:r>
      <w:r w:rsidR="00950141" w:rsidRPr="00060719">
        <w:rPr>
          <w:rFonts w:asciiTheme="minorEastAsia" w:eastAsia="PMingLiU" w:hAnsiTheme="minorEastAsia" w:cs="Arial" w:hint="eastAsia"/>
          <w:lang w:eastAsia="zh-TW"/>
        </w:rPr>
        <w:t>。</w:t>
      </w:r>
      <w:r w:rsidR="00950141" w:rsidRPr="0053273A">
        <w:rPr>
          <w:rFonts w:ascii="Arial" w:eastAsia="PMingLiU" w:hAnsi="Arial" w:cs="Arial" w:hint="eastAsia"/>
          <w:lang w:eastAsia="zh-TW"/>
        </w:rPr>
        <w:t>這可能維持一段時間，也可能是永久性的。這可以防止新肺被胃內容物損傷。這意味著這段時間內您不能用口腔進食。</w:t>
      </w:r>
      <w:r w:rsidR="00010AAC" w:rsidRPr="0020606D">
        <w:rPr>
          <w:rFonts w:ascii="Arial" w:hAnsi="Arial" w:cs="Arial"/>
          <w:lang w:eastAsia="zh-TW"/>
        </w:rPr>
        <w:t xml:space="preserve">   </w:t>
      </w:r>
    </w:p>
    <w:p w14:paraId="7D63BBED" w14:textId="3EAFC0EF" w:rsidR="002428C6" w:rsidRDefault="002428C6" w:rsidP="00126607">
      <w:pPr>
        <w:spacing w:after="0" w:line="240" w:lineRule="auto"/>
        <w:rPr>
          <w:rFonts w:ascii="Arial" w:hAnsi="Arial" w:cs="Arial"/>
          <w:color w:val="4F81BD" w:themeColor="accent1"/>
          <w:sz w:val="36"/>
          <w:szCs w:val="36"/>
          <w:lang w:eastAsia="zh-TW"/>
        </w:rPr>
      </w:pPr>
    </w:p>
    <w:p w14:paraId="762D7D30" w14:textId="239377B7" w:rsidR="002D76C8" w:rsidRDefault="00950141" w:rsidP="00126607">
      <w:pPr>
        <w:spacing w:after="0" w:line="240" w:lineRule="auto"/>
        <w:rPr>
          <w:rFonts w:ascii="Arial" w:hAnsi="Arial" w:cs="Arial"/>
          <w:color w:val="4F81BD" w:themeColor="accent1"/>
          <w:sz w:val="36"/>
          <w:szCs w:val="36"/>
          <w:lang w:eastAsia="zh-TW"/>
        </w:rPr>
      </w:pPr>
      <w:r w:rsidRPr="0053273A">
        <w:rPr>
          <w:rFonts w:ascii="Arial" w:eastAsia="PMingLiU" w:hAnsi="Arial" w:cs="Arial" w:hint="eastAsia"/>
          <w:color w:val="4F81BD" w:themeColor="accent1"/>
          <w:sz w:val="36"/>
          <w:szCs w:val="36"/>
          <w:lang w:eastAsia="zh-TW"/>
        </w:rPr>
        <w:t>支氣管鏡檢查</w:t>
      </w:r>
      <w:r w:rsidR="00F87DB5" w:rsidRPr="00F87DB5">
        <w:rPr>
          <w:rFonts w:ascii="Arial" w:hAnsi="Arial" w:cs="Arial"/>
          <w:color w:val="4F81BD" w:themeColor="accent1"/>
          <w:sz w:val="36"/>
          <w:szCs w:val="36"/>
          <w:lang w:eastAsia="zh-TW"/>
        </w:rPr>
        <w:t xml:space="preserve"> </w:t>
      </w:r>
    </w:p>
    <w:p w14:paraId="4A2891A6" w14:textId="77777777" w:rsidR="00105357" w:rsidRPr="00105357" w:rsidRDefault="008C6BDE" w:rsidP="00126607">
      <w:pPr>
        <w:spacing w:after="0" w:line="240" w:lineRule="auto"/>
        <w:rPr>
          <w:rFonts w:ascii="Arial" w:hAnsi="Arial" w:cs="Arial"/>
          <w:color w:val="4F81BD" w:themeColor="accent1"/>
          <w:szCs w:val="36"/>
          <w:lang w:eastAsia="zh-TW"/>
        </w:rPr>
      </w:pPr>
      <w:r>
        <w:rPr>
          <w:noProof/>
        </w:rPr>
        <w:drawing>
          <wp:anchor distT="0" distB="0" distL="114300" distR="114300" simplePos="0" relativeHeight="251669504" behindDoc="0" locked="0" layoutInCell="1" allowOverlap="1" wp14:anchorId="2456FFA5" wp14:editId="389A1E2B">
            <wp:simplePos x="0" y="0"/>
            <wp:positionH relativeFrom="column">
              <wp:posOffset>3217545</wp:posOffset>
            </wp:positionH>
            <wp:positionV relativeFrom="paragraph">
              <wp:posOffset>158115</wp:posOffset>
            </wp:positionV>
            <wp:extent cx="2823845" cy="2371090"/>
            <wp:effectExtent l="0" t="0" r="0" b="0"/>
            <wp:wrapSquare wrapText="bothSides"/>
            <wp:docPr id="3" name="Picture 3" descr="Image result for Bronch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onchoscop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3845" cy="237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866D9" w14:textId="21FBE1EE" w:rsidR="002D76C8" w:rsidRPr="00F87DB5" w:rsidRDefault="00950141" w:rsidP="00126607">
      <w:pPr>
        <w:spacing w:after="0" w:line="240" w:lineRule="auto"/>
        <w:ind w:firstLine="720"/>
        <w:rPr>
          <w:rFonts w:ascii="Arial" w:hAnsi="Arial" w:cs="Arial"/>
          <w:lang w:eastAsia="zh-TW"/>
        </w:rPr>
      </w:pPr>
      <w:r w:rsidRPr="0053273A">
        <w:rPr>
          <w:rFonts w:ascii="Arial" w:eastAsia="PMingLiU" w:hAnsi="Arial" w:cs="Arial" w:hint="eastAsia"/>
          <w:lang w:eastAsia="zh-TW"/>
        </w:rPr>
        <w:t>有一</w:t>
      </w:r>
      <w:r w:rsidRPr="00060719">
        <w:rPr>
          <w:rFonts w:asciiTheme="minorEastAsia" w:eastAsia="PMingLiU" w:hAnsiTheme="minorEastAsia" w:cs="Arial" w:hint="eastAsia"/>
          <w:lang w:eastAsia="zh-TW"/>
        </w:rPr>
        <w:t>種</w:t>
      </w:r>
      <w:r w:rsidRPr="0053273A">
        <w:rPr>
          <w:rFonts w:ascii="Arial" w:eastAsia="PMingLiU" w:hAnsi="Arial" w:cs="Arial" w:hint="eastAsia"/>
          <w:lang w:eastAsia="zh-TW"/>
        </w:rPr>
        <w:t>醫療程序您將非常熟悉，</w:t>
      </w:r>
      <w:r w:rsidRPr="00060719">
        <w:rPr>
          <w:rFonts w:asciiTheme="minorEastAsia" w:eastAsia="PMingLiU" w:hAnsiTheme="minorEastAsia" w:cs="Arial" w:hint="eastAsia"/>
          <w:lang w:eastAsia="zh-TW"/>
        </w:rPr>
        <w:t>這</w:t>
      </w:r>
      <w:r w:rsidRPr="0053273A">
        <w:rPr>
          <w:rFonts w:ascii="Arial" w:eastAsia="PMingLiU" w:hAnsi="Arial" w:cs="Arial" w:hint="eastAsia"/>
          <w:lang w:eastAsia="zh-TW"/>
        </w:rPr>
        <w:t>就是所謂的『支氣管鏡檢查』。在支氣管鏡檢查中，醫生將附帶</w:t>
      </w:r>
      <w:r>
        <w:rPr>
          <w:rFonts w:ascii="Arial" w:eastAsia="PMingLiU" w:hAnsi="Arial" w:cs="Arial" w:hint="eastAsia"/>
          <w:lang w:eastAsia="zh-TW"/>
        </w:rPr>
        <w:t>相機</w:t>
      </w:r>
      <w:r w:rsidRPr="0053273A">
        <w:rPr>
          <w:rFonts w:ascii="Arial" w:eastAsia="PMingLiU" w:hAnsi="Arial" w:cs="Arial"/>
          <w:lang w:eastAsia="zh-TW"/>
        </w:rPr>
        <w:t xml:space="preserve"> (</w:t>
      </w:r>
      <w:r w:rsidRPr="0053273A">
        <w:rPr>
          <w:rFonts w:ascii="Arial" w:eastAsia="PMingLiU" w:hAnsi="Arial" w:cs="Arial" w:hint="eastAsia"/>
          <w:lang w:eastAsia="zh-TW"/>
        </w:rPr>
        <w:t>或許還有其他</w:t>
      </w:r>
      <w:r w:rsidRPr="00060719">
        <w:rPr>
          <w:rFonts w:asciiTheme="minorEastAsia" w:eastAsia="PMingLiU" w:hAnsiTheme="minorEastAsia" w:cs="Arial" w:hint="eastAsia"/>
          <w:lang w:eastAsia="zh-TW"/>
        </w:rPr>
        <w:t>裝置</w:t>
      </w:r>
      <w:r w:rsidRPr="0053273A">
        <w:rPr>
          <w:rFonts w:ascii="Arial" w:eastAsia="PMingLiU" w:hAnsi="Arial" w:cs="Arial"/>
          <w:lang w:eastAsia="zh-TW"/>
        </w:rPr>
        <w:t xml:space="preserve">) </w:t>
      </w:r>
      <w:r w:rsidRPr="0053273A">
        <w:rPr>
          <w:rFonts w:ascii="Arial" w:eastAsia="PMingLiU" w:hAnsi="Arial" w:cs="Arial" w:hint="eastAsia"/>
          <w:lang w:eastAsia="zh-TW"/>
        </w:rPr>
        <w:t>的導管放入主氣道，進行檢查。氣管內導管放入口中</w:t>
      </w:r>
      <w:r w:rsidRPr="00060719">
        <w:rPr>
          <w:rFonts w:ascii="Arial" w:eastAsia="PMingLiU" w:hAnsi="Arial" w:cs="Arial" w:hint="eastAsia"/>
          <w:lang w:eastAsia="zh-TW"/>
        </w:rPr>
        <w:t>後</w:t>
      </w:r>
      <w:r w:rsidRPr="0053273A">
        <w:rPr>
          <w:rFonts w:ascii="Arial" w:eastAsia="PMingLiU" w:hAnsi="Arial" w:cs="Arial" w:hint="eastAsia"/>
          <w:lang w:eastAsia="zh-TW"/>
        </w:rPr>
        <w:t>，醫生將通過該導管置入</w:t>
      </w:r>
      <w:r>
        <w:rPr>
          <w:rFonts w:ascii="Arial" w:eastAsia="PMingLiU" w:hAnsi="Arial" w:cs="Arial" w:hint="eastAsia"/>
          <w:lang w:eastAsia="zh-TW"/>
        </w:rPr>
        <w:t>相機</w:t>
      </w:r>
      <w:r w:rsidRPr="0053273A">
        <w:rPr>
          <w:rFonts w:ascii="Arial" w:eastAsia="PMingLiU" w:hAnsi="Arial" w:cs="Arial" w:hint="eastAsia"/>
          <w:lang w:eastAsia="zh-TW"/>
        </w:rPr>
        <w:t>。氣管內導管取出後，將通過口腔置入支氣管鏡。</w:t>
      </w:r>
    </w:p>
    <w:p w14:paraId="6D3E48A1" w14:textId="1BFADBE8" w:rsidR="002D76C8" w:rsidRPr="00A27AEE" w:rsidRDefault="00950141" w:rsidP="00126607">
      <w:pPr>
        <w:spacing w:after="0" w:line="240" w:lineRule="auto"/>
        <w:ind w:firstLine="720"/>
        <w:rPr>
          <w:rFonts w:ascii="Arial" w:hAnsi="Arial" w:cs="Arial"/>
          <w:lang w:eastAsia="zh-TW"/>
        </w:rPr>
      </w:pPr>
      <w:r w:rsidRPr="0053273A">
        <w:rPr>
          <w:rFonts w:ascii="Arial" w:eastAsia="PMingLiU" w:hAnsi="Arial" w:cs="Arial" w:hint="eastAsia"/>
          <w:lang w:eastAsia="zh-TW"/>
        </w:rPr>
        <w:t>移植</w:t>
      </w:r>
      <w:r w:rsidRPr="00060719">
        <w:rPr>
          <w:rFonts w:asciiTheme="minorEastAsia" w:eastAsia="PMingLiU" w:hAnsiTheme="minorEastAsia" w:cs="Arial" w:hint="eastAsia"/>
          <w:lang w:eastAsia="zh-TW"/>
        </w:rPr>
        <w:t>術後</w:t>
      </w:r>
      <w:r w:rsidRPr="0053273A">
        <w:rPr>
          <w:rFonts w:ascii="Arial" w:eastAsia="PMingLiU" w:hAnsi="Arial" w:cs="Arial" w:hint="eastAsia"/>
          <w:lang w:eastAsia="zh-TW"/>
        </w:rPr>
        <w:t>的</w:t>
      </w:r>
      <w:r w:rsidRPr="00060719">
        <w:rPr>
          <w:rFonts w:asciiTheme="minorEastAsia" w:eastAsia="PMingLiU" w:hAnsiTheme="minorEastAsia" w:cs="Arial" w:hint="eastAsia"/>
          <w:lang w:eastAsia="zh-TW"/>
        </w:rPr>
        <w:t>前</w:t>
      </w:r>
      <w:r w:rsidRPr="0053273A">
        <w:rPr>
          <w:rFonts w:ascii="Arial" w:eastAsia="PMingLiU" w:hAnsi="Arial" w:cs="Arial" w:hint="eastAsia"/>
          <w:lang w:eastAsia="zh-TW"/>
        </w:rPr>
        <w:t>五天裡，醫生將進行支氣管檢查，以清除肺裡可能有</w:t>
      </w:r>
      <w:r w:rsidRPr="00060719">
        <w:rPr>
          <w:rFonts w:asciiTheme="minorEastAsia" w:eastAsia="PMingLiU" w:hAnsiTheme="minorEastAsia" w:cs="Arial" w:hint="eastAsia"/>
          <w:lang w:eastAsia="zh-TW"/>
        </w:rPr>
        <w:t>的</w:t>
      </w:r>
      <w:r w:rsidRPr="0053273A">
        <w:rPr>
          <w:rFonts w:ascii="Arial" w:eastAsia="PMingLiU" w:hAnsi="Arial" w:cs="Arial" w:hint="eastAsia"/>
          <w:lang w:eastAsia="zh-TW"/>
        </w:rPr>
        <w:t>分泌物或血液，並確保縫線看起來沒問題。這些以清除為目的的支氣管鏡檢查必須在您空腹時進行，以減少異物吸入肺的風險，因此</w:t>
      </w:r>
      <w:r w:rsidRPr="0053273A">
        <w:rPr>
          <w:rFonts w:eastAsia="PMingLiU" w:hint="eastAsia"/>
          <w:lang w:eastAsia="zh-TW"/>
        </w:rPr>
        <w:t>在程序之前幾個小時不會給您任何吃的或喝的</w:t>
      </w:r>
      <w:r w:rsidRPr="0053273A">
        <w:rPr>
          <w:rFonts w:ascii="Arial" w:eastAsia="PMingLiU" w:hAnsi="Arial" w:cs="Arial"/>
          <w:lang w:eastAsia="zh-TW"/>
        </w:rPr>
        <w:t xml:space="preserve"> (</w:t>
      </w:r>
      <w:r w:rsidRPr="0053273A">
        <w:rPr>
          <w:rFonts w:ascii="Arial" w:eastAsia="PMingLiU" w:hAnsi="Arial" w:cs="Arial" w:hint="eastAsia"/>
          <w:lang w:eastAsia="zh-TW"/>
        </w:rPr>
        <w:t>通常午夜之後就什麼都沒有</w:t>
      </w:r>
      <w:r w:rsidRPr="0053273A">
        <w:rPr>
          <w:rFonts w:ascii="Arial" w:eastAsia="PMingLiU" w:hAnsi="Arial" w:cs="Arial"/>
          <w:lang w:eastAsia="zh-TW"/>
        </w:rPr>
        <w:t>)</w:t>
      </w:r>
      <w:r w:rsidRPr="0053273A">
        <w:rPr>
          <w:rFonts w:ascii="Arial" w:eastAsia="PMingLiU" w:hAnsi="Arial" w:cs="Arial" w:hint="eastAsia"/>
          <w:lang w:eastAsia="zh-TW"/>
        </w:rPr>
        <w:t>。程序之後一段時間也不會給您任何吃的或喝的。這些移植術後早期的『清除』支氣管鏡</w:t>
      </w:r>
      <w:r w:rsidRPr="00060719">
        <w:rPr>
          <w:rFonts w:asciiTheme="minorEastAsia" w:eastAsia="PMingLiU" w:hAnsiTheme="minorEastAsia" w:cs="Arial" w:hint="eastAsia"/>
          <w:lang w:eastAsia="zh-TW"/>
        </w:rPr>
        <w:t>檢查</w:t>
      </w:r>
      <w:r w:rsidRPr="0053273A">
        <w:rPr>
          <w:rFonts w:ascii="Arial" w:eastAsia="PMingLiU" w:hAnsi="Arial" w:cs="Arial" w:hint="eastAsia"/>
          <w:lang w:eastAsia="zh-TW"/>
        </w:rPr>
        <w:t>很不舒服，因為我們希望您咳出肺深部的分泌物，再用導管吸出。因為這個原因，只會給予最小程度的</w:t>
      </w:r>
      <w:r>
        <w:rPr>
          <w:rFonts w:ascii="Arial" w:eastAsia="PMingLiU" w:hAnsi="Arial" w:cs="Arial" w:hint="eastAsia"/>
          <w:lang w:eastAsia="zh-TW"/>
        </w:rPr>
        <w:t>鎮靜</w:t>
      </w:r>
      <w:r w:rsidRPr="00060719">
        <w:rPr>
          <w:rFonts w:asciiTheme="minorEastAsia" w:eastAsia="PMingLiU" w:hAnsiTheme="minorEastAsia" w:cs="Arial" w:hint="eastAsia"/>
          <w:lang w:eastAsia="zh-TW"/>
        </w:rPr>
        <w:t>藥物</w:t>
      </w:r>
      <w:r w:rsidRPr="0053273A">
        <w:rPr>
          <w:rFonts w:ascii="Arial" w:eastAsia="PMingLiU" w:hAnsi="Arial" w:cs="Arial" w:hint="eastAsia"/>
          <w:lang w:eastAsia="zh-TW"/>
        </w:rPr>
        <w:t>。醫生</w:t>
      </w:r>
      <w:r w:rsidRPr="00060719">
        <w:rPr>
          <w:rFonts w:asciiTheme="minorEastAsia" w:eastAsia="PMingLiU" w:hAnsiTheme="minorEastAsia" w:cs="Arial" w:hint="eastAsia"/>
          <w:lang w:eastAsia="zh-TW"/>
        </w:rPr>
        <w:t>也</w:t>
      </w:r>
      <w:r w:rsidRPr="0053273A">
        <w:rPr>
          <w:rFonts w:ascii="Arial" w:eastAsia="PMingLiU" w:hAnsi="Arial" w:cs="Arial" w:hint="eastAsia"/>
          <w:lang w:eastAsia="zh-TW"/>
        </w:rPr>
        <w:t>可能提取一些分泌物，送到化驗室做培養，看裡面是否有需要治療的『病菌』。</w:t>
      </w:r>
    </w:p>
    <w:p w14:paraId="0975325E" w14:textId="619D0E15" w:rsidR="002D76C8" w:rsidRDefault="00950141" w:rsidP="00126607">
      <w:pPr>
        <w:spacing w:after="0" w:line="240" w:lineRule="auto"/>
        <w:ind w:firstLine="360"/>
        <w:rPr>
          <w:rFonts w:ascii="Arial" w:hAnsi="Arial" w:cs="Arial"/>
          <w:lang w:eastAsia="zh-TW"/>
        </w:rPr>
      </w:pPr>
      <w:r w:rsidRPr="0053273A">
        <w:rPr>
          <w:rFonts w:ascii="Arial" w:eastAsia="PMingLiU" w:hAnsi="Arial" w:cs="Arial" w:hint="eastAsia"/>
          <w:lang w:eastAsia="zh-TW"/>
        </w:rPr>
        <w:t>移植術後將安排您在不同的</w:t>
      </w:r>
      <w:r w:rsidRPr="00060719">
        <w:rPr>
          <w:rFonts w:asciiTheme="minorEastAsia" w:eastAsia="PMingLiU" w:hAnsiTheme="minorEastAsia" w:cs="Arial" w:hint="eastAsia"/>
          <w:lang w:eastAsia="zh-TW"/>
        </w:rPr>
        <w:t>時機</w:t>
      </w:r>
      <w:r w:rsidRPr="0053273A">
        <w:rPr>
          <w:rFonts w:ascii="Arial" w:eastAsia="PMingLiU" w:hAnsi="Arial" w:cs="Arial" w:hint="eastAsia"/>
          <w:lang w:eastAsia="zh-TW"/>
        </w:rPr>
        <w:t>接受『監測性』的支氣管鏡，通常為移植術後</w:t>
      </w:r>
      <w:r w:rsidRPr="0053273A">
        <w:rPr>
          <w:rFonts w:ascii="Arial" w:eastAsia="PMingLiU" w:hAnsi="Arial" w:cs="Arial"/>
          <w:lang w:eastAsia="zh-TW"/>
        </w:rPr>
        <w:t xml:space="preserve"> 2 </w:t>
      </w:r>
      <w:r w:rsidRPr="0053273A">
        <w:rPr>
          <w:rFonts w:ascii="Arial" w:eastAsia="PMingLiU" w:hAnsi="Arial" w:cs="Arial" w:hint="eastAsia"/>
          <w:lang w:eastAsia="zh-TW"/>
        </w:rPr>
        <w:t>周、</w:t>
      </w:r>
      <w:r w:rsidRPr="0053273A">
        <w:rPr>
          <w:rFonts w:ascii="Arial" w:eastAsia="PMingLiU" w:hAnsi="Arial" w:cs="Arial"/>
          <w:lang w:eastAsia="zh-TW"/>
        </w:rPr>
        <w:t>4</w:t>
      </w:r>
      <w:r w:rsidRPr="0053273A">
        <w:rPr>
          <w:rFonts w:ascii="Arial" w:eastAsia="PMingLiU" w:hAnsi="Arial" w:cs="Arial" w:hint="eastAsia"/>
          <w:lang w:eastAsia="zh-TW"/>
        </w:rPr>
        <w:t>周、</w:t>
      </w:r>
      <w:r w:rsidRPr="0053273A">
        <w:rPr>
          <w:rFonts w:ascii="Arial" w:eastAsia="PMingLiU" w:hAnsi="Arial" w:cs="Arial"/>
          <w:lang w:eastAsia="zh-TW"/>
        </w:rPr>
        <w:t>8</w:t>
      </w:r>
      <w:r w:rsidRPr="0053273A">
        <w:rPr>
          <w:rFonts w:ascii="Arial" w:eastAsia="PMingLiU" w:hAnsi="Arial" w:cs="Arial" w:hint="eastAsia"/>
          <w:lang w:eastAsia="zh-TW"/>
        </w:rPr>
        <w:t>周、</w:t>
      </w:r>
      <w:r w:rsidRPr="0053273A">
        <w:rPr>
          <w:rFonts w:ascii="Arial" w:eastAsia="PMingLiU" w:hAnsi="Arial" w:cs="Arial"/>
          <w:lang w:eastAsia="zh-TW"/>
        </w:rPr>
        <w:t>12</w:t>
      </w:r>
      <w:r w:rsidRPr="0053273A">
        <w:rPr>
          <w:rFonts w:ascii="Arial" w:eastAsia="PMingLiU" w:hAnsi="Arial" w:cs="Arial" w:hint="eastAsia"/>
          <w:lang w:eastAsia="zh-TW"/>
        </w:rPr>
        <w:t>周、</w:t>
      </w:r>
      <w:r w:rsidRPr="0053273A">
        <w:rPr>
          <w:rFonts w:ascii="Arial" w:eastAsia="PMingLiU" w:hAnsi="Arial" w:cs="Arial"/>
          <w:lang w:eastAsia="zh-TW"/>
        </w:rPr>
        <w:t>6</w:t>
      </w:r>
      <w:r w:rsidRPr="0053273A">
        <w:rPr>
          <w:rFonts w:ascii="Arial" w:eastAsia="PMingLiU" w:hAnsi="Arial" w:cs="Arial" w:hint="eastAsia"/>
          <w:lang w:eastAsia="zh-TW"/>
        </w:rPr>
        <w:t>個月、</w:t>
      </w:r>
      <w:r w:rsidRPr="0053273A">
        <w:rPr>
          <w:rFonts w:ascii="Arial" w:eastAsia="PMingLiU" w:hAnsi="Arial" w:cs="Arial"/>
          <w:lang w:eastAsia="zh-TW"/>
        </w:rPr>
        <w:t>1</w:t>
      </w:r>
      <w:r w:rsidRPr="0053273A">
        <w:rPr>
          <w:rFonts w:ascii="Arial" w:eastAsia="PMingLiU" w:hAnsi="Arial" w:cs="Arial" w:hint="eastAsia"/>
          <w:lang w:eastAsia="zh-TW"/>
        </w:rPr>
        <w:t>年、</w:t>
      </w:r>
      <w:r w:rsidRPr="0053273A">
        <w:rPr>
          <w:rFonts w:ascii="Arial" w:eastAsia="PMingLiU" w:hAnsi="Arial" w:cs="Arial"/>
          <w:lang w:eastAsia="zh-TW"/>
        </w:rPr>
        <w:t>18</w:t>
      </w:r>
      <w:r w:rsidRPr="0053273A">
        <w:rPr>
          <w:rFonts w:ascii="Arial" w:eastAsia="PMingLiU" w:hAnsi="Arial" w:cs="Arial" w:hint="eastAsia"/>
          <w:lang w:eastAsia="zh-TW"/>
        </w:rPr>
        <w:t>個月和</w:t>
      </w:r>
      <w:r w:rsidRPr="0053273A">
        <w:rPr>
          <w:rFonts w:ascii="Arial" w:eastAsia="PMingLiU" w:hAnsi="Arial" w:cs="Arial"/>
          <w:lang w:eastAsia="zh-TW"/>
        </w:rPr>
        <w:t>24</w:t>
      </w:r>
      <w:r w:rsidRPr="0053273A">
        <w:rPr>
          <w:rFonts w:ascii="Arial" w:eastAsia="PMingLiU" w:hAnsi="Arial" w:cs="Arial" w:hint="eastAsia"/>
          <w:lang w:eastAsia="zh-TW"/>
        </w:rPr>
        <w:t>個月。這些『監測性』支氣管鏡</w:t>
      </w:r>
      <w:r w:rsidRPr="00060719">
        <w:rPr>
          <w:rFonts w:asciiTheme="minorEastAsia" w:eastAsia="PMingLiU" w:hAnsiTheme="minorEastAsia" w:cs="Arial" w:hint="eastAsia"/>
          <w:lang w:eastAsia="zh-TW"/>
        </w:rPr>
        <w:t>檢查</w:t>
      </w:r>
      <w:r w:rsidRPr="0053273A">
        <w:rPr>
          <w:rFonts w:ascii="Arial" w:eastAsia="PMingLiU" w:hAnsi="Arial" w:cs="Arial" w:hint="eastAsia"/>
          <w:lang w:eastAsia="zh-TW"/>
        </w:rPr>
        <w:t>是為了</w:t>
      </w:r>
      <w:r w:rsidRPr="00060719">
        <w:rPr>
          <w:rFonts w:asciiTheme="minorEastAsia" w:eastAsia="PMingLiU" w:hAnsiTheme="minorEastAsia" w:cs="Arial" w:hint="eastAsia"/>
          <w:lang w:eastAsia="zh-TW"/>
        </w:rPr>
        <w:t>查看</w:t>
      </w:r>
      <w:r w:rsidRPr="0053273A">
        <w:rPr>
          <w:rFonts w:ascii="Arial" w:eastAsia="PMingLiU" w:hAnsi="Arial" w:cs="Arial" w:hint="eastAsia"/>
          <w:lang w:eastAsia="zh-TW"/>
        </w:rPr>
        <w:t>肺組織的癒合狀況，並提取一小塊肺組織</w:t>
      </w:r>
      <w:r w:rsidRPr="0053273A">
        <w:rPr>
          <w:rFonts w:ascii="Arial" w:eastAsia="PMingLiU" w:hAnsi="Arial" w:cs="Arial"/>
          <w:lang w:eastAsia="zh-TW"/>
        </w:rPr>
        <w:t xml:space="preserve"> (</w:t>
      </w:r>
      <w:r w:rsidRPr="0053273A">
        <w:rPr>
          <w:rFonts w:ascii="Arial" w:eastAsia="PMingLiU" w:hAnsi="Arial" w:cs="Arial" w:hint="eastAsia"/>
          <w:lang w:eastAsia="zh-TW"/>
        </w:rPr>
        <w:t>稱為『活檢』</w:t>
      </w:r>
      <w:r w:rsidRPr="0053273A">
        <w:rPr>
          <w:rFonts w:ascii="Arial" w:eastAsia="PMingLiU" w:hAnsi="Arial" w:cs="Arial"/>
          <w:lang w:eastAsia="zh-TW"/>
        </w:rPr>
        <w:t>)</w:t>
      </w:r>
      <w:r w:rsidRPr="0053273A">
        <w:rPr>
          <w:rFonts w:ascii="Arial" w:eastAsia="PMingLiU" w:hAnsi="Arial" w:cs="Arial" w:hint="eastAsia"/>
          <w:lang w:eastAsia="zh-TW"/>
        </w:rPr>
        <w:t>。這塊組織將被送往化驗室，檢查是否有</w:t>
      </w:r>
      <w:r w:rsidRPr="00060719">
        <w:rPr>
          <w:rFonts w:asciiTheme="minorEastAsia" w:eastAsia="PMingLiU" w:hAnsiTheme="minorEastAsia" w:cs="Arial" w:hint="eastAsia"/>
          <w:lang w:eastAsia="zh-TW"/>
        </w:rPr>
        <w:t>器官</w:t>
      </w:r>
      <w:r w:rsidRPr="0053273A">
        <w:rPr>
          <w:rFonts w:ascii="Arial" w:eastAsia="PMingLiU" w:hAnsi="Arial" w:cs="Arial" w:hint="eastAsia"/>
          <w:lang w:eastAsia="zh-TW"/>
        </w:rPr>
        <w:t>排斥的跡象。監測性支氣管鏡</w:t>
      </w:r>
      <w:r w:rsidRPr="00060719">
        <w:rPr>
          <w:rFonts w:asciiTheme="minorEastAsia" w:eastAsia="PMingLiU" w:hAnsiTheme="minorEastAsia" w:cs="Arial" w:hint="eastAsia"/>
          <w:lang w:eastAsia="zh-TW"/>
        </w:rPr>
        <w:t>檢查</w:t>
      </w:r>
      <w:r w:rsidRPr="0053273A">
        <w:rPr>
          <w:rFonts w:ascii="Arial" w:eastAsia="PMingLiU" w:hAnsi="Arial" w:cs="Arial" w:hint="eastAsia"/>
          <w:lang w:eastAsia="zh-TW"/>
        </w:rPr>
        <w:t>是一項門診程序。您必須禁食，並且安排好在程序之後有人開車送您回家，因為程序期間會常常使用</w:t>
      </w:r>
      <w:r>
        <w:rPr>
          <w:rFonts w:ascii="Arial" w:eastAsia="PMingLiU" w:hAnsi="Arial" w:cs="Arial" w:hint="eastAsia"/>
          <w:lang w:eastAsia="zh-TW"/>
        </w:rPr>
        <w:t>鎮靜</w:t>
      </w:r>
      <w:r w:rsidRPr="00060719">
        <w:rPr>
          <w:rFonts w:asciiTheme="minorEastAsia" w:eastAsia="PMingLiU" w:hAnsiTheme="minorEastAsia" w:cs="Arial" w:hint="eastAsia"/>
          <w:lang w:eastAsia="zh-TW"/>
        </w:rPr>
        <w:t>藥物</w:t>
      </w:r>
      <w:r w:rsidRPr="0053273A">
        <w:rPr>
          <w:rFonts w:ascii="Arial" w:eastAsia="PMingLiU" w:hAnsi="Arial" w:cs="Arial" w:hint="eastAsia"/>
          <w:lang w:eastAsia="zh-TW"/>
        </w:rPr>
        <w:t>，讓您更舒服。</w:t>
      </w:r>
      <w:r w:rsidR="002D76C8" w:rsidRPr="00A27AEE">
        <w:rPr>
          <w:rFonts w:ascii="Arial" w:hAnsi="Arial" w:cs="Arial"/>
          <w:lang w:eastAsia="zh-TW"/>
        </w:rPr>
        <w:t xml:space="preserve"> </w:t>
      </w:r>
    </w:p>
    <w:p w14:paraId="7019E696" w14:textId="77777777" w:rsidR="008C6BDE" w:rsidRPr="00DD419B" w:rsidRDefault="008C6BDE" w:rsidP="00126607">
      <w:pPr>
        <w:spacing w:after="0" w:line="240" w:lineRule="auto"/>
        <w:ind w:firstLine="360"/>
        <w:rPr>
          <w:rFonts w:ascii="Arial" w:hAnsi="Arial" w:cs="Arial"/>
          <w:sz w:val="36"/>
          <w:lang w:eastAsia="zh-TW"/>
        </w:rPr>
      </w:pPr>
    </w:p>
    <w:p w14:paraId="2CAFE94D" w14:textId="7FB25ADE" w:rsidR="002D76C8" w:rsidRPr="00B271F8" w:rsidRDefault="00950141" w:rsidP="00126607">
      <w:pPr>
        <w:spacing w:after="0" w:line="240" w:lineRule="auto"/>
        <w:rPr>
          <w:rFonts w:ascii="Arial" w:hAnsi="Arial" w:cs="Arial"/>
          <w:color w:val="4F81BD" w:themeColor="accent1"/>
          <w:sz w:val="36"/>
          <w:lang w:eastAsia="zh-TW"/>
        </w:rPr>
      </w:pPr>
      <w:r w:rsidRPr="0053273A">
        <w:rPr>
          <w:rFonts w:ascii="Arial" w:eastAsia="PMingLiU" w:hAnsi="Arial" w:cs="Arial" w:hint="eastAsia"/>
          <w:color w:val="4F81BD" w:themeColor="accent1"/>
          <w:sz w:val="36"/>
          <w:lang w:eastAsia="zh-TW"/>
        </w:rPr>
        <w:t>住院：移植術後的日子</w:t>
      </w:r>
      <w:r w:rsidR="00B271F8" w:rsidRPr="00B271F8">
        <w:rPr>
          <w:rFonts w:ascii="Arial" w:hAnsi="Arial" w:cs="Arial"/>
          <w:color w:val="4F81BD" w:themeColor="accent1"/>
          <w:sz w:val="36"/>
          <w:lang w:eastAsia="zh-TW"/>
        </w:rPr>
        <w:t xml:space="preserve"> </w:t>
      </w:r>
    </w:p>
    <w:p w14:paraId="7395FC85" w14:textId="77777777" w:rsidR="002656ED" w:rsidRPr="002428C6" w:rsidRDefault="002656ED" w:rsidP="00126607">
      <w:pPr>
        <w:spacing w:after="0" w:line="240" w:lineRule="auto"/>
        <w:rPr>
          <w:rFonts w:ascii="Arial" w:hAnsi="Arial" w:cs="Arial"/>
          <w:color w:val="4F81BD" w:themeColor="accent1"/>
          <w:lang w:eastAsia="zh-TW"/>
        </w:rPr>
      </w:pPr>
    </w:p>
    <w:p w14:paraId="5C057A71" w14:textId="6DDF82E7" w:rsidR="00B271F8" w:rsidRPr="005E684E" w:rsidRDefault="00950141" w:rsidP="00126607">
      <w:pPr>
        <w:spacing w:after="0" w:line="240" w:lineRule="auto"/>
        <w:rPr>
          <w:rFonts w:ascii="Arial" w:hAnsi="Arial" w:cs="Arial"/>
          <w:color w:val="000000" w:themeColor="text1"/>
          <w:sz w:val="28"/>
          <w:lang w:eastAsia="zh-CN"/>
        </w:rPr>
      </w:pPr>
      <w:r w:rsidRPr="0053273A">
        <w:rPr>
          <w:rFonts w:ascii="Arial" w:eastAsia="PMingLiU" w:hAnsi="Arial" w:cs="Arial" w:hint="eastAsia"/>
          <w:color w:val="4F81BD" w:themeColor="accent1"/>
          <w:sz w:val="28"/>
          <w:lang w:eastAsia="zh-TW"/>
        </w:rPr>
        <w:t>起床</w:t>
      </w:r>
      <w:r w:rsidR="00B271F8" w:rsidRPr="002428C6">
        <w:rPr>
          <w:rFonts w:ascii="Arial" w:hAnsi="Arial" w:cs="Arial"/>
          <w:color w:val="4F81BD" w:themeColor="accent1"/>
          <w:sz w:val="28"/>
          <w:lang w:eastAsia="zh-CN"/>
        </w:rPr>
        <w:t xml:space="preserve"> </w:t>
      </w:r>
    </w:p>
    <w:p w14:paraId="59373244" w14:textId="77777777" w:rsidR="00105357" w:rsidRPr="005E684E" w:rsidRDefault="00105357" w:rsidP="00126607">
      <w:pPr>
        <w:spacing w:after="0" w:line="240" w:lineRule="auto"/>
        <w:rPr>
          <w:rFonts w:ascii="Arial" w:hAnsi="Arial" w:cs="Arial"/>
          <w:color w:val="000000" w:themeColor="text1"/>
          <w:sz w:val="24"/>
          <w:lang w:eastAsia="zh-CN"/>
        </w:rPr>
      </w:pPr>
    </w:p>
    <w:p w14:paraId="35904627" w14:textId="097041DD" w:rsidR="005B0A27" w:rsidRDefault="00950141" w:rsidP="00126607">
      <w:pPr>
        <w:spacing w:after="0" w:line="240" w:lineRule="auto"/>
        <w:ind w:firstLine="720"/>
        <w:rPr>
          <w:rFonts w:ascii="Arial" w:hAnsi="Arial" w:cs="Arial"/>
          <w:lang w:eastAsia="zh-TW"/>
        </w:rPr>
      </w:pPr>
      <w:r w:rsidRPr="0053273A">
        <w:rPr>
          <w:rFonts w:ascii="Arial" w:eastAsia="PMingLiU" w:hAnsi="Arial" w:cs="Arial" w:hint="eastAsia"/>
          <w:color w:val="000000" w:themeColor="text1"/>
          <w:lang w:eastAsia="zh-TW"/>
        </w:rPr>
        <w:t>手術後一天內我們將讓您起床下地，所以請準備好作出努力。我們讓您起床下地有兩個原因。一，您站立時可以讓新肺完全擴張。二，減少血栓形成的風險。您躺下的時候，腿部肌肉不動，沒有幫助把血泵回心臟，流動緩慢的血</w:t>
      </w:r>
      <w:r w:rsidRPr="00060719">
        <w:rPr>
          <w:rFonts w:asciiTheme="minorEastAsia" w:eastAsia="PMingLiU" w:hAnsiTheme="minorEastAsia" w:cs="Arial" w:hint="eastAsia"/>
          <w:color w:val="000000" w:themeColor="text1"/>
          <w:lang w:eastAsia="zh-TW"/>
        </w:rPr>
        <w:t>就</w:t>
      </w:r>
      <w:r w:rsidRPr="0053273A">
        <w:rPr>
          <w:rFonts w:ascii="Arial" w:eastAsia="PMingLiU" w:hAnsi="Arial" w:cs="Arial" w:hint="eastAsia"/>
          <w:color w:val="000000" w:themeColor="text1"/>
          <w:lang w:eastAsia="zh-TW"/>
        </w:rPr>
        <w:t>可能形成血栓。在您的手臂和腿部，這些血栓被稱</w:t>
      </w:r>
      <w:r w:rsidRPr="0053273A">
        <w:rPr>
          <w:rFonts w:ascii="Arial" w:eastAsia="PMingLiU" w:hAnsi="Arial" w:cs="Arial" w:hint="eastAsia"/>
          <w:color w:val="000000" w:themeColor="text1"/>
          <w:lang w:eastAsia="zh-TW"/>
        </w:rPr>
        <w:lastRenderedPageBreak/>
        <w:t>為深靜脈血栓</w:t>
      </w:r>
      <w:r w:rsidRPr="0053273A">
        <w:rPr>
          <w:rFonts w:ascii="Arial" w:eastAsia="PMingLiU" w:hAnsi="Arial" w:cs="Arial"/>
          <w:color w:val="000000" w:themeColor="text1"/>
          <w:lang w:eastAsia="zh-TW"/>
        </w:rPr>
        <w:t xml:space="preserve"> (DVT)</w:t>
      </w:r>
      <w:r w:rsidRPr="0053273A">
        <w:rPr>
          <w:rFonts w:ascii="Arial" w:eastAsia="PMingLiU" w:hAnsi="Arial" w:cs="Arial" w:hint="eastAsia"/>
          <w:color w:val="000000" w:themeColor="text1"/>
          <w:lang w:eastAsia="zh-TW"/>
        </w:rPr>
        <w:t>。</w:t>
      </w:r>
      <w:r w:rsidRPr="0053273A">
        <w:rPr>
          <w:rFonts w:ascii="Arial" w:eastAsia="PMingLiU" w:hAnsi="Arial" w:cs="Arial" w:hint="eastAsia"/>
          <w:lang w:eastAsia="zh-TW"/>
        </w:rPr>
        <w:t>如果血栓部分脫落，就可能行走到大腦、造成中風，到心臟、造成心臟病發作，或者到新肺、造成肺血栓。我們不希望發生</w:t>
      </w:r>
      <w:r w:rsidRPr="00060719">
        <w:rPr>
          <w:rFonts w:asciiTheme="minorEastAsia" w:eastAsia="PMingLiU" w:hAnsiTheme="minorEastAsia" w:cs="Arial" w:hint="eastAsia"/>
          <w:lang w:eastAsia="zh-TW"/>
        </w:rPr>
        <w:t>原本</w:t>
      </w:r>
      <w:r w:rsidRPr="0053273A">
        <w:rPr>
          <w:rFonts w:ascii="Arial" w:eastAsia="PMingLiU" w:hAnsi="Arial" w:cs="Arial" w:hint="eastAsia"/>
          <w:lang w:eastAsia="zh-TW"/>
        </w:rPr>
        <w:t>可以預防的併發症，當然也不希望肺、頭或心臟被損壞。</w:t>
      </w:r>
      <w:r w:rsidR="002D76C8" w:rsidRPr="00B271F8">
        <w:rPr>
          <w:rFonts w:ascii="Arial" w:hAnsi="Arial" w:cs="Arial"/>
          <w:lang w:eastAsia="zh-TW"/>
        </w:rPr>
        <w:t xml:space="preserve"> </w:t>
      </w:r>
    </w:p>
    <w:p w14:paraId="7AE00BC6" w14:textId="77777777" w:rsidR="002252E2" w:rsidRDefault="002252E2" w:rsidP="00126607">
      <w:pPr>
        <w:spacing w:after="0" w:line="240" w:lineRule="auto"/>
        <w:rPr>
          <w:rFonts w:ascii="Arial" w:hAnsi="Arial" w:cs="Arial"/>
          <w:lang w:eastAsia="zh-TW"/>
        </w:rPr>
      </w:pPr>
    </w:p>
    <w:p w14:paraId="0030A152" w14:textId="0D939BEF" w:rsidR="00B271F8" w:rsidRPr="002428C6" w:rsidRDefault="00950141" w:rsidP="00126607">
      <w:pPr>
        <w:spacing w:after="0" w:line="240" w:lineRule="auto"/>
        <w:rPr>
          <w:rFonts w:ascii="Arial" w:hAnsi="Arial" w:cs="Arial"/>
          <w:color w:val="4F81BD" w:themeColor="accent1"/>
          <w:sz w:val="28"/>
          <w:lang w:eastAsia="zh-TW"/>
        </w:rPr>
      </w:pPr>
      <w:r w:rsidRPr="0053273A">
        <w:rPr>
          <w:rFonts w:ascii="Arial" w:eastAsia="PMingLiU" w:hAnsi="Arial" w:cs="Arial" w:hint="eastAsia"/>
          <w:color w:val="4F81BD" w:themeColor="accent1"/>
          <w:sz w:val="28"/>
          <w:lang w:eastAsia="zh-TW"/>
        </w:rPr>
        <w:t>疼痛管理</w:t>
      </w:r>
    </w:p>
    <w:p w14:paraId="64A979F7" w14:textId="77777777" w:rsidR="00105357" w:rsidRPr="00B271F8" w:rsidRDefault="00105357" w:rsidP="00126607">
      <w:pPr>
        <w:spacing w:after="0" w:line="240" w:lineRule="auto"/>
        <w:rPr>
          <w:rFonts w:ascii="Arial" w:hAnsi="Arial" w:cs="Arial"/>
          <w:color w:val="4F81BD" w:themeColor="accent1"/>
          <w:sz w:val="24"/>
          <w:lang w:eastAsia="zh-TW"/>
        </w:rPr>
      </w:pPr>
    </w:p>
    <w:p w14:paraId="54B8D4E5" w14:textId="3E418945" w:rsidR="00B271F8" w:rsidRDefault="00950141" w:rsidP="00126607">
      <w:pPr>
        <w:spacing w:after="0" w:line="240" w:lineRule="auto"/>
        <w:ind w:firstLine="720"/>
        <w:rPr>
          <w:rFonts w:ascii="Arial" w:hAnsi="Arial" w:cs="Arial"/>
          <w:lang w:eastAsia="zh-TW"/>
        </w:rPr>
      </w:pPr>
      <w:r w:rsidRPr="0053273A">
        <w:rPr>
          <w:rFonts w:ascii="Arial" w:eastAsia="PMingLiU" w:hAnsi="Arial" w:cs="Arial" w:hint="eastAsia"/>
          <w:lang w:eastAsia="zh-TW"/>
        </w:rPr>
        <w:t>移植術後的前幾天將有些不舒服。</w:t>
      </w:r>
      <w:r w:rsidR="008C6BDE" w:rsidRPr="002428C6">
        <w:rPr>
          <w:noProof/>
          <w:sz w:val="24"/>
        </w:rPr>
        <w:drawing>
          <wp:anchor distT="0" distB="0" distL="114300" distR="114300" simplePos="0" relativeHeight="251670528" behindDoc="0" locked="0" layoutInCell="1" allowOverlap="1" wp14:anchorId="0B8422D1" wp14:editId="673856C8">
            <wp:simplePos x="0" y="0"/>
            <wp:positionH relativeFrom="column">
              <wp:posOffset>2428875</wp:posOffset>
            </wp:positionH>
            <wp:positionV relativeFrom="paragraph">
              <wp:posOffset>-10160</wp:posOffset>
            </wp:positionV>
            <wp:extent cx="3400425" cy="1280795"/>
            <wp:effectExtent l="0" t="0" r="9525" b="0"/>
            <wp:wrapSquare wrapText="bothSides"/>
            <wp:docPr id="4" name="Picture 4" descr="Image result for pai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in manag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0425"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273A">
        <w:rPr>
          <w:rFonts w:ascii="Arial" w:eastAsia="PMingLiU" w:hAnsi="Arial" w:cs="Arial" w:hint="eastAsia"/>
          <w:lang w:eastAsia="zh-TW"/>
        </w:rPr>
        <w:t>疼痛管理</w:t>
      </w:r>
      <w:r w:rsidRPr="00060719">
        <w:rPr>
          <w:rFonts w:asciiTheme="minorEastAsia" w:eastAsia="PMingLiU" w:hAnsiTheme="minorEastAsia" w:cs="Arial" w:hint="eastAsia"/>
          <w:lang w:eastAsia="zh-TW"/>
        </w:rPr>
        <w:t>方面</w:t>
      </w:r>
      <w:r w:rsidRPr="0053273A">
        <w:rPr>
          <w:rFonts w:ascii="Arial" w:eastAsia="PMingLiU" w:hAnsi="Arial" w:cs="Arial" w:hint="eastAsia"/>
          <w:lang w:eastAsia="zh-TW"/>
        </w:rPr>
        <w:t>我們將非常謹慎。我們將試圖讓您舒服，並可能採用硬膜下導管進行疼痛管理。用於疼痛控制的藥物大部分為麻醉類藥物。不幸的是，麻醉類藥物會抑制您的呼吸，並讓您嗜睡而不能起床下地。</w:t>
      </w:r>
      <w:r w:rsidRPr="0053273A">
        <w:rPr>
          <w:rFonts w:ascii="Arial" w:eastAsia="PMingLiU" w:hAnsi="Arial" w:cs="Arial" w:hint="eastAsia"/>
          <w:color w:val="000000" w:themeColor="text1"/>
          <w:lang w:eastAsia="zh-TW"/>
        </w:rPr>
        <w:t>因為我們想減少併發症的風險，我們不能過度讓您鎮靜。</w:t>
      </w:r>
      <w:r w:rsidR="002D76C8" w:rsidRPr="00A27AEE">
        <w:rPr>
          <w:rFonts w:ascii="Arial" w:hAnsi="Arial" w:cs="Arial"/>
          <w:lang w:eastAsia="zh-TW"/>
        </w:rPr>
        <w:t xml:space="preserve">  </w:t>
      </w:r>
    </w:p>
    <w:p w14:paraId="51CC2716" w14:textId="77777777" w:rsidR="00105357" w:rsidRDefault="00105357" w:rsidP="00126607">
      <w:pPr>
        <w:spacing w:after="0" w:line="240" w:lineRule="auto"/>
        <w:ind w:firstLine="720"/>
        <w:rPr>
          <w:rFonts w:ascii="Arial" w:hAnsi="Arial" w:cs="Arial"/>
          <w:lang w:eastAsia="zh-TW"/>
        </w:rPr>
      </w:pPr>
    </w:p>
    <w:p w14:paraId="2004654A" w14:textId="5F584B50" w:rsidR="00B271F8" w:rsidRPr="002428C6" w:rsidRDefault="00950141" w:rsidP="00126607">
      <w:pPr>
        <w:spacing w:after="0" w:line="240" w:lineRule="auto"/>
        <w:rPr>
          <w:rFonts w:ascii="Arial" w:hAnsi="Arial" w:cs="Arial"/>
          <w:color w:val="4F81BD" w:themeColor="accent1"/>
          <w:sz w:val="28"/>
          <w:lang w:eastAsia="zh-TW"/>
        </w:rPr>
      </w:pPr>
      <w:r w:rsidRPr="0053273A">
        <w:rPr>
          <w:rFonts w:ascii="Arial" w:eastAsia="PMingLiU" w:hAnsi="Arial" w:cs="Arial" w:hint="eastAsia"/>
          <w:color w:val="4F81BD" w:themeColor="accent1"/>
          <w:sz w:val="28"/>
          <w:lang w:eastAsia="zh-TW"/>
        </w:rPr>
        <w:t>情緒</w:t>
      </w:r>
    </w:p>
    <w:p w14:paraId="63AE89BE" w14:textId="77777777" w:rsidR="00105357" w:rsidRPr="00B271F8" w:rsidRDefault="00105357" w:rsidP="00126607">
      <w:pPr>
        <w:spacing w:after="0" w:line="240" w:lineRule="auto"/>
        <w:rPr>
          <w:rFonts w:ascii="Arial" w:hAnsi="Arial" w:cs="Arial"/>
          <w:color w:val="4F81BD" w:themeColor="accent1"/>
          <w:sz w:val="24"/>
          <w:lang w:eastAsia="zh-TW"/>
        </w:rPr>
      </w:pPr>
    </w:p>
    <w:p w14:paraId="39E73144" w14:textId="2563BD0C" w:rsidR="002E6A27" w:rsidRDefault="00950141" w:rsidP="00126607">
      <w:pPr>
        <w:spacing w:after="0" w:line="240" w:lineRule="auto"/>
        <w:ind w:firstLine="720"/>
        <w:rPr>
          <w:rFonts w:ascii="Arial" w:hAnsi="Arial" w:cs="Arial"/>
          <w:lang w:eastAsia="zh-TW"/>
        </w:rPr>
      </w:pPr>
      <w:r w:rsidRPr="0053273A">
        <w:rPr>
          <w:rFonts w:ascii="Arial" w:eastAsia="PMingLiU" w:hAnsi="Arial" w:cs="Arial" w:hint="eastAsia"/>
          <w:lang w:eastAsia="zh-TW"/>
        </w:rPr>
        <w:t>在移植術後的第一周，您可能感覺情緒失控，睡眠不足，並體驗幻覺。這是</w:t>
      </w:r>
      <w:r w:rsidRPr="00060719">
        <w:rPr>
          <w:rFonts w:asciiTheme="minorEastAsia" w:eastAsia="PMingLiU" w:hAnsiTheme="minorEastAsia" w:cs="Arial" w:hint="eastAsia"/>
          <w:lang w:eastAsia="zh-TW"/>
        </w:rPr>
        <w:t>由於</w:t>
      </w:r>
      <w:r w:rsidRPr="0053273A">
        <w:rPr>
          <w:rFonts w:ascii="Arial" w:eastAsia="PMingLiU" w:hAnsi="Arial" w:cs="Arial" w:hint="eastAsia"/>
          <w:lang w:eastAsia="zh-TW"/>
        </w:rPr>
        <w:t>藥物的副作用以及醫院設備和人員帶來的環境刺激。您可以告訴</w:t>
      </w:r>
      <w:r w:rsidRPr="00060719">
        <w:rPr>
          <w:rFonts w:asciiTheme="minorEastAsia" w:eastAsia="PMingLiU" w:hAnsiTheme="minorEastAsia" w:cs="Arial" w:hint="eastAsia"/>
          <w:lang w:eastAsia="zh-TW"/>
        </w:rPr>
        <w:t>您的</w:t>
      </w:r>
      <w:r w:rsidRPr="0053273A">
        <w:rPr>
          <w:rFonts w:ascii="Arial" w:eastAsia="PMingLiU" w:hAnsi="Arial" w:cs="Arial" w:hint="eastAsia"/>
          <w:lang w:eastAsia="zh-TW"/>
        </w:rPr>
        <w:t>家人這是預期的情況，是正常恢復過程的一部分。</w:t>
      </w:r>
      <w:r w:rsidR="002E6A27" w:rsidRPr="00A27AEE">
        <w:rPr>
          <w:rFonts w:ascii="Arial" w:hAnsi="Arial" w:cs="Arial"/>
          <w:lang w:eastAsia="zh-TW"/>
        </w:rPr>
        <w:t xml:space="preserve"> </w:t>
      </w:r>
    </w:p>
    <w:p w14:paraId="7559BF1D" w14:textId="77777777" w:rsidR="00105357" w:rsidRPr="00A27AEE" w:rsidRDefault="00105357" w:rsidP="00126607">
      <w:pPr>
        <w:spacing w:after="0" w:line="240" w:lineRule="auto"/>
        <w:ind w:firstLine="720"/>
        <w:rPr>
          <w:rFonts w:ascii="Arial" w:hAnsi="Arial" w:cs="Arial"/>
          <w:lang w:eastAsia="zh-TW"/>
        </w:rPr>
      </w:pPr>
    </w:p>
    <w:p w14:paraId="0F05AB55" w14:textId="19E96B79" w:rsidR="00B271F8" w:rsidRPr="002428C6" w:rsidRDefault="00950141" w:rsidP="00126607">
      <w:pPr>
        <w:spacing w:after="0" w:line="240" w:lineRule="auto"/>
        <w:rPr>
          <w:rFonts w:ascii="Arial" w:hAnsi="Arial" w:cs="Arial"/>
          <w:color w:val="4F81BD" w:themeColor="accent1"/>
          <w:sz w:val="28"/>
          <w:lang w:eastAsia="zh-CN"/>
        </w:rPr>
      </w:pPr>
      <w:r w:rsidRPr="0053273A">
        <w:rPr>
          <w:rFonts w:ascii="Arial" w:eastAsia="PMingLiU" w:hAnsi="Arial" w:cs="Arial" w:hint="eastAsia"/>
          <w:color w:val="4F81BD" w:themeColor="accent1"/>
          <w:sz w:val="28"/>
          <w:lang w:eastAsia="zh-TW"/>
        </w:rPr>
        <w:t>平均住院時間</w:t>
      </w:r>
      <w:r w:rsidR="00B271F8" w:rsidRPr="005E684E">
        <w:rPr>
          <w:rFonts w:ascii="Arial" w:hAnsi="Arial" w:cs="Arial"/>
          <w:color w:val="4F81BD" w:themeColor="accent1"/>
          <w:sz w:val="28"/>
          <w:lang w:eastAsia="zh-CN"/>
        </w:rPr>
        <w:t xml:space="preserve"> </w:t>
      </w:r>
    </w:p>
    <w:p w14:paraId="678A8FA7" w14:textId="77777777" w:rsidR="00105357" w:rsidRPr="00B271F8" w:rsidRDefault="00105357" w:rsidP="00126607">
      <w:pPr>
        <w:spacing w:after="0" w:line="240" w:lineRule="auto"/>
        <w:rPr>
          <w:rFonts w:ascii="Arial" w:hAnsi="Arial" w:cs="Arial"/>
          <w:color w:val="4F81BD" w:themeColor="accent1"/>
          <w:sz w:val="24"/>
          <w:lang w:eastAsia="zh-CN"/>
        </w:rPr>
      </w:pPr>
    </w:p>
    <w:p w14:paraId="49B5E736" w14:textId="31223E1F" w:rsidR="002D76C8" w:rsidRDefault="00950141" w:rsidP="00126607">
      <w:pPr>
        <w:spacing w:after="0" w:line="240" w:lineRule="auto"/>
        <w:ind w:firstLine="720"/>
        <w:rPr>
          <w:rFonts w:ascii="Arial" w:hAnsi="Arial" w:cs="Arial"/>
          <w:lang w:eastAsia="zh-TW"/>
        </w:rPr>
      </w:pPr>
      <w:r w:rsidRPr="0053273A">
        <w:rPr>
          <w:rFonts w:ascii="Arial" w:eastAsia="PMingLiU" w:hAnsi="Arial" w:cs="Arial" w:hint="eastAsia"/>
          <w:lang w:eastAsia="zh-TW"/>
        </w:rPr>
        <w:t>如果沒有併發症，平均的</w:t>
      </w:r>
      <w:r w:rsidR="008C6BDE" w:rsidRPr="002428C6">
        <w:rPr>
          <w:rFonts w:ascii="Arial" w:hAnsi="Arial" w:cs="Arial"/>
          <w:noProof/>
          <w:sz w:val="24"/>
        </w:rPr>
        <w:drawing>
          <wp:anchor distT="0" distB="0" distL="114300" distR="114300" simplePos="0" relativeHeight="251685888" behindDoc="0" locked="0" layoutInCell="1" allowOverlap="1" wp14:anchorId="776632F6" wp14:editId="26BDEE52">
            <wp:simplePos x="0" y="0"/>
            <wp:positionH relativeFrom="column">
              <wp:posOffset>3632835</wp:posOffset>
            </wp:positionH>
            <wp:positionV relativeFrom="paragraph">
              <wp:posOffset>137795</wp:posOffset>
            </wp:positionV>
            <wp:extent cx="2266950" cy="22669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l-growth-hormone-prescription (1).jpg"/>
                    <pic:cNvPicPr/>
                  </pic:nvPicPr>
                  <pic:blipFill>
                    <a:blip r:embed="rId26">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a:graphicData>
            </a:graphic>
            <wp14:sizeRelH relativeFrom="page">
              <wp14:pctWidth>0</wp14:pctWidth>
            </wp14:sizeRelH>
            <wp14:sizeRelV relativeFrom="page">
              <wp14:pctHeight>0</wp14:pctHeight>
            </wp14:sizeRelV>
          </wp:anchor>
        </w:drawing>
      </w:r>
      <w:r w:rsidRPr="0053273A">
        <w:rPr>
          <w:rFonts w:ascii="Arial" w:eastAsia="PMingLiU" w:hAnsi="Arial" w:cs="Arial"/>
          <w:lang w:eastAsia="zh-TW"/>
        </w:rPr>
        <w:t xml:space="preserve"> ICU </w:t>
      </w:r>
      <w:r w:rsidRPr="0053273A">
        <w:rPr>
          <w:rFonts w:ascii="Arial" w:eastAsia="PMingLiU" w:hAnsi="Arial" w:cs="Arial" w:hint="eastAsia"/>
          <w:lang w:eastAsia="zh-TW"/>
        </w:rPr>
        <w:t>停留時間是大約一周。如果沒有併發症，總的住院時間是大約兩周。</w:t>
      </w:r>
    </w:p>
    <w:p w14:paraId="6273F1E2" w14:textId="77777777" w:rsidR="00105357" w:rsidRPr="002428C6" w:rsidRDefault="00105357" w:rsidP="00126607">
      <w:pPr>
        <w:spacing w:after="0" w:line="240" w:lineRule="auto"/>
        <w:ind w:firstLine="720"/>
        <w:rPr>
          <w:rFonts w:ascii="Arial" w:hAnsi="Arial" w:cs="Arial"/>
          <w:sz w:val="24"/>
          <w:lang w:eastAsia="zh-TW"/>
        </w:rPr>
      </w:pPr>
    </w:p>
    <w:p w14:paraId="15136131" w14:textId="26E31423" w:rsidR="00B271F8" w:rsidRPr="002428C6" w:rsidRDefault="00950141" w:rsidP="00126607">
      <w:pPr>
        <w:spacing w:after="0" w:line="240" w:lineRule="auto"/>
        <w:rPr>
          <w:rFonts w:ascii="Arial" w:hAnsi="Arial" w:cs="Arial"/>
          <w:color w:val="4F81BD" w:themeColor="accent1"/>
          <w:sz w:val="28"/>
          <w:lang w:eastAsia="zh-TW"/>
        </w:rPr>
      </w:pPr>
      <w:r w:rsidRPr="0053273A">
        <w:rPr>
          <w:rFonts w:ascii="Arial" w:eastAsia="PMingLiU" w:hAnsi="Arial" w:cs="Arial" w:hint="eastAsia"/>
          <w:color w:val="4F81BD" w:themeColor="accent1"/>
          <w:sz w:val="28"/>
          <w:lang w:eastAsia="zh-TW"/>
        </w:rPr>
        <w:t>藥物</w:t>
      </w:r>
    </w:p>
    <w:p w14:paraId="23845278" w14:textId="77777777" w:rsidR="00105357" w:rsidRDefault="00105357" w:rsidP="00126607">
      <w:pPr>
        <w:spacing w:after="0" w:line="240" w:lineRule="auto"/>
        <w:rPr>
          <w:rFonts w:ascii="Arial" w:hAnsi="Arial" w:cs="Arial"/>
          <w:lang w:eastAsia="zh-TW"/>
        </w:rPr>
      </w:pPr>
    </w:p>
    <w:p w14:paraId="265C8BE1" w14:textId="5F24F052" w:rsidR="002D76C8" w:rsidRDefault="00950141" w:rsidP="00126607">
      <w:pPr>
        <w:spacing w:after="0" w:line="240" w:lineRule="auto"/>
        <w:ind w:firstLine="360"/>
        <w:rPr>
          <w:rFonts w:ascii="Arial" w:hAnsi="Arial" w:cs="Arial"/>
          <w:lang w:eastAsia="zh-TW"/>
        </w:rPr>
      </w:pPr>
      <w:r w:rsidRPr="0053273A">
        <w:rPr>
          <w:rFonts w:ascii="Arial" w:eastAsia="PMingLiU" w:hAnsi="Arial" w:cs="Arial" w:hint="eastAsia"/>
          <w:lang w:eastAsia="zh-TW"/>
        </w:rPr>
        <w:t>在住院期間，我們將向您宣教您將服用的藥物以及如何照顧您的新肺。</w:t>
      </w:r>
      <w:r w:rsidRPr="00060719">
        <w:rPr>
          <w:rFonts w:asciiTheme="minorEastAsia" w:eastAsia="PMingLiU" w:hAnsiTheme="minorEastAsia" w:cs="Arial" w:hint="eastAsia"/>
          <w:lang w:eastAsia="zh-TW"/>
        </w:rPr>
        <w:t>用藥</w:t>
      </w:r>
      <w:r w:rsidRPr="0053273A">
        <w:rPr>
          <w:rFonts w:ascii="Arial" w:eastAsia="PMingLiU" w:hAnsi="Arial" w:cs="Arial" w:hint="eastAsia"/>
          <w:lang w:eastAsia="zh-TW"/>
        </w:rPr>
        <w:t>清單包括包括</w:t>
      </w:r>
      <w:r w:rsidRPr="0053273A">
        <w:rPr>
          <w:rFonts w:ascii="Arial" w:eastAsia="PMingLiU" w:hAnsi="Arial" w:cs="Arial"/>
          <w:lang w:eastAsia="zh-TW"/>
        </w:rPr>
        <w:t xml:space="preserve"> 20 </w:t>
      </w:r>
      <w:r w:rsidRPr="0053273A">
        <w:rPr>
          <w:rFonts w:ascii="Arial" w:eastAsia="PMingLiU" w:hAnsi="Arial" w:cs="Arial" w:hint="eastAsia"/>
          <w:lang w:eastAsia="zh-TW"/>
        </w:rPr>
        <w:t>種不同的藥物。大部分藥物是口服藥，有些是吸入劑，有些則需要注射。很多藥物將</w:t>
      </w:r>
      <w:r w:rsidRPr="00060719">
        <w:rPr>
          <w:rFonts w:asciiTheme="minorEastAsia" w:eastAsia="PMingLiU" w:hAnsiTheme="minorEastAsia" w:cs="Arial" w:hint="eastAsia"/>
          <w:lang w:eastAsia="zh-TW"/>
        </w:rPr>
        <w:t>是短期</w:t>
      </w:r>
      <w:r w:rsidRPr="0053273A">
        <w:rPr>
          <w:rFonts w:ascii="Arial" w:eastAsia="PMingLiU" w:hAnsi="Arial" w:cs="Arial" w:hint="eastAsia"/>
          <w:lang w:eastAsia="zh-TW"/>
        </w:rPr>
        <w:t>服用，</w:t>
      </w:r>
      <w:r w:rsidRPr="00060719">
        <w:rPr>
          <w:rFonts w:asciiTheme="minorEastAsia" w:eastAsia="PMingLiU" w:hAnsiTheme="minorEastAsia" w:cs="Arial" w:hint="eastAsia"/>
          <w:lang w:eastAsia="zh-TW"/>
        </w:rPr>
        <w:t>用藥</w:t>
      </w:r>
      <w:r w:rsidRPr="0053273A">
        <w:rPr>
          <w:rFonts w:ascii="Arial" w:eastAsia="PMingLiU" w:hAnsi="Arial" w:cs="Arial" w:hint="eastAsia"/>
          <w:lang w:eastAsia="zh-TW"/>
        </w:rPr>
        <w:t>清單將越來越短，但是終生都將必須</w:t>
      </w:r>
      <w:r w:rsidRPr="00060719">
        <w:rPr>
          <w:rFonts w:asciiTheme="minorEastAsia" w:eastAsia="PMingLiU" w:hAnsiTheme="minorEastAsia" w:cs="Arial" w:hint="eastAsia"/>
          <w:lang w:eastAsia="zh-TW"/>
        </w:rPr>
        <w:t>使用的</w:t>
      </w:r>
      <w:r w:rsidRPr="0053273A">
        <w:rPr>
          <w:rFonts w:ascii="Arial" w:eastAsia="PMingLiU" w:hAnsi="Arial" w:cs="Arial" w:hint="eastAsia"/>
          <w:lang w:eastAsia="zh-TW"/>
        </w:rPr>
        <w:t>兩到三種免疫抑制藥物。</w:t>
      </w:r>
    </w:p>
    <w:p w14:paraId="476EF8C0" w14:textId="77777777" w:rsidR="002428C6" w:rsidRPr="008C6BDE" w:rsidRDefault="002428C6" w:rsidP="00126607">
      <w:pPr>
        <w:spacing w:after="0" w:line="240" w:lineRule="auto"/>
        <w:rPr>
          <w:rFonts w:ascii="Arial" w:hAnsi="Arial" w:cs="Arial"/>
          <w:sz w:val="36"/>
          <w:lang w:eastAsia="zh-TW"/>
        </w:rPr>
      </w:pPr>
    </w:p>
    <w:p w14:paraId="0749B891" w14:textId="37DCD6D5" w:rsidR="00B271F8" w:rsidRDefault="00950141" w:rsidP="00126607">
      <w:pPr>
        <w:spacing w:after="0" w:line="240" w:lineRule="auto"/>
        <w:rPr>
          <w:rFonts w:ascii="Arial" w:hAnsi="Arial" w:cs="Arial"/>
          <w:color w:val="4F81BD" w:themeColor="accent1"/>
          <w:sz w:val="36"/>
          <w:lang w:eastAsia="zh-TW"/>
        </w:rPr>
      </w:pPr>
      <w:r w:rsidRPr="0053273A">
        <w:rPr>
          <w:rFonts w:ascii="Arial" w:eastAsia="PMingLiU" w:hAnsi="Arial" w:cs="Arial" w:hint="eastAsia"/>
          <w:color w:val="4F81BD" w:themeColor="accent1"/>
          <w:sz w:val="36"/>
          <w:lang w:eastAsia="zh-TW"/>
        </w:rPr>
        <w:lastRenderedPageBreak/>
        <w:t>出院之後</w:t>
      </w:r>
      <w:r w:rsidR="002A30C3">
        <w:rPr>
          <w:rFonts w:ascii="Arial" w:hAnsi="Arial" w:cs="Arial"/>
          <w:noProof/>
        </w:rPr>
        <w:drawing>
          <wp:anchor distT="0" distB="0" distL="114300" distR="114300" simplePos="0" relativeHeight="251671552" behindDoc="0" locked="0" layoutInCell="1" allowOverlap="1" wp14:anchorId="5F6C8971" wp14:editId="72D9A797">
            <wp:simplePos x="0" y="0"/>
            <wp:positionH relativeFrom="column">
              <wp:posOffset>2705100</wp:posOffset>
            </wp:positionH>
            <wp:positionV relativeFrom="paragraph">
              <wp:posOffset>161109</wp:posOffset>
            </wp:positionV>
            <wp:extent cx="3242945" cy="2165350"/>
            <wp:effectExtent l="0" t="0" r="8255" b="0"/>
            <wp:wrapSquare wrapText="bothSides"/>
            <wp:docPr id="6" name="Picture 6" descr="C:\Users\francisjos\Downloads\San Francisco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jos\Downloads\San Francisco landscap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2945" cy="216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A4BD9" w14:textId="77777777" w:rsidR="004276D7" w:rsidRDefault="004276D7" w:rsidP="00126607">
      <w:pPr>
        <w:spacing w:after="0" w:line="240" w:lineRule="auto"/>
        <w:rPr>
          <w:rFonts w:ascii="Arial" w:hAnsi="Arial" w:cs="Arial"/>
          <w:color w:val="4F81BD" w:themeColor="accent1"/>
          <w:sz w:val="24"/>
          <w:lang w:eastAsia="zh-TW"/>
        </w:rPr>
      </w:pPr>
    </w:p>
    <w:p w14:paraId="017C8E04" w14:textId="2653E13B" w:rsidR="002C5A4A" w:rsidRPr="002428C6" w:rsidRDefault="00950141" w:rsidP="00126607">
      <w:pPr>
        <w:spacing w:after="0" w:line="240" w:lineRule="auto"/>
        <w:rPr>
          <w:rFonts w:ascii="Arial" w:hAnsi="Arial" w:cs="Arial"/>
          <w:color w:val="4F81BD" w:themeColor="accent1"/>
          <w:sz w:val="28"/>
          <w:lang w:eastAsia="zh-TW"/>
        </w:rPr>
      </w:pPr>
      <w:r w:rsidRPr="0053273A">
        <w:rPr>
          <w:rFonts w:ascii="Arial" w:eastAsia="PMingLiU" w:hAnsi="Arial" w:cs="Arial" w:hint="eastAsia"/>
          <w:color w:val="4F81BD" w:themeColor="accent1"/>
          <w:sz w:val="28"/>
          <w:lang w:eastAsia="zh-TW"/>
        </w:rPr>
        <w:t>前</w:t>
      </w:r>
      <w:r w:rsidRPr="0053273A">
        <w:rPr>
          <w:rFonts w:ascii="Arial" w:eastAsia="PMingLiU" w:hAnsi="Arial" w:cs="Arial"/>
          <w:color w:val="4F81BD" w:themeColor="accent1"/>
          <w:sz w:val="28"/>
          <w:lang w:eastAsia="zh-TW"/>
        </w:rPr>
        <w:t xml:space="preserve">6 </w:t>
      </w:r>
      <w:r w:rsidRPr="0053273A">
        <w:rPr>
          <w:rFonts w:ascii="Arial" w:eastAsia="PMingLiU" w:hAnsi="Arial" w:cs="Arial" w:hint="eastAsia"/>
          <w:color w:val="4F81BD" w:themeColor="accent1"/>
          <w:sz w:val="28"/>
          <w:lang w:eastAsia="zh-TW"/>
        </w:rPr>
        <w:t>周：</w:t>
      </w:r>
    </w:p>
    <w:p w14:paraId="2260DC30" w14:textId="0BA222DA" w:rsidR="00B271F8" w:rsidRPr="002428C6" w:rsidRDefault="00950141" w:rsidP="00126607">
      <w:pPr>
        <w:spacing w:after="0" w:line="240" w:lineRule="auto"/>
        <w:rPr>
          <w:rFonts w:ascii="Arial" w:hAnsi="Arial" w:cs="Arial"/>
          <w:color w:val="4F81BD" w:themeColor="accent1"/>
          <w:sz w:val="28"/>
          <w:lang w:eastAsia="zh-TW"/>
        </w:rPr>
      </w:pPr>
      <w:r w:rsidRPr="0053273A">
        <w:rPr>
          <w:rFonts w:ascii="Arial" w:eastAsia="PMingLiU" w:hAnsi="Arial" w:cs="Arial" w:hint="eastAsia"/>
          <w:color w:val="4F81BD" w:themeColor="accent1"/>
          <w:sz w:val="28"/>
          <w:lang w:eastAsia="zh-TW"/>
        </w:rPr>
        <w:t>暫住在附近</w:t>
      </w:r>
    </w:p>
    <w:p w14:paraId="78EBE1C5" w14:textId="77777777" w:rsidR="00105357" w:rsidRPr="00B271F8" w:rsidRDefault="00105357" w:rsidP="00126607">
      <w:pPr>
        <w:spacing w:after="0" w:line="240" w:lineRule="auto"/>
        <w:rPr>
          <w:rFonts w:ascii="Arial" w:hAnsi="Arial" w:cs="Arial"/>
          <w:color w:val="4F81BD" w:themeColor="accent1"/>
          <w:sz w:val="24"/>
          <w:lang w:eastAsia="zh-TW"/>
        </w:rPr>
      </w:pPr>
    </w:p>
    <w:p w14:paraId="0C414116" w14:textId="6FD2C09F" w:rsidR="002D76C8" w:rsidRDefault="00950141" w:rsidP="00126607">
      <w:pPr>
        <w:spacing w:after="0" w:line="240" w:lineRule="auto"/>
        <w:ind w:firstLine="360"/>
        <w:rPr>
          <w:rFonts w:ascii="Arial" w:hAnsi="Arial" w:cs="Arial"/>
          <w:lang w:eastAsia="zh-TW"/>
        </w:rPr>
      </w:pPr>
      <w:r w:rsidRPr="0053273A">
        <w:rPr>
          <w:rFonts w:ascii="Arial" w:eastAsia="PMingLiU" w:hAnsi="Arial" w:cs="Arial" w:hint="eastAsia"/>
          <w:lang w:eastAsia="zh-TW"/>
        </w:rPr>
        <w:t>出院之後的前六周，您需要暫住在離</w:t>
      </w:r>
      <w:r w:rsidRPr="0053273A">
        <w:rPr>
          <w:rFonts w:ascii="Arial" w:eastAsia="PMingLiU" w:hAnsi="Arial" w:cs="Arial"/>
          <w:lang w:eastAsia="zh-TW"/>
        </w:rPr>
        <w:t xml:space="preserve"> UCSF 30 </w:t>
      </w:r>
      <w:r w:rsidRPr="0053273A">
        <w:rPr>
          <w:rFonts w:ascii="Arial" w:eastAsia="PMingLiU" w:hAnsi="Arial" w:cs="Arial" w:hint="eastAsia"/>
          <w:lang w:eastAsia="zh-TW"/>
        </w:rPr>
        <w:t>分鐘以內的地方。如果您</w:t>
      </w:r>
      <w:r w:rsidRPr="003E5CB7">
        <w:rPr>
          <w:rFonts w:asciiTheme="minorEastAsia" w:eastAsia="PMingLiU" w:hAnsiTheme="minorEastAsia" w:cs="Arial" w:hint="eastAsia"/>
          <w:lang w:eastAsia="zh-TW"/>
        </w:rPr>
        <w:t>住在</w:t>
      </w:r>
      <w:r w:rsidRPr="0053273A">
        <w:rPr>
          <w:rFonts w:ascii="Arial" w:eastAsia="PMingLiU" w:hAnsi="Arial" w:cs="Arial" w:hint="eastAsia"/>
          <w:lang w:eastAsia="zh-TW"/>
        </w:rPr>
        <w:t>開車需要幾個小時的地方，您回家之前需要暫住</w:t>
      </w:r>
      <w:r w:rsidRPr="003E5CB7">
        <w:rPr>
          <w:rFonts w:asciiTheme="minorEastAsia" w:eastAsia="PMingLiU" w:hAnsiTheme="minorEastAsia" w:cs="Arial" w:hint="eastAsia"/>
          <w:lang w:eastAsia="zh-TW"/>
        </w:rPr>
        <w:t>超過</w:t>
      </w:r>
      <w:r w:rsidRPr="0053273A">
        <w:rPr>
          <w:rFonts w:ascii="Arial" w:eastAsia="PMingLiU" w:hAnsi="Arial" w:cs="Arial"/>
          <w:lang w:eastAsia="zh-TW"/>
        </w:rPr>
        <w:t xml:space="preserve"> 6 </w:t>
      </w:r>
      <w:r w:rsidRPr="0053273A">
        <w:rPr>
          <w:rFonts w:ascii="Arial" w:eastAsia="PMingLiU" w:hAnsi="Arial" w:cs="Arial" w:hint="eastAsia"/>
          <w:lang w:eastAsia="zh-TW"/>
        </w:rPr>
        <w:t>周。暫住在</w:t>
      </w:r>
      <w:r w:rsidRPr="003E5CB7">
        <w:rPr>
          <w:rFonts w:asciiTheme="minorEastAsia" w:eastAsia="PMingLiU" w:hAnsiTheme="minorEastAsia" w:cs="Arial" w:hint="eastAsia"/>
          <w:lang w:eastAsia="zh-TW"/>
        </w:rPr>
        <w:t>附近</w:t>
      </w:r>
      <w:r w:rsidRPr="0053273A">
        <w:rPr>
          <w:rFonts w:ascii="Arial" w:eastAsia="PMingLiU" w:hAnsi="Arial" w:cs="Arial" w:hint="eastAsia"/>
          <w:lang w:eastAsia="zh-TW"/>
        </w:rPr>
        <w:t>有兩個原因。</w:t>
      </w:r>
      <w:r w:rsidR="002D76C8" w:rsidRPr="00B271F8">
        <w:rPr>
          <w:rFonts w:ascii="Arial" w:hAnsi="Arial" w:cs="Arial"/>
          <w:lang w:eastAsia="zh-TW"/>
        </w:rPr>
        <w:t xml:space="preserve">  </w:t>
      </w:r>
    </w:p>
    <w:p w14:paraId="3E6AA443" w14:textId="77777777" w:rsidR="00105357" w:rsidRPr="00B271F8" w:rsidRDefault="00105357" w:rsidP="00126607">
      <w:pPr>
        <w:spacing w:after="0" w:line="240" w:lineRule="auto"/>
        <w:ind w:firstLine="360"/>
        <w:rPr>
          <w:rFonts w:ascii="Arial" w:hAnsi="Arial" w:cs="Arial"/>
          <w:lang w:eastAsia="zh-TW"/>
        </w:rPr>
      </w:pPr>
    </w:p>
    <w:p w14:paraId="1C2C6BD1" w14:textId="22EFEC65" w:rsidR="002D76C8" w:rsidRPr="00B271F8" w:rsidRDefault="00950141" w:rsidP="00126607">
      <w:pPr>
        <w:pStyle w:val="a3"/>
        <w:numPr>
          <w:ilvl w:val="0"/>
          <w:numId w:val="6"/>
        </w:numPr>
        <w:spacing w:after="0" w:line="240" w:lineRule="auto"/>
        <w:rPr>
          <w:rFonts w:ascii="Arial" w:hAnsi="Arial" w:cs="Arial"/>
          <w:lang w:eastAsia="zh-TW"/>
        </w:rPr>
      </w:pPr>
      <w:r w:rsidRPr="0053273A">
        <w:rPr>
          <w:rFonts w:ascii="Arial" w:eastAsia="PMingLiU" w:hAnsi="Arial" w:cs="Arial" w:hint="eastAsia"/>
          <w:b/>
          <w:lang w:eastAsia="zh-TW"/>
        </w:rPr>
        <w:t>安全。</w:t>
      </w:r>
      <w:r w:rsidRPr="0053273A">
        <w:rPr>
          <w:rFonts w:ascii="Arial" w:eastAsia="PMingLiU" w:hAnsi="Arial" w:cs="Arial"/>
          <w:lang w:eastAsia="zh-TW"/>
        </w:rPr>
        <w:t xml:space="preserve"> </w:t>
      </w:r>
      <w:r w:rsidRPr="0053273A">
        <w:rPr>
          <w:rFonts w:ascii="Arial" w:eastAsia="PMingLiU" w:hAnsi="Arial" w:cs="Arial" w:hint="eastAsia"/>
          <w:lang w:eastAsia="zh-TW"/>
        </w:rPr>
        <w:t>第一個原因是安全。如果您在家發生緊急情況，例如氣短或</w:t>
      </w:r>
      <w:r w:rsidRPr="003E5CB7">
        <w:rPr>
          <w:rFonts w:asciiTheme="minorEastAsia" w:eastAsia="PMingLiU" w:hAnsiTheme="minorEastAsia" w:cs="Arial" w:hint="eastAsia"/>
          <w:lang w:eastAsia="zh-TW"/>
        </w:rPr>
        <w:t>切口</w:t>
      </w:r>
      <w:r w:rsidRPr="0053273A">
        <w:rPr>
          <w:rFonts w:ascii="Arial" w:eastAsia="PMingLiU" w:hAnsi="Arial" w:cs="Arial" w:hint="eastAsia"/>
          <w:lang w:eastAsia="zh-TW"/>
        </w:rPr>
        <w:t>破開，您去當地的急診室，他們不做肺移植，也不瞭解免疫抑制。在移植術後早期您仍然在學習照顧自己，這時發生問題如果能夠回到我們醫院，您的情況可以</w:t>
      </w:r>
      <w:r w:rsidRPr="003E5CB7">
        <w:rPr>
          <w:rFonts w:asciiTheme="minorEastAsia" w:eastAsia="PMingLiU" w:hAnsiTheme="minorEastAsia" w:cs="Arial" w:hint="eastAsia"/>
          <w:lang w:eastAsia="zh-TW"/>
        </w:rPr>
        <w:t>得到</w:t>
      </w:r>
      <w:r w:rsidRPr="0053273A">
        <w:rPr>
          <w:rFonts w:ascii="Arial" w:eastAsia="PMingLiU" w:hAnsi="Arial" w:cs="Arial" w:hint="eastAsia"/>
          <w:lang w:eastAsia="zh-TW"/>
        </w:rPr>
        <w:t>更安全</w:t>
      </w:r>
      <w:r w:rsidRPr="003E5CB7">
        <w:rPr>
          <w:rFonts w:asciiTheme="minorEastAsia" w:eastAsia="PMingLiU" w:hAnsiTheme="minorEastAsia" w:cs="Arial" w:hint="eastAsia"/>
          <w:lang w:eastAsia="zh-TW"/>
        </w:rPr>
        <w:t>的</w:t>
      </w:r>
      <w:r w:rsidRPr="0053273A">
        <w:rPr>
          <w:rFonts w:ascii="Arial" w:eastAsia="PMingLiU" w:hAnsi="Arial" w:cs="Arial" w:hint="eastAsia"/>
          <w:lang w:eastAsia="zh-TW"/>
        </w:rPr>
        <w:t>處理。</w:t>
      </w:r>
    </w:p>
    <w:p w14:paraId="6F3103B8" w14:textId="46FE06FF" w:rsidR="002D76C8" w:rsidRDefault="00950141" w:rsidP="00126607">
      <w:pPr>
        <w:pStyle w:val="a3"/>
        <w:numPr>
          <w:ilvl w:val="0"/>
          <w:numId w:val="6"/>
        </w:numPr>
        <w:spacing w:after="0" w:line="240" w:lineRule="auto"/>
        <w:rPr>
          <w:rFonts w:ascii="Arial" w:hAnsi="Arial" w:cs="Arial"/>
          <w:lang w:eastAsia="zh-TW"/>
        </w:rPr>
      </w:pPr>
      <w:r w:rsidRPr="0053273A">
        <w:rPr>
          <w:rFonts w:ascii="Arial" w:eastAsia="PMingLiU" w:hAnsi="Arial" w:cs="Arial" w:hint="eastAsia"/>
          <w:b/>
          <w:lang w:eastAsia="zh-TW"/>
        </w:rPr>
        <w:t>便利。</w:t>
      </w:r>
      <w:r w:rsidRPr="0053273A">
        <w:rPr>
          <w:rFonts w:ascii="Arial" w:eastAsia="PMingLiU" w:hAnsi="Arial" w:cs="Arial" w:hint="eastAsia"/>
          <w:lang w:eastAsia="zh-TW"/>
        </w:rPr>
        <w:t>我們要求您暫住在附近的第二個原因是方便。術後前幾周將需要多次</w:t>
      </w:r>
      <w:r w:rsidRPr="003E5CB7">
        <w:rPr>
          <w:rFonts w:asciiTheme="minorEastAsia" w:eastAsia="PMingLiU" w:hAnsiTheme="minorEastAsia" w:cs="Arial" w:hint="eastAsia"/>
          <w:lang w:eastAsia="zh-TW"/>
        </w:rPr>
        <w:t>回</w:t>
      </w:r>
      <w:r w:rsidRPr="0053273A">
        <w:rPr>
          <w:rFonts w:ascii="Arial" w:eastAsia="PMingLiU" w:hAnsi="Arial" w:cs="Arial" w:hint="eastAsia"/>
          <w:lang w:eastAsia="zh-TW"/>
        </w:rPr>
        <w:t>到</w:t>
      </w:r>
      <w:r w:rsidRPr="0053273A">
        <w:rPr>
          <w:rFonts w:ascii="Arial" w:eastAsia="PMingLiU" w:hAnsi="Arial" w:cs="Arial"/>
          <w:lang w:eastAsia="zh-TW"/>
        </w:rPr>
        <w:t xml:space="preserve"> UCSF</w:t>
      </w:r>
      <w:r w:rsidRPr="0053273A">
        <w:rPr>
          <w:rFonts w:ascii="Arial" w:eastAsia="PMingLiU" w:hAnsi="Arial" w:cs="Arial" w:hint="eastAsia"/>
          <w:lang w:eastAsia="zh-TW"/>
        </w:rPr>
        <w:t>。在此頻繁複診期間，大多數工作日您都需要到醫院或門診</w:t>
      </w:r>
      <w:r w:rsidRPr="003E5CB7">
        <w:rPr>
          <w:rFonts w:asciiTheme="minorEastAsia" w:eastAsia="PMingLiU" w:hAnsiTheme="minorEastAsia" w:cs="Arial" w:hint="eastAsia"/>
          <w:lang w:eastAsia="zh-TW"/>
        </w:rPr>
        <w:t>。</w:t>
      </w:r>
      <w:r w:rsidRPr="0053273A">
        <w:rPr>
          <w:rFonts w:ascii="Arial" w:eastAsia="PMingLiU" w:hAnsi="Arial" w:cs="Arial" w:hint="eastAsia"/>
          <w:lang w:eastAsia="zh-TW"/>
        </w:rPr>
        <w:t>如果您不住在附近，您將在來去的路上花費很多時間。</w:t>
      </w:r>
    </w:p>
    <w:p w14:paraId="46689F08" w14:textId="77777777" w:rsidR="00105357" w:rsidRDefault="00105357" w:rsidP="00126607">
      <w:pPr>
        <w:spacing w:after="0" w:line="240" w:lineRule="auto"/>
        <w:rPr>
          <w:rFonts w:ascii="Arial" w:hAnsi="Arial" w:cs="Arial"/>
          <w:lang w:eastAsia="zh-TW"/>
        </w:rPr>
      </w:pPr>
    </w:p>
    <w:p w14:paraId="36A9D30B" w14:textId="77777777" w:rsidR="008C6BDE" w:rsidRDefault="008C6BDE" w:rsidP="00126607">
      <w:pPr>
        <w:spacing w:after="0" w:line="240" w:lineRule="auto"/>
        <w:rPr>
          <w:rFonts w:ascii="Arial" w:hAnsi="Arial" w:cs="Arial"/>
          <w:lang w:eastAsia="zh-TW"/>
        </w:rPr>
      </w:pPr>
    </w:p>
    <w:p w14:paraId="2C121E5F" w14:textId="77777777" w:rsidR="008C6BDE" w:rsidRPr="005B0A27" w:rsidRDefault="008C6BDE" w:rsidP="00126607">
      <w:pPr>
        <w:spacing w:after="0" w:line="240" w:lineRule="auto"/>
        <w:rPr>
          <w:rFonts w:ascii="Arial" w:hAnsi="Arial" w:cs="Arial"/>
          <w:lang w:eastAsia="zh-TW"/>
        </w:rPr>
      </w:pPr>
    </w:p>
    <w:p w14:paraId="4E23E007" w14:textId="3DF70FB9" w:rsidR="002C5A4A" w:rsidRPr="00126607" w:rsidRDefault="00950141" w:rsidP="00126607">
      <w:pPr>
        <w:spacing w:after="0" w:line="240" w:lineRule="auto"/>
        <w:rPr>
          <w:rFonts w:ascii="Arial" w:hAnsi="Arial" w:cs="Arial"/>
          <w:color w:val="4F81BD" w:themeColor="accent1"/>
          <w:sz w:val="28"/>
          <w:lang w:eastAsia="zh-CN"/>
        </w:rPr>
      </w:pPr>
      <w:r w:rsidRPr="0053273A">
        <w:rPr>
          <w:rFonts w:ascii="Arial" w:eastAsia="PMingLiU" w:hAnsi="Arial" w:cs="Arial" w:hint="eastAsia"/>
          <w:color w:val="4F81BD" w:themeColor="accent1"/>
          <w:sz w:val="28"/>
          <w:lang w:eastAsia="zh-TW"/>
        </w:rPr>
        <w:t>前</w:t>
      </w:r>
      <w:r w:rsidRPr="0053273A">
        <w:rPr>
          <w:rFonts w:ascii="Arial" w:eastAsia="PMingLiU" w:hAnsi="Arial" w:cs="Arial"/>
          <w:color w:val="4F81BD" w:themeColor="accent1"/>
          <w:sz w:val="28"/>
          <w:lang w:eastAsia="zh-TW"/>
        </w:rPr>
        <w:t>6</w:t>
      </w:r>
      <w:r w:rsidRPr="0053273A">
        <w:rPr>
          <w:rFonts w:ascii="Arial" w:eastAsia="PMingLiU" w:hAnsi="Arial" w:cs="Arial" w:hint="eastAsia"/>
          <w:color w:val="4F81BD" w:themeColor="accent1"/>
          <w:sz w:val="28"/>
          <w:lang w:eastAsia="zh-TW"/>
        </w:rPr>
        <w:t>周：</w:t>
      </w:r>
    </w:p>
    <w:p w14:paraId="51564B40" w14:textId="3AE88056" w:rsidR="00B271F8" w:rsidRPr="00126607" w:rsidRDefault="00950141" w:rsidP="00126607">
      <w:pPr>
        <w:spacing w:after="0" w:line="240" w:lineRule="auto"/>
        <w:rPr>
          <w:rFonts w:ascii="Arial" w:hAnsi="Arial" w:cs="Arial"/>
          <w:color w:val="000000" w:themeColor="text1"/>
          <w:sz w:val="28"/>
          <w:lang w:eastAsia="zh-CN"/>
        </w:rPr>
      </w:pPr>
      <w:r w:rsidRPr="0053273A">
        <w:rPr>
          <w:rFonts w:ascii="Arial" w:eastAsia="PMingLiU" w:hAnsi="Arial" w:cs="Arial" w:hint="eastAsia"/>
          <w:color w:val="4F81BD" w:themeColor="accent1"/>
          <w:sz w:val="28"/>
          <w:lang w:eastAsia="zh-TW"/>
        </w:rPr>
        <w:t>支持者</w:t>
      </w:r>
      <w:r w:rsidR="005B0A27" w:rsidRPr="00126607">
        <w:rPr>
          <w:rFonts w:ascii="Arial" w:hAnsi="Arial" w:cs="Arial"/>
          <w:noProof/>
          <w:color w:val="4F81BD" w:themeColor="accent1"/>
          <w:sz w:val="24"/>
        </w:rPr>
        <w:drawing>
          <wp:anchor distT="0" distB="0" distL="114300" distR="114300" simplePos="0" relativeHeight="251672576" behindDoc="0" locked="0" layoutInCell="1" allowOverlap="1" wp14:anchorId="283AB0E7" wp14:editId="6EA157F2">
            <wp:simplePos x="0" y="0"/>
            <wp:positionH relativeFrom="column">
              <wp:posOffset>3095625</wp:posOffset>
            </wp:positionH>
            <wp:positionV relativeFrom="paragraph">
              <wp:posOffset>100330</wp:posOffset>
            </wp:positionV>
            <wp:extent cx="2788920" cy="15659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ung TX Education Videos\Still Frames\Recipients\susan.greg.steen.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88920"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1C6DD" w14:textId="77777777" w:rsidR="00105357" w:rsidRPr="00B271F8" w:rsidRDefault="00105357" w:rsidP="00126607">
      <w:pPr>
        <w:spacing w:after="0" w:line="240" w:lineRule="auto"/>
        <w:rPr>
          <w:rFonts w:ascii="Arial" w:hAnsi="Arial" w:cs="Arial"/>
          <w:color w:val="4F81BD" w:themeColor="accent1"/>
          <w:sz w:val="24"/>
          <w:lang w:eastAsia="zh-CN"/>
        </w:rPr>
      </w:pPr>
    </w:p>
    <w:p w14:paraId="51870CB6" w14:textId="279C2A39" w:rsidR="002D76C8" w:rsidRDefault="00950141" w:rsidP="00126607">
      <w:pPr>
        <w:spacing w:after="0" w:line="240" w:lineRule="auto"/>
        <w:ind w:firstLine="360"/>
        <w:rPr>
          <w:rFonts w:ascii="Arial" w:hAnsi="Arial" w:cs="Arial"/>
          <w:lang w:eastAsia="zh-TW"/>
        </w:rPr>
      </w:pPr>
      <w:r w:rsidRPr="0053273A">
        <w:rPr>
          <w:rFonts w:ascii="Arial" w:eastAsia="PMingLiU" w:hAnsi="Arial" w:cs="Arial" w:hint="eastAsia"/>
          <w:lang w:eastAsia="zh-TW"/>
        </w:rPr>
        <w:t>在出院之後的前六周，您需要一名七天二十四小時陪伴您的支持者。支持者不需要做高強度的護理工作，比如換敷料或靜脈滴注。配備支持者的原因是至少前</w:t>
      </w:r>
      <w:r w:rsidRPr="0053273A">
        <w:rPr>
          <w:rFonts w:ascii="Arial" w:eastAsia="PMingLiU" w:hAnsi="Arial" w:cs="Arial"/>
          <w:lang w:eastAsia="zh-TW"/>
        </w:rPr>
        <w:t>6</w:t>
      </w:r>
      <w:r w:rsidRPr="0053273A">
        <w:rPr>
          <w:rFonts w:ascii="Arial" w:eastAsia="PMingLiU" w:hAnsi="Arial" w:cs="Arial" w:hint="eastAsia"/>
          <w:lang w:eastAsia="zh-TW"/>
        </w:rPr>
        <w:t>周</w:t>
      </w:r>
      <w:r w:rsidRPr="003E5CB7">
        <w:rPr>
          <w:rFonts w:asciiTheme="minorEastAsia" w:eastAsia="PMingLiU" w:hAnsiTheme="minorEastAsia" w:cs="Arial" w:hint="eastAsia"/>
          <w:lang w:eastAsia="zh-TW"/>
        </w:rPr>
        <w:t>我們</w:t>
      </w:r>
      <w:r w:rsidRPr="0053273A">
        <w:rPr>
          <w:rFonts w:ascii="Arial" w:eastAsia="PMingLiU" w:hAnsi="Arial" w:cs="Arial" w:hint="eastAsia"/>
          <w:lang w:eastAsia="zh-TW"/>
        </w:rPr>
        <w:t>將限制您提舉重物和駕駛。因為您經歷的困難，這個時候有人幫忙也是很好的。一場大手術，艱難的恢復，長長的</w:t>
      </w:r>
      <w:r w:rsidRPr="003E5CB7">
        <w:rPr>
          <w:rFonts w:asciiTheme="minorEastAsia" w:eastAsia="PMingLiU" w:hAnsiTheme="minorEastAsia" w:cs="Arial" w:hint="eastAsia"/>
          <w:lang w:eastAsia="zh-TW"/>
        </w:rPr>
        <w:t>用藥</w:t>
      </w:r>
      <w:r w:rsidRPr="0053273A">
        <w:rPr>
          <w:rFonts w:ascii="Arial" w:eastAsia="PMingLiU" w:hAnsi="Arial" w:cs="Arial" w:hint="eastAsia"/>
          <w:lang w:eastAsia="zh-TW"/>
        </w:rPr>
        <w:t>清單</w:t>
      </w:r>
      <w:r w:rsidRPr="0053273A">
        <w:rPr>
          <w:rFonts w:ascii="Arial" w:eastAsia="PMingLiU" w:hAnsi="Arial" w:cs="Arial"/>
          <w:lang w:eastAsia="zh-TW"/>
        </w:rPr>
        <w:t xml:space="preserve"> (</w:t>
      </w:r>
      <w:r w:rsidRPr="0053273A">
        <w:rPr>
          <w:rFonts w:ascii="Arial" w:eastAsia="PMingLiU" w:hAnsi="Arial" w:cs="Arial" w:hint="eastAsia"/>
          <w:lang w:eastAsia="zh-TW"/>
        </w:rPr>
        <w:t>每個藥有兩個</w:t>
      </w:r>
      <w:r w:rsidRPr="003E5CB7">
        <w:rPr>
          <w:rFonts w:asciiTheme="minorEastAsia" w:eastAsia="PMingLiU" w:hAnsiTheme="minorEastAsia" w:cs="Arial" w:hint="eastAsia"/>
          <w:lang w:eastAsia="zh-TW"/>
        </w:rPr>
        <w:t>名字</w:t>
      </w:r>
      <w:r w:rsidRPr="0053273A">
        <w:rPr>
          <w:rFonts w:ascii="Arial" w:eastAsia="PMingLiU" w:hAnsi="Arial" w:cs="Arial"/>
          <w:lang w:eastAsia="zh-TW"/>
        </w:rPr>
        <w:t>)</w:t>
      </w:r>
      <w:r w:rsidRPr="0053273A">
        <w:rPr>
          <w:rFonts w:ascii="Arial" w:eastAsia="PMingLiU" w:hAnsi="Arial" w:cs="Arial" w:hint="eastAsia"/>
          <w:lang w:eastAsia="zh-TW"/>
        </w:rPr>
        <w:t>，需要</w:t>
      </w:r>
      <w:r w:rsidRPr="003E5CB7">
        <w:rPr>
          <w:rFonts w:asciiTheme="minorEastAsia" w:eastAsia="PMingLiU" w:hAnsiTheme="minorEastAsia" w:cs="Arial" w:hint="eastAsia"/>
          <w:lang w:eastAsia="zh-TW"/>
        </w:rPr>
        <w:t>經常</w:t>
      </w:r>
      <w:r w:rsidRPr="0053273A">
        <w:rPr>
          <w:rFonts w:ascii="Arial" w:eastAsia="PMingLiU" w:hAnsi="Arial" w:cs="Arial" w:hint="eastAsia"/>
          <w:lang w:eastAsia="zh-TW"/>
        </w:rPr>
        <w:t>調整</w:t>
      </w:r>
      <w:r w:rsidRPr="003E5CB7">
        <w:rPr>
          <w:rFonts w:asciiTheme="minorEastAsia" w:eastAsia="PMingLiU" w:hAnsiTheme="minorEastAsia" w:cs="Arial" w:hint="eastAsia"/>
          <w:lang w:eastAsia="zh-TW"/>
        </w:rPr>
        <w:t>的</w:t>
      </w:r>
      <w:r w:rsidRPr="0053273A">
        <w:rPr>
          <w:rFonts w:ascii="Arial" w:eastAsia="PMingLiU" w:hAnsi="Arial" w:cs="Arial" w:hint="eastAsia"/>
          <w:lang w:eastAsia="zh-TW"/>
        </w:rPr>
        <w:t>藥物劑量，又有很多的預約。這些是很難同時應對的事情。</w:t>
      </w:r>
    </w:p>
    <w:p w14:paraId="44FF88D8" w14:textId="77777777" w:rsidR="008C6BDE" w:rsidRPr="002428C6" w:rsidRDefault="008C6BDE" w:rsidP="00126607">
      <w:pPr>
        <w:spacing w:after="0" w:line="240" w:lineRule="auto"/>
        <w:rPr>
          <w:rFonts w:ascii="Arial" w:hAnsi="Arial" w:cs="Arial"/>
          <w:sz w:val="24"/>
          <w:lang w:eastAsia="zh-TW"/>
        </w:rPr>
      </w:pPr>
    </w:p>
    <w:p w14:paraId="1A31A16F" w14:textId="28C14997" w:rsidR="004276D7" w:rsidRPr="002428C6" w:rsidRDefault="00950141" w:rsidP="00126607">
      <w:pPr>
        <w:spacing w:after="0" w:line="240" w:lineRule="auto"/>
        <w:rPr>
          <w:rFonts w:ascii="Arial" w:hAnsi="Arial" w:cs="Arial"/>
          <w:color w:val="4F81BD" w:themeColor="accent1"/>
          <w:sz w:val="28"/>
          <w:lang w:eastAsia="zh-TW"/>
        </w:rPr>
      </w:pPr>
      <w:r w:rsidRPr="0053273A">
        <w:rPr>
          <w:rFonts w:ascii="Arial" w:eastAsia="PMingLiU" w:hAnsi="Arial" w:cs="Arial"/>
          <w:color w:val="4F81BD" w:themeColor="accent1"/>
          <w:sz w:val="28"/>
          <w:lang w:eastAsia="zh-TW"/>
        </w:rPr>
        <w:t>6</w:t>
      </w:r>
      <w:r w:rsidRPr="0053273A">
        <w:rPr>
          <w:rFonts w:ascii="Arial" w:eastAsia="PMingLiU" w:hAnsi="Arial" w:cs="Arial" w:hint="eastAsia"/>
          <w:color w:val="4F81BD" w:themeColor="accent1"/>
          <w:sz w:val="28"/>
          <w:lang w:eastAsia="zh-TW"/>
        </w:rPr>
        <w:t>周之後</w:t>
      </w:r>
    </w:p>
    <w:p w14:paraId="7D0AE66E" w14:textId="77777777" w:rsidR="004276D7" w:rsidRPr="00A27AEE" w:rsidRDefault="004276D7" w:rsidP="00126607">
      <w:pPr>
        <w:spacing w:after="0" w:line="240" w:lineRule="auto"/>
        <w:ind w:firstLine="360"/>
        <w:rPr>
          <w:rFonts w:ascii="Arial" w:hAnsi="Arial" w:cs="Arial"/>
          <w:lang w:eastAsia="zh-TW"/>
        </w:rPr>
      </w:pPr>
    </w:p>
    <w:p w14:paraId="2636F243" w14:textId="6B48DA60" w:rsidR="00105357" w:rsidRPr="008C6BDE" w:rsidRDefault="00950141" w:rsidP="00126607">
      <w:pPr>
        <w:spacing w:after="0" w:line="240" w:lineRule="auto"/>
        <w:ind w:firstLine="360"/>
        <w:rPr>
          <w:rFonts w:ascii="Arial" w:hAnsi="Arial" w:cs="Arial"/>
          <w:lang w:eastAsia="zh-TW"/>
        </w:rPr>
      </w:pPr>
      <w:r w:rsidRPr="0053273A">
        <w:rPr>
          <w:rFonts w:ascii="Arial" w:eastAsia="PMingLiU" w:hAnsi="Arial" w:cs="Arial" w:hint="eastAsia"/>
          <w:lang w:eastAsia="zh-TW"/>
        </w:rPr>
        <w:t>一段時間過後，複診及跟進檢查將不那麼頻繁，有些檢查項目</w:t>
      </w:r>
      <w:r w:rsidRPr="003E5CB7">
        <w:rPr>
          <w:rFonts w:asciiTheme="minorEastAsia" w:eastAsia="PMingLiU" w:hAnsiTheme="minorEastAsia" w:cs="Arial" w:hint="eastAsia"/>
          <w:lang w:eastAsia="zh-TW"/>
        </w:rPr>
        <w:t>也</w:t>
      </w:r>
      <w:r w:rsidRPr="0053273A">
        <w:rPr>
          <w:rFonts w:ascii="Arial" w:eastAsia="PMingLiU" w:hAnsi="Arial" w:cs="Arial" w:hint="eastAsia"/>
          <w:lang w:eastAsia="zh-TW"/>
        </w:rPr>
        <w:t>可以與當地醫生協調。</w:t>
      </w:r>
    </w:p>
    <w:p w14:paraId="24F8C830" w14:textId="77777777" w:rsidR="002428C6" w:rsidRDefault="002428C6" w:rsidP="00126607">
      <w:pPr>
        <w:spacing w:after="0" w:line="240" w:lineRule="auto"/>
        <w:rPr>
          <w:rFonts w:ascii="Arial" w:hAnsi="Arial" w:cs="Arial"/>
          <w:sz w:val="36"/>
          <w:lang w:eastAsia="zh-TW"/>
        </w:rPr>
      </w:pPr>
    </w:p>
    <w:p w14:paraId="772496BA" w14:textId="4AEC7FA6" w:rsidR="004276D7" w:rsidRPr="004276D7" w:rsidRDefault="00950141" w:rsidP="00126607">
      <w:pPr>
        <w:spacing w:after="0" w:line="240" w:lineRule="auto"/>
        <w:rPr>
          <w:rFonts w:ascii="Arial" w:hAnsi="Arial" w:cs="Arial"/>
          <w:color w:val="4F81BD" w:themeColor="accent1"/>
          <w:sz w:val="36"/>
          <w:lang w:eastAsia="zh-TW"/>
        </w:rPr>
      </w:pPr>
      <w:r w:rsidRPr="0053273A">
        <w:rPr>
          <w:rFonts w:ascii="Arial" w:eastAsia="PMingLiU" w:hAnsi="Arial" w:cs="Arial" w:hint="eastAsia"/>
          <w:color w:val="4F81BD" w:themeColor="accent1"/>
          <w:sz w:val="36"/>
          <w:lang w:eastAsia="zh-TW"/>
        </w:rPr>
        <w:t>移植的終生</w:t>
      </w:r>
      <w:r w:rsidRPr="003E5CB7">
        <w:rPr>
          <w:rFonts w:asciiTheme="minorEastAsia" w:eastAsia="PMingLiU" w:hAnsiTheme="minorEastAsia" w:cs="Arial" w:hint="eastAsia"/>
          <w:color w:val="4F81BD" w:themeColor="accent1"/>
          <w:sz w:val="36"/>
          <w:lang w:eastAsia="zh-TW"/>
        </w:rPr>
        <w:t>護理</w:t>
      </w:r>
    </w:p>
    <w:p w14:paraId="51B74DBD" w14:textId="77777777" w:rsidR="004276D7" w:rsidRPr="002428C6" w:rsidRDefault="004276D7" w:rsidP="00126607">
      <w:pPr>
        <w:spacing w:after="0" w:line="240" w:lineRule="auto"/>
        <w:rPr>
          <w:rFonts w:ascii="Arial" w:hAnsi="Arial" w:cs="Arial"/>
          <w:sz w:val="24"/>
          <w:lang w:eastAsia="zh-TW"/>
        </w:rPr>
      </w:pPr>
    </w:p>
    <w:p w14:paraId="002E225B" w14:textId="3E997457" w:rsidR="004276D7" w:rsidRPr="002428C6" w:rsidRDefault="00950141" w:rsidP="00126607">
      <w:pPr>
        <w:spacing w:after="0" w:line="240" w:lineRule="auto"/>
        <w:rPr>
          <w:rFonts w:ascii="Arial" w:hAnsi="Arial" w:cs="Arial"/>
          <w:color w:val="4F81BD" w:themeColor="accent1"/>
          <w:sz w:val="28"/>
          <w:lang w:eastAsia="zh-TW"/>
        </w:rPr>
      </w:pPr>
      <w:r w:rsidRPr="0053273A">
        <w:rPr>
          <w:rFonts w:ascii="Arial" w:eastAsia="PMingLiU" w:hAnsi="Arial" w:cs="Arial" w:hint="eastAsia"/>
          <w:color w:val="4F81BD" w:themeColor="accent1"/>
          <w:sz w:val="28"/>
          <w:lang w:eastAsia="zh-TW"/>
        </w:rPr>
        <w:t>終生免疫抑制</w:t>
      </w:r>
    </w:p>
    <w:p w14:paraId="04E8B69C" w14:textId="77777777" w:rsidR="004276D7" w:rsidRPr="00C97BA4" w:rsidRDefault="004276D7" w:rsidP="00126607">
      <w:pPr>
        <w:spacing w:after="0" w:line="240" w:lineRule="auto"/>
        <w:rPr>
          <w:rFonts w:ascii="Arial" w:hAnsi="Arial" w:cs="Arial"/>
          <w:color w:val="4F81BD" w:themeColor="accent1"/>
          <w:sz w:val="24"/>
          <w:lang w:eastAsia="zh-TW"/>
        </w:rPr>
      </w:pPr>
    </w:p>
    <w:p w14:paraId="6EB21EF7" w14:textId="75A173C6" w:rsidR="002D76C8" w:rsidRPr="00105357" w:rsidRDefault="00950141" w:rsidP="00126607">
      <w:pPr>
        <w:spacing w:after="0" w:line="240" w:lineRule="auto"/>
        <w:ind w:firstLine="720"/>
        <w:rPr>
          <w:rFonts w:ascii="Arial" w:hAnsi="Arial" w:cs="Arial"/>
          <w:lang w:eastAsia="zh-TW"/>
        </w:rPr>
      </w:pPr>
      <w:r w:rsidRPr="0053273A">
        <w:rPr>
          <w:rFonts w:ascii="Arial" w:eastAsia="PMingLiU" w:hAnsi="Arial" w:cs="Arial" w:hint="eastAsia"/>
          <w:lang w:eastAsia="zh-TW"/>
        </w:rPr>
        <w:lastRenderedPageBreak/>
        <w:t>確實，您終生都需要免疫抑制藥物。這些藥物的劑量在一開始將最高。高劑量的原因是我們需要減弱您的正常免疫系統，讓新肺有機會站住腳跟，不會馬上遭到攻擊。我們</w:t>
      </w:r>
      <w:r w:rsidRPr="003E5CB7">
        <w:rPr>
          <w:rFonts w:asciiTheme="minorEastAsia" w:eastAsia="PMingLiU" w:hAnsiTheme="minorEastAsia" w:cs="Arial" w:hint="eastAsia"/>
          <w:lang w:eastAsia="zh-TW"/>
        </w:rPr>
        <w:t>將</w:t>
      </w:r>
      <w:r w:rsidRPr="0053273A">
        <w:rPr>
          <w:rFonts w:ascii="Arial" w:eastAsia="PMingLiU" w:hAnsi="Arial" w:cs="Arial" w:hint="eastAsia"/>
          <w:lang w:eastAsia="zh-TW"/>
        </w:rPr>
        <w:t>逐漸減少藥物劑量，最終降到較低的維持劑量。對於類固醇激素尤其如此。其他免疫抑制藥物將根據血液水平進行調整。</w:t>
      </w:r>
    </w:p>
    <w:p w14:paraId="425ADCF5" w14:textId="77777777" w:rsidR="00C97BA4" w:rsidRDefault="00C97BA4" w:rsidP="00126607">
      <w:pPr>
        <w:spacing w:after="0" w:line="240" w:lineRule="auto"/>
        <w:rPr>
          <w:rFonts w:ascii="Arial" w:hAnsi="Arial" w:cs="Arial"/>
          <w:lang w:eastAsia="zh-TW"/>
        </w:rPr>
      </w:pPr>
    </w:p>
    <w:p w14:paraId="32DB7401" w14:textId="2A432B69" w:rsidR="00105357" w:rsidRPr="002428C6" w:rsidRDefault="00950141" w:rsidP="00126607">
      <w:pPr>
        <w:spacing w:after="0" w:line="240" w:lineRule="auto"/>
        <w:rPr>
          <w:rFonts w:ascii="Arial" w:hAnsi="Arial" w:cs="Arial"/>
          <w:color w:val="4F81BD" w:themeColor="accent1"/>
          <w:sz w:val="28"/>
          <w:lang w:eastAsia="zh-TW"/>
        </w:rPr>
      </w:pPr>
      <w:r w:rsidRPr="0053273A">
        <w:rPr>
          <w:rFonts w:ascii="Arial" w:eastAsia="PMingLiU" w:hAnsi="Arial" w:cs="Arial" w:hint="eastAsia"/>
          <w:color w:val="4F81BD" w:themeColor="accent1"/>
          <w:sz w:val="28"/>
          <w:lang w:eastAsia="zh-TW"/>
        </w:rPr>
        <w:t>複雜的跟進</w:t>
      </w:r>
    </w:p>
    <w:p w14:paraId="27FE0B67" w14:textId="77777777" w:rsidR="004276D7" w:rsidRPr="004276D7" w:rsidRDefault="004276D7" w:rsidP="00126607">
      <w:pPr>
        <w:spacing w:after="0" w:line="240" w:lineRule="auto"/>
        <w:rPr>
          <w:rFonts w:ascii="Arial" w:hAnsi="Arial" w:cs="Arial"/>
          <w:color w:val="4F81BD" w:themeColor="accent1"/>
          <w:lang w:eastAsia="zh-TW"/>
        </w:rPr>
      </w:pPr>
    </w:p>
    <w:p w14:paraId="58083B5E" w14:textId="05531F42" w:rsidR="002D76C8" w:rsidRDefault="00950141" w:rsidP="00126607">
      <w:pPr>
        <w:spacing w:after="0" w:line="240" w:lineRule="auto"/>
        <w:ind w:firstLine="720"/>
        <w:rPr>
          <w:rFonts w:ascii="Arial" w:hAnsi="Arial" w:cs="Arial"/>
          <w:lang w:eastAsia="zh-TW"/>
        </w:rPr>
      </w:pPr>
      <w:r w:rsidRPr="0053273A">
        <w:rPr>
          <w:rFonts w:ascii="Arial" w:eastAsia="PMingLiU" w:hAnsi="Arial" w:cs="Arial" w:hint="eastAsia"/>
          <w:lang w:eastAsia="zh-TW"/>
        </w:rPr>
        <w:t>雖然您將在較短時間內離開醫院</w:t>
      </w:r>
      <w:r w:rsidRPr="0053273A">
        <w:rPr>
          <w:rFonts w:ascii="Arial" w:eastAsia="PMingLiU" w:hAnsi="Arial" w:cs="Arial"/>
          <w:lang w:eastAsia="zh-TW"/>
        </w:rPr>
        <w:t xml:space="preserve"> (</w:t>
      </w:r>
      <w:r w:rsidRPr="0053273A">
        <w:rPr>
          <w:rFonts w:ascii="Arial" w:eastAsia="PMingLiU" w:hAnsi="Arial" w:cs="Arial" w:hint="eastAsia"/>
          <w:lang w:eastAsia="zh-TW"/>
        </w:rPr>
        <w:t>我們希望您早日出院，因為醫院內有其他病人，我們不想讓您染上他們的疾病</w:t>
      </w:r>
      <w:r w:rsidRPr="0053273A">
        <w:rPr>
          <w:rFonts w:ascii="Arial" w:eastAsia="PMingLiU" w:hAnsi="Arial" w:cs="Arial"/>
          <w:lang w:eastAsia="zh-TW"/>
        </w:rPr>
        <w:t>)</w:t>
      </w:r>
      <w:r w:rsidRPr="0053273A">
        <w:rPr>
          <w:rFonts w:ascii="Arial" w:eastAsia="PMingLiU" w:hAnsi="Arial" w:cs="Arial" w:hint="eastAsia"/>
          <w:lang w:eastAsia="zh-TW"/>
        </w:rPr>
        <w:t>，您將需要密集的跟進。您需要每週幾次前來做化驗，以及進行</w:t>
      </w:r>
      <w:r w:rsidRPr="0053273A">
        <w:rPr>
          <w:rFonts w:ascii="Arial" w:eastAsia="PMingLiU" w:hAnsi="Arial" w:cs="Arial"/>
          <w:lang w:eastAsia="zh-TW"/>
        </w:rPr>
        <w:t xml:space="preserve"> CT </w:t>
      </w:r>
      <w:r w:rsidRPr="0053273A">
        <w:rPr>
          <w:rFonts w:ascii="Arial" w:eastAsia="PMingLiU" w:hAnsi="Arial" w:cs="Arial" w:hint="eastAsia"/>
          <w:lang w:eastAsia="zh-TW"/>
        </w:rPr>
        <w:t>掃描、肺功能檢查、看肺科醫生、護士和藥劑師，還有支氣管鏡檢查</w:t>
      </w:r>
      <w:r w:rsidRPr="0053273A">
        <w:rPr>
          <w:rFonts w:ascii="Arial" w:eastAsia="PMingLiU" w:hAnsi="Arial" w:cs="Arial"/>
          <w:lang w:eastAsia="zh-TW"/>
        </w:rPr>
        <w:t xml:space="preserve"> (</w:t>
      </w:r>
      <w:r w:rsidRPr="0053273A">
        <w:rPr>
          <w:rFonts w:ascii="Arial" w:eastAsia="PMingLiU" w:hAnsi="Arial" w:cs="Arial" w:hint="eastAsia"/>
          <w:lang w:eastAsia="zh-TW"/>
        </w:rPr>
        <w:t>用</w:t>
      </w:r>
      <w:r>
        <w:rPr>
          <w:rFonts w:ascii="Arial" w:eastAsia="PMingLiU" w:hAnsi="Arial" w:cs="Arial" w:hint="eastAsia"/>
          <w:lang w:eastAsia="zh-TW"/>
        </w:rPr>
        <w:t>相機</w:t>
      </w:r>
      <w:r w:rsidRPr="0053273A">
        <w:rPr>
          <w:rFonts w:ascii="Arial" w:eastAsia="PMingLiU" w:hAnsi="Arial" w:cs="Arial" w:hint="eastAsia"/>
          <w:lang w:eastAsia="zh-TW"/>
        </w:rPr>
        <w:t>查看肺內部情況，也可能同時提取組織樣本進行活檢</w:t>
      </w:r>
      <w:r w:rsidRPr="0053273A">
        <w:rPr>
          <w:rFonts w:ascii="Arial" w:eastAsia="PMingLiU" w:hAnsi="Arial" w:cs="Arial"/>
          <w:lang w:eastAsia="zh-TW"/>
        </w:rPr>
        <w:t>)</w:t>
      </w:r>
      <w:r w:rsidRPr="0053273A">
        <w:rPr>
          <w:rFonts w:ascii="Arial" w:eastAsia="PMingLiU" w:hAnsi="Arial" w:cs="Arial" w:hint="eastAsia"/>
          <w:lang w:eastAsia="zh-TW"/>
        </w:rPr>
        <w:t>。複診將逐漸不那麼頻繁，但是至少也需要一年來一次，哪怕情況非常良好。</w:t>
      </w:r>
    </w:p>
    <w:p w14:paraId="4EDA73E4" w14:textId="77777777" w:rsidR="00686D74" w:rsidRDefault="00686D74" w:rsidP="00126607">
      <w:pPr>
        <w:spacing w:after="0" w:line="240" w:lineRule="auto"/>
        <w:rPr>
          <w:rFonts w:ascii="Arial" w:hAnsi="Arial" w:cs="Arial"/>
          <w:sz w:val="36"/>
          <w:lang w:eastAsia="zh-TW"/>
        </w:rPr>
      </w:pPr>
    </w:p>
    <w:p w14:paraId="75EA5203" w14:textId="01E106C6" w:rsidR="002D76C8" w:rsidRPr="00C97BA4" w:rsidRDefault="00950141" w:rsidP="00126607">
      <w:pPr>
        <w:spacing w:after="0" w:line="240" w:lineRule="auto"/>
        <w:rPr>
          <w:rFonts w:ascii="Arial" w:hAnsi="Arial" w:cs="Arial"/>
          <w:color w:val="4F81BD" w:themeColor="accent1"/>
          <w:sz w:val="36"/>
          <w:lang w:eastAsia="zh-TW"/>
        </w:rPr>
      </w:pPr>
      <w:r w:rsidRPr="0053273A">
        <w:rPr>
          <w:rFonts w:ascii="Arial" w:eastAsia="PMingLiU" w:hAnsi="Arial" w:cs="Arial" w:hint="eastAsia"/>
          <w:color w:val="4F81BD" w:themeColor="accent1"/>
          <w:sz w:val="36"/>
          <w:lang w:eastAsia="zh-TW"/>
        </w:rPr>
        <w:t>移植</w:t>
      </w:r>
      <w:r w:rsidRPr="003E5CB7">
        <w:rPr>
          <w:rFonts w:asciiTheme="minorEastAsia" w:eastAsia="PMingLiU" w:hAnsiTheme="minorEastAsia" w:cs="Arial" w:hint="eastAsia"/>
          <w:color w:val="4F81BD" w:themeColor="accent1"/>
          <w:sz w:val="36"/>
          <w:lang w:eastAsia="zh-TW"/>
        </w:rPr>
        <w:t>術後</w:t>
      </w:r>
      <w:r w:rsidRPr="0053273A">
        <w:rPr>
          <w:rFonts w:ascii="Arial" w:eastAsia="PMingLiU" w:hAnsi="Arial" w:cs="Arial" w:hint="eastAsia"/>
          <w:color w:val="4F81BD" w:themeColor="accent1"/>
          <w:sz w:val="36"/>
          <w:lang w:eastAsia="zh-TW"/>
        </w:rPr>
        <w:t>的早期風險</w:t>
      </w:r>
    </w:p>
    <w:p w14:paraId="3959271D" w14:textId="77777777" w:rsidR="002656ED" w:rsidRDefault="002656ED" w:rsidP="00126607">
      <w:pPr>
        <w:spacing w:after="0" w:line="240" w:lineRule="auto"/>
        <w:ind w:left="360"/>
        <w:rPr>
          <w:rFonts w:ascii="Arial" w:hAnsi="Arial" w:cs="Arial"/>
          <w:i/>
          <w:lang w:eastAsia="zh-TW"/>
        </w:rPr>
      </w:pPr>
    </w:p>
    <w:p w14:paraId="2C3E5E46" w14:textId="3BE6DF58" w:rsidR="00C97BA4" w:rsidRDefault="00950141" w:rsidP="00126607">
      <w:pPr>
        <w:spacing w:after="0" w:line="240" w:lineRule="auto"/>
        <w:ind w:left="360"/>
        <w:rPr>
          <w:rFonts w:ascii="Arial" w:hAnsi="Arial" w:cs="Arial"/>
          <w:i/>
          <w:lang w:eastAsia="zh-TW"/>
        </w:rPr>
      </w:pPr>
      <w:r w:rsidRPr="0053273A">
        <w:rPr>
          <w:rFonts w:ascii="Arial" w:eastAsia="PMingLiU" w:hAnsi="Arial" w:cs="Arial" w:hint="eastAsia"/>
          <w:i/>
          <w:lang w:eastAsia="zh-TW"/>
        </w:rPr>
        <w:t>移植</w:t>
      </w:r>
      <w:r w:rsidRPr="003E5CB7">
        <w:rPr>
          <w:rFonts w:asciiTheme="minorEastAsia" w:eastAsia="PMingLiU" w:hAnsiTheme="minorEastAsia" w:cs="Arial" w:hint="eastAsia"/>
          <w:i/>
          <w:lang w:eastAsia="zh-TW"/>
        </w:rPr>
        <w:t>術後</w:t>
      </w:r>
      <w:r w:rsidRPr="0053273A">
        <w:rPr>
          <w:rFonts w:ascii="Arial" w:eastAsia="PMingLiU" w:hAnsi="Arial" w:cs="Arial" w:hint="eastAsia"/>
          <w:i/>
          <w:lang w:eastAsia="zh-TW"/>
        </w:rPr>
        <w:t>有兩個早期風險：感染和</w:t>
      </w:r>
      <w:r w:rsidRPr="003E5CB7">
        <w:rPr>
          <w:rFonts w:asciiTheme="minorEastAsia" w:eastAsia="PMingLiU" w:hAnsiTheme="minorEastAsia" w:cs="Arial" w:hint="eastAsia"/>
          <w:i/>
          <w:lang w:eastAsia="zh-TW"/>
        </w:rPr>
        <w:t>器官</w:t>
      </w:r>
      <w:r w:rsidRPr="0053273A">
        <w:rPr>
          <w:rFonts w:ascii="Arial" w:eastAsia="PMingLiU" w:hAnsi="Arial" w:cs="Arial" w:hint="eastAsia"/>
          <w:i/>
          <w:lang w:eastAsia="zh-TW"/>
        </w:rPr>
        <w:t>排斥。這在移植術後</w:t>
      </w:r>
      <w:r w:rsidRPr="003E5CB7">
        <w:rPr>
          <w:rFonts w:asciiTheme="minorEastAsia" w:eastAsia="PMingLiU" w:hAnsiTheme="minorEastAsia" w:cs="Arial" w:hint="eastAsia"/>
          <w:i/>
          <w:lang w:eastAsia="zh-TW"/>
        </w:rPr>
        <w:t>的</w:t>
      </w:r>
      <w:r w:rsidRPr="0053273A">
        <w:rPr>
          <w:rFonts w:ascii="Arial" w:eastAsia="PMingLiU" w:hAnsi="Arial" w:cs="Arial" w:hint="eastAsia"/>
          <w:i/>
          <w:lang w:eastAsia="zh-TW"/>
        </w:rPr>
        <w:t>前六個月到一年尤為顯著。這是逐漸減低的終生風險。</w:t>
      </w:r>
    </w:p>
    <w:p w14:paraId="6FB37BFE" w14:textId="77777777" w:rsidR="005B0A27" w:rsidRDefault="005B0A27" w:rsidP="00126607">
      <w:pPr>
        <w:spacing w:after="0" w:line="240" w:lineRule="auto"/>
        <w:rPr>
          <w:rFonts w:ascii="Arial" w:hAnsi="Arial" w:cs="Arial"/>
          <w:i/>
          <w:lang w:eastAsia="zh-TW"/>
        </w:rPr>
      </w:pPr>
    </w:p>
    <w:p w14:paraId="53A8B3F0" w14:textId="2D1010AD" w:rsidR="00C97BA4" w:rsidRPr="002428C6" w:rsidRDefault="00950141" w:rsidP="00126607">
      <w:pPr>
        <w:spacing w:after="0" w:line="240" w:lineRule="auto"/>
        <w:rPr>
          <w:rFonts w:ascii="Arial" w:hAnsi="Arial" w:cs="Arial"/>
          <w:color w:val="4F81BD" w:themeColor="accent1"/>
          <w:sz w:val="28"/>
          <w:lang w:eastAsia="zh-TW"/>
        </w:rPr>
      </w:pPr>
      <w:r w:rsidRPr="0053273A">
        <w:rPr>
          <w:rFonts w:ascii="Arial" w:eastAsia="PMingLiU" w:hAnsi="Arial" w:cs="Arial" w:hint="eastAsia"/>
          <w:color w:val="4F81BD" w:themeColor="accent1"/>
          <w:sz w:val="28"/>
          <w:lang w:eastAsia="zh-TW"/>
        </w:rPr>
        <w:t>感染</w:t>
      </w:r>
      <w:r w:rsidR="008C6BDE" w:rsidRPr="002428C6">
        <w:rPr>
          <w:noProof/>
          <w:sz w:val="24"/>
        </w:rPr>
        <w:drawing>
          <wp:anchor distT="0" distB="0" distL="114300" distR="114300" simplePos="0" relativeHeight="251673600" behindDoc="0" locked="0" layoutInCell="1" allowOverlap="1" wp14:anchorId="3EB7CA70" wp14:editId="2BDDF757">
            <wp:simplePos x="0" y="0"/>
            <wp:positionH relativeFrom="column">
              <wp:posOffset>3016250</wp:posOffset>
            </wp:positionH>
            <wp:positionV relativeFrom="paragraph">
              <wp:posOffset>120650</wp:posOffset>
            </wp:positionV>
            <wp:extent cx="2941320" cy="1962150"/>
            <wp:effectExtent l="0" t="0" r="0" b="0"/>
            <wp:wrapSquare wrapText="bothSides"/>
            <wp:docPr id="8" name="Picture 8" descr="Image result for wash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ash han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132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BD0FD" w14:textId="77777777" w:rsidR="00105357" w:rsidRPr="00C97BA4" w:rsidRDefault="00105357" w:rsidP="00126607">
      <w:pPr>
        <w:spacing w:after="0" w:line="240" w:lineRule="auto"/>
        <w:rPr>
          <w:rFonts w:ascii="Arial" w:hAnsi="Arial" w:cs="Arial"/>
          <w:color w:val="4F81BD" w:themeColor="accent1"/>
          <w:sz w:val="24"/>
          <w:lang w:eastAsia="zh-TW"/>
        </w:rPr>
      </w:pPr>
    </w:p>
    <w:p w14:paraId="025D2260" w14:textId="45B339AA" w:rsidR="002D76C8" w:rsidRPr="00A27AEE" w:rsidRDefault="00950141" w:rsidP="00126607">
      <w:pPr>
        <w:spacing w:after="0" w:line="240" w:lineRule="auto"/>
        <w:ind w:firstLine="360"/>
        <w:rPr>
          <w:rFonts w:ascii="Arial" w:hAnsi="Arial" w:cs="Arial"/>
          <w:lang w:eastAsia="zh-TW"/>
        </w:rPr>
      </w:pPr>
      <w:r w:rsidRPr="003E5CB7">
        <w:rPr>
          <w:rFonts w:asciiTheme="minorEastAsia" w:eastAsia="PMingLiU" w:hAnsiTheme="minorEastAsia" w:cs="Arial" w:hint="eastAsia"/>
          <w:lang w:eastAsia="zh-TW"/>
        </w:rPr>
        <w:t>增加的</w:t>
      </w:r>
      <w:r w:rsidRPr="0053273A">
        <w:rPr>
          <w:rFonts w:ascii="Arial" w:eastAsia="PMingLiU" w:hAnsi="Arial" w:cs="Arial" w:hint="eastAsia"/>
          <w:lang w:eastAsia="zh-TW"/>
        </w:rPr>
        <w:t>感染風險是因為您的免疫系統受到抑制。不幸的是，我們還無法只抑制攻擊新肺的那部分免疫系統，所以您的整個免疫系統將被抑制。因此，您將容易發生各種各樣的感染，而不僅僅是呼吸道感染。我們一開始可能給您藥物，在這個您最虛弱的時期預防病毒、細菌和真菌感染。</w:t>
      </w:r>
    </w:p>
    <w:p w14:paraId="49FC73A6" w14:textId="3140CB08" w:rsidR="002D76C8" w:rsidRDefault="00950141" w:rsidP="00126607">
      <w:pPr>
        <w:spacing w:after="0" w:line="240" w:lineRule="auto"/>
        <w:ind w:firstLine="360"/>
        <w:rPr>
          <w:rFonts w:ascii="Arial" w:hAnsi="Arial" w:cs="Arial"/>
          <w:lang w:eastAsia="zh-TW"/>
        </w:rPr>
      </w:pPr>
      <w:r w:rsidRPr="0053273A">
        <w:rPr>
          <w:rFonts w:ascii="Arial" w:eastAsia="PMingLiU" w:hAnsi="Arial" w:cs="Arial" w:hint="eastAsia"/>
          <w:lang w:eastAsia="zh-TW"/>
        </w:rPr>
        <w:t>您在醫院期間，我們將提醒您減少感染風險的多種方法。您可以做的最好事情是洗手、洗手、再洗手。其他的預防措施包括小心處理食物及避開您知道已經生病的人。我們將建議您來醫院和門診期間戴口罩，並避免與土壤相關的操作</w:t>
      </w:r>
      <w:r w:rsidRPr="0053273A">
        <w:rPr>
          <w:rFonts w:ascii="Arial" w:eastAsia="PMingLiU" w:hAnsi="Arial" w:cs="Arial"/>
          <w:lang w:eastAsia="zh-TW"/>
        </w:rPr>
        <w:t xml:space="preserve"> (</w:t>
      </w:r>
      <w:r w:rsidRPr="0053273A">
        <w:rPr>
          <w:rFonts w:ascii="Arial" w:eastAsia="PMingLiU" w:hAnsi="Arial" w:cs="Arial" w:hint="eastAsia"/>
          <w:lang w:eastAsia="zh-TW"/>
        </w:rPr>
        <w:t>比如園藝或栽種植物</w:t>
      </w:r>
      <w:r w:rsidRPr="0053273A">
        <w:rPr>
          <w:rFonts w:ascii="Arial" w:eastAsia="PMingLiU" w:hAnsi="Arial" w:cs="Arial"/>
          <w:lang w:eastAsia="zh-TW"/>
        </w:rPr>
        <w:t>)</w:t>
      </w:r>
      <w:r w:rsidRPr="003E5CB7">
        <w:rPr>
          <w:rFonts w:asciiTheme="minorEastAsia" w:eastAsia="PMingLiU" w:hAnsiTheme="minorEastAsia" w:cs="Arial" w:hint="eastAsia"/>
          <w:lang w:eastAsia="zh-TW"/>
        </w:rPr>
        <w:t>，</w:t>
      </w:r>
      <w:r w:rsidRPr="0053273A">
        <w:rPr>
          <w:rFonts w:ascii="Arial" w:eastAsia="PMingLiU" w:hAnsi="Arial" w:cs="Arial" w:hint="eastAsia"/>
          <w:lang w:eastAsia="zh-TW"/>
        </w:rPr>
        <w:t>以及其他事情。</w:t>
      </w:r>
    </w:p>
    <w:p w14:paraId="74ED78AD" w14:textId="77777777" w:rsidR="00105357" w:rsidRDefault="00105357" w:rsidP="00126607">
      <w:pPr>
        <w:spacing w:after="0" w:line="240" w:lineRule="auto"/>
        <w:ind w:firstLine="360"/>
        <w:rPr>
          <w:rFonts w:ascii="Arial" w:hAnsi="Arial" w:cs="Arial"/>
          <w:lang w:eastAsia="zh-TW"/>
        </w:rPr>
      </w:pPr>
    </w:p>
    <w:p w14:paraId="553B7FBB" w14:textId="409A1452" w:rsidR="00C97BA4" w:rsidRPr="002428C6" w:rsidRDefault="00950141" w:rsidP="00126607">
      <w:pPr>
        <w:spacing w:after="0" w:line="240" w:lineRule="auto"/>
        <w:rPr>
          <w:rFonts w:ascii="Arial" w:hAnsi="Arial" w:cs="Arial"/>
          <w:color w:val="4F81BD" w:themeColor="accent1"/>
          <w:sz w:val="28"/>
          <w:lang w:eastAsia="zh-CN"/>
        </w:rPr>
      </w:pPr>
      <w:r w:rsidRPr="003E5CB7">
        <w:rPr>
          <w:rFonts w:asciiTheme="minorEastAsia" w:eastAsia="PMingLiU" w:hAnsiTheme="minorEastAsia" w:cs="Arial" w:hint="eastAsia"/>
          <w:color w:val="4F81BD" w:themeColor="accent1"/>
          <w:sz w:val="28"/>
          <w:lang w:eastAsia="zh-TW"/>
        </w:rPr>
        <w:t>器官</w:t>
      </w:r>
      <w:r w:rsidRPr="0053273A">
        <w:rPr>
          <w:rFonts w:ascii="Arial" w:eastAsia="PMingLiU" w:hAnsi="Arial" w:cs="Arial" w:hint="eastAsia"/>
          <w:color w:val="4F81BD" w:themeColor="accent1"/>
          <w:sz w:val="28"/>
          <w:lang w:eastAsia="zh-TW"/>
        </w:rPr>
        <w:t>排斥</w:t>
      </w:r>
    </w:p>
    <w:p w14:paraId="669FFE93" w14:textId="77777777" w:rsidR="00105357" w:rsidRPr="00C97BA4" w:rsidRDefault="00105357" w:rsidP="00126607">
      <w:pPr>
        <w:spacing w:after="0" w:line="240" w:lineRule="auto"/>
        <w:rPr>
          <w:rFonts w:ascii="Arial" w:hAnsi="Arial" w:cs="Arial"/>
          <w:color w:val="4F81BD" w:themeColor="accent1"/>
          <w:sz w:val="24"/>
          <w:lang w:eastAsia="zh-CN"/>
        </w:rPr>
      </w:pPr>
    </w:p>
    <w:p w14:paraId="22F63ED9" w14:textId="70C392EF" w:rsidR="002B2AA9" w:rsidRDefault="00950141" w:rsidP="00126607">
      <w:pPr>
        <w:spacing w:after="0" w:line="240" w:lineRule="auto"/>
        <w:ind w:firstLine="360"/>
        <w:rPr>
          <w:rFonts w:ascii="Arial" w:hAnsi="Arial" w:cs="Arial"/>
          <w:lang w:eastAsia="zh-TW"/>
        </w:rPr>
      </w:pPr>
      <w:r w:rsidRPr="0053273A">
        <w:rPr>
          <w:rFonts w:ascii="Arial" w:eastAsia="PMingLiU" w:hAnsi="Arial" w:cs="Arial" w:hint="eastAsia"/>
          <w:lang w:eastAsia="zh-TW"/>
        </w:rPr>
        <w:t>移植</w:t>
      </w:r>
      <w:r w:rsidRPr="003E5CB7">
        <w:rPr>
          <w:rFonts w:asciiTheme="minorEastAsia" w:eastAsia="PMingLiU" w:hAnsiTheme="minorEastAsia" w:cs="Arial" w:hint="eastAsia"/>
          <w:lang w:eastAsia="zh-TW"/>
        </w:rPr>
        <w:t>術後</w:t>
      </w:r>
      <w:r w:rsidRPr="0053273A">
        <w:rPr>
          <w:rFonts w:ascii="Arial" w:eastAsia="PMingLiU" w:hAnsi="Arial" w:cs="Arial" w:hint="eastAsia"/>
          <w:lang w:eastAsia="zh-TW"/>
        </w:rPr>
        <w:t>的其他早期風險是</w:t>
      </w:r>
      <w:r w:rsidRPr="003E5CB7">
        <w:rPr>
          <w:rFonts w:asciiTheme="minorEastAsia" w:eastAsia="PMingLiU" w:hAnsiTheme="minorEastAsia" w:cs="Arial" w:hint="eastAsia"/>
          <w:lang w:eastAsia="zh-TW"/>
        </w:rPr>
        <w:t>器官</w:t>
      </w:r>
      <w:r w:rsidRPr="0053273A">
        <w:rPr>
          <w:rFonts w:ascii="Arial" w:eastAsia="PMingLiU" w:hAnsi="Arial" w:cs="Arial" w:hint="eastAsia"/>
          <w:lang w:eastAsia="zh-TW"/>
        </w:rPr>
        <w:t>排斥。</w:t>
      </w:r>
      <w:r w:rsidRPr="003E5CB7">
        <w:rPr>
          <w:rFonts w:asciiTheme="minorEastAsia" w:eastAsia="PMingLiU" w:hAnsiTheme="minorEastAsia" w:cs="Arial" w:hint="eastAsia"/>
          <w:lang w:eastAsia="zh-TW"/>
        </w:rPr>
        <w:t>器官</w:t>
      </w:r>
      <w:r w:rsidRPr="0053273A">
        <w:rPr>
          <w:rFonts w:ascii="Arial" w:eastAsia="PMingLiU" w:hAnsi="Arial" w:cs="Arial" w:hint="eastAsia"/>
          <w:lang w:eastAsia="zh-TW"/>
        </w:rPr>
        <w:t>排斥是</w:t>
      </w:r>
      <w:r w:rsidRPr="003E5CB7">
        <w:rPr>
          <w:rFonts w:asciiTheme="minorEastAsia" w:eastAsia="PMingLiU" w:hAnsiTheme="minorEastAsia" w:cs="Arial" w:hint="eastAsia"/>
          <w:lang w:eastAsia="zh-TW"/>
        </w:rPr>
        <w:t>指</w:t>
      </w:r>
      <w:r w:rsidRPr="0053273A">
        <w:rPr>
          <w:rFonts w:ascii="Arial" w:eastAsia="PMingLiU" w:hAnsi="Arial" w:cs="Arial" w:hint="eastAsia"/>
          <w:lang w:eastAsia="zh-TW"/>
        </w:rPr>
        <w:t>免疫系統攻擊移植肺。如不處理，</w:t>
      </w:r>
      <w:r w:rsidRPr="003E5CB7">
        <w:rPr>
          <w:rFonts w:asciiTheme="minorEastAsia" w:eastAsia="PMingLiU" w:hAnsiTheme="minorEastAsia" w:cs="Arial" w:hint="eastAsia"/>
          <w:lang w:eastAsia="zh-TW"/>
        </w:rPr>
        <w:t>器官</w:t>
      </w:r>
      <w:r w:rsidRPr="0053273A">
        <w:rPr>
          <w:rFonts w:ascii="Arial" w:eastAsia="PMingLiU" w:hAnsi="Arial" w:cs="Arial" w:hint="eastAsia"/>
          <w:lang w:eastAsia="zh-TW"/>
        </w:rPr>
        <w:t>排斥將最終導致新肺遭受足夠損傷而移植失敗。</w:t>
      </w:r>
      <w:r w:rsidRPr="003E5CB7">
        <w:rPr>
          <w:rFonts w:asciiTheme="minorEastAsia" w:eastAsia="PMingLiU" w:hAnsiTheme="minorEastAsia" w:cs="Arial" w:hint="eastAsia"/>
          <w:lang w:eastAsia="zh-TW"/>
        </w:rPr>
        <w:t>結果</w:t>
      </w:r>
      <w:r w:rsidRPr="0053273A">
        <w:rPr>
          <w:rFonts w:ascii="Arial" w:eastAsia="PMingLiU" w:hAnsi="Arial" w:cs="Arial" w:hint="eastAsia"/>
          <w:lang w:eastAsia="zh-TW"/>
        </w:rPr>
        <w:t>不是『是否』會失敗，而是『何時』會失敗。</w:t>
      </w:r>
    </w:p>
    <w:p w14:paraId="5BD5BE75" w14:textId="77777777" w:rsidR="002B2AA9" w:rsidRPr="00C97BA4" w:rsidRDefault="002B2AA9" w:rsidP="00126607">
      <w:pPr>
        <w:spacing w:after="0" w:line="240" w:lineRule="auto"/>
        <w:ind w:firstLine="360"/>
        <w:rPr>
          <w:rFonts w:ascii="Arial" w:hAnsi="Arial" w:cs="Arial"/>
          <w:lang w:eastAsia="zh-TW"/>
        </w:rPr>
      </w:pPr>
    </w:p>
    <w:p w14:paraId="31F86E1D" w14:textId="12308F6F" w:rsidR="002D76C8" w:rsidRPr="002B2AA9" w:rsidRDefault="00950141" w:rsidP="00126607">
      <w:pPr>
        <w:spacing w:after="0" w:line="240" w:lineRule="auto"/>
        <w:ind w:firstLine="360"/>
        <w:rPr>
          <w:rFonts w:ascii="Arial" w:hAnsi="Arial" w:cs="Arial"/>
          <w:i/>
          <w:lang w:eastAsia="zh-CN"/>
        </w:rPr>
      </w:pPr>
      <w:r w:rsidRPr="0053273A">
        <w:rPr>
          <w:rFonts w:ascii="Arial" w:eastAsia="PMingLiU" w:hAnsi="Arial" w:cs="Arial" w:hint="eastAsia"/>
          <w:i/>
          <w:lang w:eastAsia="zh-TW"/>
        </w:rPr>
        <w:t>為了預防排斥，您有兩項工作：</w:t>
      </w:r>
    </w:p>
    <w:p w14:paraId="22A51FAF" w14:textId="77777777" w:rsidR="00105357" w:rsidRPr="00A27AEE" w:rsidRDefault="00105357" w:rsidP="00126607">
      <w:pPr>
        <w:spacing w:after="0" w:line="240" w:lineRule="auto"/>
        <w:ind w:firstLine="360"/>
        <w:rPr>
          <w:rFonts w:ascii="Arial" w:hAnsi="Arial" w:cs="Arial"/>
          <w:lang w:eastAsia="zh-CN"/>
        </w:rPr>
      </w:pPr>
    </w:p>
    <w:p w14:paraId="33BD4B8D" w14:textId="0E580AA4" w:rsidR="00C97BA4" w:rsidRPr="00C97BA4" w:rsidRDefault="00950141" w:rsidP="00126607">
      <w:pPr>
        <w:pStyle w:val="a3"/>
        <w:numPr>
          <w:ilvl w:val="0"/>
          <w:numId w:val="19"/>
        </w:numPr>
        <w:spacing w:after="0" w:line="240" w:lineRule="auto"/>
        <w:rPr>
          <w:rFonts w:ascii="Arial" w:hAnsi="Arial" w:cs="Arial"/>
          <w:lang w:eastAsia="zh-CN"/>
        </w:rPr>
      </w:pPr>
      <w:r w:rsidRPr="0053273A">
        <w:rPr>
          <w:rFonts w:ascii="Arial" w:eastAsia="PMingLiU" w:hAnsi="Arial" w:cs="Arial" w:hint="eastAsia"/>
          <w:b/>
          <w:lang w:eastAsia="zh-TW"/>
        </w:rPr>
        <w:t>藥物。</w:t>
      </w:r>
      <w:r w:rsidRPr="0053273A">
        <w:rPr>
          <w:rFonts w:ascii="Arial" w:eastAsia="PMingLiU" w:hAnsi="Arial" w:cs="Arial" w:hint="eastAsia"/>
          <w:lang w:eastAsia="zh-TW"/>
        </w:rPr>
        <w:t>您必須按時按量服用藥物，沒有例外，沒有藉口。</w:t>
      </w:r>
    </w:p>
    <w:p w14:paraId="000824F0" w14:textId="63080E35" w:rsidR="002D76C8" w:rsidRDefault="00950141" w:rsidP="00126607">
      <w:pPr>
        <w:pStyle w:val="a3"/>
        <w:numPr>
          <w:ilvl w:val="0"/>
          <w:numId w:val="19"/>
        </w:numPr>
        <w:spacing w:after="0" w:line="240" w:lineRule="auto"/>
        <w:rPr>
          <w:rFonts w:ascii="Arial" w:hAnsi="Arial" w:cs="Arial"/>
          <w:lang w:eastAsia="zh-TW"/>
        </w:rPr>
      </w:pPr>
      <w:r w:rsidRPr="0053273A">
        <w:rPr>
          <w:rFonts w:ascii="Arial" w:eastAsia="PMingLiU" w:hAnsi="Arial" w:cs="Arial" w:hint="eastAsia"/>
          <w:b/>
          <w:color w:val="000000" w:themeColor="text1"/>
          <w:lang w:eastAsia="zh-TW"/>
        </w:rPr>
        <w:lastRenderedPageBreak/>
        <w:t>如果出現任何偏離『正常』的情況，您必須通知我們。</w:t>
      </w:r>
      <w:r w:rsidRPr="0053273A">
        <w:rPr>
          <w:rFonts w:ascii="Arial" w:eastAsia="PMingLiU" w:hAnsi="Arial" w:cs="Arial" w:hint="eastAsia"/>
          <w:color w:val="000000" w:themeColor="text1"/>
          <w:lang w:eastAsia="zh-TW"/>
        </w:rPr>
        <w:t>這在一定程度上是</w:t>
      </w:r>
      <w:r w:rsidRPr="003E5CB7">
        <w:rPr>
          <w:rFonts w:asciiTheme="minorEastAsia" w:eastAsia="PMingLiU" w:hAnsiTheme="minorEastAsia" w:cs="Arial" w:hint="eastAsia"/>
          <w:color w:val="000000" w:themeColor="text1"/>
          <w:lang w:eastAsia="zh-TW"/>
        </w:rPr>
        <w:t>非常</w:t>
      </w:r>
      <w:r w:rsidRPr="0053273A">
        <w:rPr>
          <w:rFonts w:ascii="Arial" w:eastAsia="PMingLiU" w:hAnsi="Arial" w:cs="Arial" w:hint="eastAsia"/>
          <w:color w:val="000000" w:themeColor="text1"/>
          <w:lang w:eastAsia="zh-TW"/>
        </w:rPr>
        <w:t>客觀的。我們將讓您每天量自己的生命體征兩次，體重一次。我們將給您一些參數，讓您知道何時打電話給我們，這是非常客觀的。但是，如果主觀上</w:t>
      </w:r>
      <w:r w:rsidRPr="003E5CB7">
        <w:rPr>
          <w:rFonts w:asciiTheme="minorEastAsia" w:eastAsia="PMingLiU" w:hAnsiTheme="minorEastAsia" w:cs="Arial" w:hint="eastAsia"/>
          <w:color w:val="000000" w:themeColor="text1"/>
          <w:lang w:eastAsia="zh-TW"/>
        </w:rPr>
        <w:t>感覺有</w:t>
      </w:r>
      <w:r w:rsidRPr="0053273A">
        <w:rPr>
          <w:rFonts w:ascii="Arial" w:eastAsia="PMingLiU" w:hAnsi="Arial" w:cs="Arial" w:hint="eastAsia"/>
          <w:color w:val="000000" w:themeColor="text1"/>
          <w:lang w:eastAsia="zh-TW"/>
        </w:rPr>
        <w:t>偏離正常的情況，也需要打電話告訴我們。比方說，您正常地工作生活，感覺良好，突然有一天您感到極度疲憊。</w:t>
      </w:r>
      <w:r w:rsidRPr="0053273A">
        <w:rPr>
          <w:rFonts w:ascii="Arial" w:eastAsia="PMingLiU" w:hAnsi="Arial" w:cs="Arial" w:hint="eastAsia"/>
          <w:lang w:eastAsia="zh-TW"/>
        </w:rPr>
        <w:t>您沒有做什麼導致疲憊的事情。您沒有接觸已經生病的人，所以不是那種生病之前的疲憊，但是您就是感覺非常疲憊。這可能是</w:t>
      </w:r>
      <w:r w:rsidRPr="003E5CB7">
        <w:rPr>
          <w:rFonts w:asciiTheme="minorEastAsia" w:eastAsia="PMingLiU" w:hAnsiTheme="minorEastAsia" w:cs="Arial" w:hint="eastAsia"/>
          <w:lang w:eastAsia="zh-TW"/>
        </w:rPr>
        <w:t>器官</w:t>
      </w:r>
      <w:r w:rsidRPr="0053273A">
        <w:rPr>
          <w:rFonts w:ascii="Arial" w:eastAsia="PMingLiU" w:hAnsi="Arial" w:cs="Arial" w:hint="eastAsia"/>
          <w:lang w:eastAsia="zh-TW"/>
        </w:rPr>
        <w:t>排斥或感染的唯一體征。假如說，您第一天不理它，心裡說：『哦，這會過去的，我只是累了』。第二天，您繼續不理它。這樣繼續到第三天、第四天。那麼很可能您的新肺</w:t>
      </w:r>
      <w:r w:rsidRPr="003E5CB7">
        <w:rPr>
          <w:rFonts w:asciiTheme="minorEastAsia" w:eastAsia="PMingLiU" w:hAnsiTheme="minorEastAsia" w:cs="Arial" w:hint="eastAsia"/>
          <w:lang w:eastAsia="zh-TW"/>
        </w:rPr>
        <w:t>已經</w:t>
      </w:r>
      <w:r w:rsidRPr="0053273A">
        <w:rPr>
          <w:rFonts w:ascii="Arial" w:eastAsia="PMingLiU" w:hAnsi="Arial" w:cs="Arial" w:hint="eastAsia"/>
          <w:lang w:eastAsia="zh-TW"/>
        </w:rPr>
        <w:t>因為</w:t>
      </w:r>
      <w:r w:rsidRPr="003E5CB7">
        <w:rPr>
          <w:rFonts w:asciiTheme="minorEastAsia" w:eastAsia="PMingLiU" w:hAnsiTheme="minorEastAsia" w:cs="Arial" w:hint="eastAsia"/>
          <w:lang w:eastAsia="zh-TW"/>
        </w:rPr>
        <w:t>器官</w:t>
      </w:r>
      <w:r w:rsidRPr="0053273A">
        <w:rPr>
          <w:rFonts w:ascii="Arial" w:eastAsia="PMingLiU" w:hAnsi="Arial" w:cs="Arial" w:hint="eastAsia"/>
          <w:lang w:eastAsia="zh-TW"/>
        </w:rPr>
        <w:t>排斥而遭受了三四天的顯著損傷。此後您的肺組織健康就不</w:t>
      </w:r>
      <w:r w:rsidRPr="003E5CB7">
        <w:rPr>
          <w:rFonts w:asciiTheme="minorEastAsia" w:eastAsia="PMingLiU" w:hAnsiTheme="minorEastAsia" w:cs="Arial" w:hint="eastAsia"/>
          <w:lang w:eastAsia="zh-TW"/>
        </w:rPr>
        <w:t>再</w:t>
      </w:r>
      <w:r w:rsidRPr="0053273A">
        <w:rPr>
          <w:rFonts w:ascii="Arial" w:eastAsia="PMingLiU" w:hAnsi="Arial" w:cs="Arial" w:hint="eastAsia"/>
          <w:lang w:eastAsia="zh-TW"/>
        </w:rPr>
        <w:t>如以前那麼好。因此，發生偏離正常時您必須</w:t>
      </w:r>
      <w:r w:rsidRPr="0053273A">
        <w:rPr>
          <w:rFonts w:ascii="Arial" w:eastAsia="PMingLiU" w:hAnsi="Arial" w:cs="Arial" w:hint="eastAsia"/>
          <w:u w:val="single"/>
          <w:lang w:eastAsia="zh-TW"/>
        </w:rPr>
        <w:t>立即</w:t>
      </w:r>
      <w:r w:rsidRPr="0053273A">
        <w:rPr>
          <w:rFonts w:ascii="Arial" w:eastAsia="PMingLiU" w:hAnsi="Arial" w:cs="Arial" w:hint="eastAsia"/>
          <w:lang w:eastAsia="zh-TW"/>
        </w:rPr>
        <w:t>致電我們。</w:t>
      </w:r>
      <w:r w:rsidRPr="003E5CB7">
        <w:rPr>
          <w:rFonts w:asciiTheme="minorEastAsia" w:eastAsia="PMingLiU" w:hAnsiTheme="minorEastAsia" w:cs="Arial" w:hint="eastAsia"/>
          <w:lang w:eastAsia="zh-TW"/>
        </w:rPr>
        <w:t>最壞的情況是，</w:t>
      </w:r>
      <w:r w:rsidRPr="0053273A">
        <w:rPr>
          <w:rFonts w:ascii="Arial" w:eastAsia="PMingLiU" w:hAnsi="Arial" w:cs="Arial" w:hint="eastAsia"/>
          <w:lang w:eastAsia="zh-TW"/>
        </w:rPr>
        <w:t>您打電話過來，我們告訴您這是與移植相關</w:t>
      </w:r>
      <w:r w:rsidRPr="003E5CB7">
        <w:rPr>
          <w:rFonts w:asciiTheme="minorEastAsia" w:eastAsia="PMingLiU" w:hAnsiTheme="minorEastAsia" w:cs="Arial" w:hint="eastAsia"/>
          <w:lang w:eastAsia="zh-TW"/>
        </w:rPr>
        <w:t>、</w:t>
      </w:r>
      <w:r w:rsidRPr="0053273A">
        <w:rPr>
          <w:rFonts w:ascii="Arial" w:eastAsia="PMingLiU" w:hAnsi="Arial" w:cs="Arial" w:hint="eastAsia"/>
          <w:lang w:eastAsia="zh-TW"/>
        </w:rPr>
        <w:t>還是無關。這樣</w:t>
      </w:r>
      <w:r w:rsidRPr="003E5CB7">
        <w:rPr>
          <w:rFonts w:asciiTheme="minorEastAsia" w:eastAsia="PMingLiU" w:hAnsiTheme="minorEastAsia" w:cs="Arial" w:hint="eastAsia"/>
          <w:lang w:eastAsia="zh-TW"/>
        </w:rPr>
        <w:t>做</w:t>
      </w:r>
      <w:r w:rsidRPr="0053273A">
        <w:rPr>
          <w:rFonts w:ascii="Arial" w:eastAsia="PMingLiU" w:hAnsi="Arial" w:cs="Arial" w:hint="eastAsia"/>
          <w:lang w:eastAsia="zh-TW"/>
        </w:rPr>
        <w:t>您可以</w:t>
      </w:r>
      <w:r w:rsidRPr="003E5CB7">
        <w:rPr>
          <w:rFonts w:asciiTheme="minorEastAsia" w:eastAsia="PMingLiU" w:hAnsiTheme="minorEastAsia" w:cs="Arial" w:hint="eastAsia"/>
          <w:lang w:eastAsia="zh-TW"/>
        </w:rPr>
        <w:t>慢慢</w:t>
      </w:r>
      <w:r w:rsidRPr="0053273A">
        <w:rPr>
          <w:rFonts w:ascii="Arial" w:eastAsia="PMingLiU" w:hAnsi="Arial" w:cs="Arial" w:hint="eastAsia"/>
          <w:lang w:eastAsia="zh-TW"/>
        </w:rPr>
        <w:t>積累豐富的移植知識，最終成為這方面的專家。</w:t>
      </w:r>
    </w:p>
    <w:p w14:paraId="537DADF4" w14:textId="77777777" w:rsidR="00105357" w:rsidRPr="00C97BA4" w:rsidRDefault="00105357" w:rsidP="00126607">
      <w:pPr>
        <w:pStyle w:val="a3"/>
        <w:spacing w:after="0" w:line="240" w:lineRule="auto"/>
        <w:rPr>
          <w:rFonts w:ascii="Arial" w:hAnsi="Arial" w:cs="Arial"/>
          <w:lang w:eastAsia="zh-TW"/>
        </w:rPr>
      </w:pPr>
    </w:p>
    <w:p w14:paraId="17874E46" w14:textId="2DC52341" w:rsidR="0016267E" w:rsidRPr="002428C6" w:rsidRDefault="00950141" w:rsidP="00126607">
      <w:pPr>
        <w:spacing w:after="0" w:line="240" w:lineRule="auto"/>
        <w:rPr>
          <w:rFonts w:ascii="Arial" w:hAnsi="Arial" w:cs="Arial"/>
          <w:color w:val="4F81BD" w:themeColor="accent1"/>
          <w:sz w:val="28"/>
          <w:lang w:eastAsia="zh-CN"/>
        </w:rPr>
      </w:pPr>
      <w:r w:rsidRPr="0053273A">
        <w:rPr>
          <w:rFonts w:ascii="Arial" w:eastAsia="PMingLiU" w:hAnsi="Arial" w:cs="Arial" w:hint="eastAsia"/>
          <w:color w:val="4F81BD" w:themeColor="accent1"/>
          <w:sz w:val="28"/>
          <w:lang w:eastAsia="zh-TW"/>
        </w:rPr>
        <w:t>藥物副作用</w:t>
      </w:r>
    </w:p>
    <w:p w14:paraId="3CD2925F" w14:textId="77777777" w:rsidR="00105357" w:rsidRPr="00C97BA4" w:rsidRDefault="008C6BDE" w:rsidP="00126607">
      <w:pPr>
        <w:spacing w:after="0" w:line="240" w:lineRule="auto"/>
        <w:rPr>
          <w:rFonts w:ascii="Arial" w:hAnsi="Arial" w:cs="Arial"/>
          <w:color w:val="4F81BD" w:themeColor="accent1"/>
          <w:sz w:val="24"/>
          <w:lang w:eastAsia="zh-CN"/>
        </w:rPr>
      </w:pPr>
      <w:r>
        <w:rPr>
          <w:rFonts w:ascii="Arial" w:hAnsi="Arial" w:cs="Arial"/>
          <w:noProof/>
        </w:rPr>
        <w:drawing>
          <wp:anchor distT="0" distB="0" distL="114300" distR="114300" simplePos="0" relativeHeight="251686912" behindDoc="0" locked="0" layoutInCell="1" allowOverlap="1" wp14:anchorId="7D669779" wp14:editId="63CDF91D">
            <wp:simplePos x="0" y="0"/>
            <wp:positionH relativeFrom="column">
              <wp:posOffset>3161665</wp:posOffset>
            </wp:positionH>
            <wp:positionV relativeFrom="paragraph">
              <wp:posOffset>102235</wp:posOffset>
            </wp:positionV>
            <wp:extent cx="2743200" cy="1762760"/>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30">
                      <a:extLst>
                        <a:ext uri="{28A0092B-C50C-407E-A947-70E740481C1C}">
                          <a14:useLocalDpi xmlns:a14="http://schemas.microsoft.com/office/drawing/2010/main" val="0"/>
                        </a:ext>
                      </a:extLst>
                    </a:blip>
                    <a:stretch>
                      <a:fillRect/>
                    </a:stretch>
                  </pic:blipFill>
                  <pic:spPr>
                    <a:xfrm>
                      <a:off x="0" y="0"/>
                      <a:ext cx="2743200" cy="1762760"/>
                    </a:xfrm>
                    <a:prstGeom prst="rect">
                      <a:avLst/>
                    </a:prstGeom>
                  </pic:spPr>
                </pic:pic>
              </a:graphicData>
            </a:graphic>
            <wp14:sizeRelH relativeFrom="page">
              <wp14:pctWidth>0</wp14:pctWidth>
            </wp14:sizeRelH>
            <wp14:sizeRelV relativeFrom="page">
              <wp14:pctHeight>0</wp14:pctHeight>
            </wp14:sizeRelV>
          </wp:anchor>
        </w:drawing>
      </w:r>
    </w:p>
    <w:p w14:paraId="7546102A" w14:textId="09394EA8" w:rsidR="0061717F" w:rsidRDefault="00950141" w:rsidP="00126607">
      <w:pPr>
        <w:spacing w:after="0" w:line="240" w:lineRule="auto"/>
        <w:ind w:firstLine="360"/>
        <w:rPr>
          <w:rFonts w:ascii="Arial" w:hAnsi="Arial" w:cs="Arial"/>
          <w:lang w:eastAsia="zh-TW"/>
        </w:rPr>
      </w:pPr>
      <w:r w:rsidRPr="0053273A">
        <w:rPr>
          <w:rFonts w:ascii="Arial" w:eastAsia="PMingLiU" w:hAnsi="Arial" w:cs="Arial" w:hint="eastAsia"/>
          <w:lang w:eastAsia="zh-TW"/>
        </w:rPr>
        <w:t>您在移植</w:t>
      </w:r>
      <w:r w:rsidRPr="00950141">
        <w:rPr>
          <w:rFonts w:asciiTheme="minorEastAsia" w:eastAsia="PMingLiU" w:hAnsiTheme="minorEastAsia" w:cs="Arial" w:hint="eastAsia"/>
          <w:lang w:eastAsia="zh-TW"/>
        </w:rPr>
        <w:t>術後</w:t>
      </w:r>
      <w:r w:rsidRPr="0053273A">
        <w:rPr>
          <w:rFonts w:ascii="Arial" w:eastAsia="PMingLiU" w:hAnsi="Arial" w:cs="Arial" w:hint="eastAsia"/>
          <w:lang w:eastAsia="zh-TW"/>
        </w:rPr>
        <w:t>服用的藥物將可能有很多副作用。您</w:t>
      </w:r>
      <w:r w:rsidRPr="00950141">
        <w:rPr>
          <w:rFonts w:asciiTheme="minorEastAsia" w:eastAsia="PMingLiU" w:hAnsiTheme="minorEastAsia" w:cs="Arial" w:hint="eastAsia"/>
          <w:lang w:eastAsia="zh-TW"/>
        </w:rPr>
        <w:t>可能</w:t>
      </w:r>
      <w:r w:rsidRPr="0053273A">
        <w:rPr>
          <w:rFonts w:ascii="Arial" w:eastAsia="PMingLiU" w:hAnsi="Arial" w:cs="Arial" w:hint="eastAsia"/>
          <w:lang w:eastAsia="zh-TW"/>
        </w:rPr>
        <w:t>體驗其中的幾個或者全部。請務必</w:t>
      </w:r>
      <w:r w:rsidRPr="00950141">
        <w:rPr>
          <w:rFonts w:asciiTheme="minorEastAsia" w:eastAsia="PMingLiU" w:hAnsiTheme="minorEastAsia" w:cs="Arial" w:hint="eastAsia"/>
          <w:lang w:eastAsia="zh-TW"/>
        </w:rPr>
        <w:t>報告</w:t>
      </w:r>
      <w:r w:rsidRPr="0053273A">
        <w:rPr>
          <w:rFonts w:ascii="Arial" w:eastAsia="PMingLiU" w:hAnsi="Arial" w:cs="Arial" w:hint="eastAsia"/>
          <w:lang w:eastAsia="zh-TW"/>
        </w:rPr>
        <w:t>任何新的症狀</w:t>
      </w:r>
      <w:r w:rsidRPr="0053273A">
        <w:rPr>
          <w:rFonts w:ascii="Arial" w:eastAsia="PMingLiU" w:hAnsi="Arial" w:cs="Arial"/>
          <w:lang w:eastAsia="zh-TW"/>
        </w:rPr>
        <w:t xml:space="preserve"> (</w:t>
      </w:r>
      <w:r w:rsidRPr="0053273A">
        <w:rPr>
          <w:rFonts w:ascii="Arial" w:eastAsia="PMingLiU" w:hAnsi="Arial" w:cs="Arial" w:hint="eastAsia"/>
          <w:lang w:eastAsia="zh-TW"/>
        </w:rPr>
        <w:t>即使是</w:t>
      </w:r>
      <w:r w:rsidRPr="00950141">
        <w:rPr>
          <w:rFonts w:asciiTheme="minorEastAsia" w:eastAsia="PMingLiU" w:hAnsiTheme="minorEastAsia" w:cs="Arial" w:hint="eastAsia"/>
          <w:lang w:eastAsia="zh-TW"/>
        </w:rPr>
        <w:t>一種</w:t>
      </w:r>
      <w:r w:rsidRPr="0053273A">
        <w:rPr>
          <w:rFonts w:ascii="Arial" w:eastAsia="PMingLiU" w:hAnsi="Arial" w:cs="Arial" w:hint="eastAsia"/>
          <w:lang w:eastAsia="zh-TW"/>
        </w:rPr>
        <w:t>已知的藥物副作用</w:t>
      </w:r>
      <w:r w:rsidRPr="0053273A">
        <w:rPr>
          <w:rFonts w:ascii="Arial" w:eastAsia="PMingLiU" w:hAnsi="Arial" w:cs="Arial"/>
          <w:lang w:eastAsia="zh-TW"/>
        </w:rPr>
        <w:t>)</w:t>
      </w:r>
      <w:r w:rsidRPr="0053273A">
        <w:rPr>
          <w:rFonts w:ascii="Arial" w:eastAsia="PMingLiU" w:hAnsi="Arial" w:cs="Arial" w:hint="eastAsia"/>
          <w:lang w:eastAsia="zh-TW"/>
        </w:rPr>
        <w:t>，好讓我們試著幫您緩解。病人報告的最常見副作用包括：脫髮、手抖、噁心或胃不適、面部浮腫、容易淤青、增重或減重、頭痛、睡眠問題、思想不易集中、以及肌肉</w:t>
      </w:r>
      <w:r w:rsidRPr="00950141">
        <w:rPr>
          <w:rFonts w:asciiTheme="minorEastAsia" w:eastAsia="PMingLiU" w:hAnsiTheme="minorEastAsia" w:cs="Arial" w:hint="eastAsia"/>
          <w:lang w:eastAsia="zh-TW"/>
        </w:rPr>
        <w:t>無力</w:t>
      </w:r>
      <w:r w:rsidRPr="0053273A">
        <w:rPr>
          <w:rFonts w:ascii="Arial" w:eastAsia="PMingLiU" w:hAnsi="Arial" w:cs="Arial" w:hint="eastAsia"/>
          <w:lang w:eastAsia="zh-TW"/>
        </w:rPr>
        <w:t>。</w:t>
      </w:r>
    </w:p>
    <w:p w14:paraId="1BE70A4E" w14:textId="77777777" w:rsidR="002428C6" w:rsidRPr="008C6BDE" w:rsidRDefault="002428C6" w:rsidP="00126607">
      <w:pPr>
        <w:spacing w:after="0" w:line="240" w:lineRule="auto"/>
        <w:rPr>
          <w:rFonts w:ascii="Arial" w:hAnsi="Arial" w:cs="Arial"/>
          <w:sz w:val="36"/>
          <w:lang w:eastAsia="zh-TW"/>
        </w:rPr>
      </w:pPr>
    </w:p>
    <w:p w14:paraId="09830D4F" w14:textId="1B22C227" w:rsidR="00105357" w:rsidRDefault="00950141" w:rsidP="00126607">
      <w:pPr>
        <w:spacing w:after="0" w:line="240" w:lineRule="auto"/>
        <w:rPr>
          <w:rFonts w:ascii="Arial" w:hAnsi="Arial" w:cs="Arial"/>
          <w:color w:val="4F81BD" w:themeColor="accent1"/>
          <w:sz w:val="36"/>
          <w:lang w:eastAsia="zh-CN"/>
        </w:rPr>
      </w:pPr>
      <w:r w:rsidRPr="0053273A">
        <w:rPr>
          <w:rFonts w:ascii="Arial" w:eastAsia="PMingLiU" w:hAnsi="Arial" w:cs="Arial" w:hint="eastAsia"/>
          <w:color w:val="4F81BD" w:themeColor="accent1"/>
          <w:sz w:val="36"/>
          <w:lang w:eastAsia="zh-TW"/>
        </w:rPr>
        <w:t>肺移植</w:t>
      </w:r>
      <w:r w:rsidRPr="00950141">
        <w:rPr>
          <w:rFonts w:asciiTheme="minorEastAsia" w:eastAsia="PMingLiU" w:hAnsiTheme="minorEastAsia" w:cs="Arial" w:hint="eastAsia"/>
          <w:color w:val="4F81BD" w:themeColor="accent1"/>
          <w:sz w:val="36"/>
          <w:lang w:eastAsia="zh-TW"/>
        </w:rPr>
        <w:t>術後</w:t>
      </w:r>
      <w:r w:rsidRPr="0053273A">
        <w:rPr>
          <w:rFonts w:ascii="Arial" w:eastAsia="PMingLiU" w:hAnsi="Arial" w:cs="Arial" w:hint="eastAsia"/>
          <w:color w:val="4F81BD" w:themeColor="accent1"/>
          <w:sz w:val="36"/>
          <w:lang w:eastAsia="zh-TW"/>
        </w:rPr>
        <w:t>的晚期風險</w:t>
      </w:r>
    </w:p>
    <w:p w14:paraId="03A2414E" w14:textId="77777777" w:rsidR="004276D7" w:rsidRPr="00105357" w:rsidRDefault="004276D7" w:rsidP="00126607">
      <w:pPr>
        <w:spacing w:after="0" w:line="240" w:lineRule="auto"/>
        <w:rPr>
          <w:rFonts w:ascii="Arial" w:hAnsi="Arial" w:cs="Arial"/>
          <w:lang w:eastAsia="zh-CN"/>
        </w:rPr>
      </w:pPr>
    </w:p>
    <w:p w14:paraId="02B00A42" w14:textId="3266B31E" w:rsidR="0061717F" w:rsidRPr="0061717F" w:rsidRDefault="00950141" w:rsidP="00126607">
      <w:pPr>
        <w:pStyle w:val="a3"/>
        <w:spacing w:after="0" w:line="240" w:lineRule="auto"/>
        <w:rPr>
          <w:rFonts w:ascii="Arial" w:hAnsi="Arial" w:cs="Arial"/>
          <w:i/>
          <w:lang w:eastAsia="zh-CN"/>
        </w:rPr>
      </w:pPr>
      <w:r w:rsidRPr="0053273A">
        <w:rPr>
          <w:rFonts w:ascii="Arial" w:eastAsia="PMingLiU" w:hAnsi="Arial" w:cs="Arial" w:hint="eastAsia"/>
          <w:i/>
          <w:lang w:eastAsia="zh-TW"/>
        </w:rPr>
        <w:t>有些長期風險可能在術後第一年或第二年並不出現，而是過了幾年才出現。</w:t>
      </w:r>
      <w:r w:rsidR="002D76C8" w:rsidRPr="00C97BA4">
        <w:rPr>
          <w:rFonts w:ascii="Arial" w:hAnsi="Arial" w:cs="Arial"/>
          <w:i/>
          <w:lang w:eastAsia="zh-CN"/>
        </w:rPr>
        <w:t xml:space="preserve"> </w:t>
      </w:r>
    </w:p>
    <w:p w14:paraId="36862CF1" w14:textId="77777777" w:rsidR="0061717F" w:rsidRDefault="0061717F" w:rsidP="00126607">
      <w:pPr>
        <w:pStyle w:val="a3"/>
        <w:spacing w:after="0" w:line="240" w:lineRule="auto"/>
        <w:rPr>
          <w:rFonts w:ascii="Arial" w:hAnsi="Arial" w:cs="Arial"/>
          <w:i/>
          <w:lang w:eastAsia="zh-CN"/>
        </w:rPr>
      </w:pPr>
    </w:p>
    <w:p w14:paraId="5476DE69" w14:textId="757505A6" w:rsidR="004276D7" w:rsidRPr="00126607" w:rsidRDefault="00950141" w:rsidP="00126607">
      <w:pPr>
        <w:spacing w:after="0" w:line="240" w:lineRule="auto"/>
        <w:rPr>
          <w:rFonts w:ascii="Arial" w:hAnsi="Arial" w:cs="Arial"/>
          <w:color w:val="4F81BD" w:themeColor="accent1"/>
          <w:sz w:val="28"/>
          <w:lang w:eastAsia="zh-CN"/>
        </w:rPr>
      </w:pPr>
      <w:r w:rsidRPr="0053273A">
        <w:rPr>
          <w:rFonts w:ascii="Arial" w:eastAsia="PMingLiU" w:hAnsi="Arial" w:cs="Arial" w:hint="eastAsia"/>
          <w:color w:val="4F81BD" w:themeColor="accent1"/>
          <w:sz w:val="28"/>
          <w:lang w:eastAsia="zh-TW"/>
        </w:rPr>
        <w:t>藥物相關問題</w:t>
      </w:r>
    </w:p>
    <w:p w14:paraId="6F3F5036" w14:textId="77777777" w:rsidR="004276D7" w:rsidRPr="004276D7" w:rsidRDefault="004276D7" w:rsidP="00126607">
      <w:pPr>
        <w:spacing w:after="0" w:line="240" w:lineRule="auto"/>
        <w:rPr>
          <w:rFonts w:ascii="Arial" w:hAnsi="Arial" w:cs="Arial"/>
          <w:color w:val="4F81BD" w:themeColor="accent1"/>
          <w:lang w:eastAsia="zh-CN"/>
        </w:rPr>
      </w:pPr>
    </w:p>
    <w:p w14:paraId="6AF5214C" w14:textId="78721F97" w:rsidR="00A761D7" w:rsidRDefault="00950141" w:rsidP="00126607">
      <w:pPr>
        <w:spacing w:after="0" w:line="240" w:lineRule="auto"/>
        <w:ind w:firstLine="720"/>
        <w:rPr>
          <w:rFonts w:ascii="Arial" w:hAnsi="Arial" w:cs="Arial"/>
          <w:lang w:eastAsia="zh-CN"/>
        </w:rPr>
      </w:pPr>
      <w:r w:rsidRPr="0053273A">
        <w:rPr>
          <w:rFonts w:ascii="Arial" w:eastAsia="PMingLiU" w:hAnsi="Arial" w:cs="Arial" w:hint="eastAsia"/>
          <w:lang w:eastAsia="zh-TW"/>
        </w:rPr>
        <w:t>有些長期風險包括糖尿病</w:t>
      </w:r>
      <w:r w:rsidRPr="0053273A">
        <w:rPr>
          <w:rFonts w:ascii="Arial" w:eastAsia="PMingLiU" w:hAnsi="Arial" w:cs="Arial"/>
          <w:lang w:eastAsia="zh-TW"/>
        </w:rPr>
        <w:t xml:space="preserve"> (</w:t>
      </w:r>
      <w:r w:rsidRPr="0053273A">
        <w:rPr>
          <w:rFonts w:ascii="Arial" w:eastAsia="PMingLiU" w:hAnsi="Arial" w:cs="Arial" w:hint="eastAsia"/>
          <w:lang w:eastAsia="zh-TW"/>
        </w:rPr>
        <w:t>血糖</w:t>
      </w:r>
      <w:r w:rsidRPr="00950141">
        <w:rPr>
          <w:rFonts w:asciiTheme="minorEastAsia" w:eastAsia="PMingLiU" w:hAnsiTheme="minorEastAsia" w:cs="Arial" w:hint="eastAsia"/>
          <w:lang w:eastAsia="zh-TW"/>
        </w:rPr>
        <w:t>過</w:t>
      </w:r>
      <w:r w:rsidRPr="0053273A">
        <w:rPr>
          <w:rFonts w:ascii="Arial" w:eastAsia="PMingLiU" w:hAnsi="Arial" w:cs="Arial" w:hint="eastAsia"/>
          <w:lang w:eastAsia="zh-TW"/>
        </w:rPr>
        <w:t>高</w:t>
      </w:r>
      <w:r w:rsidRPr="0053273A">
        <w:rPr>
          <w:rFonts w:ascii="Arial" w:eastAsia="PMingLiU" w:hAnsi="Arial" w:cs="Arial"/>
          <w:lang w:eastAsia="zh-TW"/>
        </w:rPr>
        <w:t>)</w:t>
      </w:r>
      <w:r w:rsidRPr="0053273A">
        <w:rPr>
          <w:rFonts w:ascii="Arial" w:eastAsia="PMingLiU" w:hAnsi="Arial" w:cs="Arial" w:hint="eastAsia"/>
          <w:lang w:eastAsia="zh-TW"/>
        </w:rPr>
        <w:t>、高血壓</w:t>
      </w:r>
      <w:r w:rsidRPr="0053273A">
        <w:rPr>
          <w:rFonts w:ascii="Arial" w:eastAsia="PMingLiU" w:hAnsi="Arial" w:cs="Arial"/>
          <w:lang w:eastAsia="zh-TW"/>
        </w:rPr>
        <w:t xml:space="preserve"> (</w:t>
      </w:r>
      <w:r w:rsidRPr="0053273A">
        <w:rPr>
          <w:rFonts w:ascii="Arial" w:eastAsia="PMingLiU" w:hAnsi="Arial" w:cs="Arial" w:hint="eastAsia"/>
          <w:lang w:eastAsia="zh-TW"/>
        </w:rPr>
        <w:t>血壓</w:t>
      </w:r>
      <w:r w:rsidRPr="00950141">
        <w:rPr>
          <w:rFonts w:asciiTheme="minorEastAsia" w:eastAsia="PMingLiU" w:hAnsiTheme="minorEastAsia" w:cs="Arial" w:hint="eastAsia"/>
          <w:lang w:eastAsia="zh-TW"/>
        </w:rPr>
        <w:t>過</w:t>
      </w:r>
      <w:r w:rsidRPr="0053273A">
        <w:rPr>
          <w:rFonts w:ascii="Arial" w:eastAsia="PMingLiU" w:hAnsi="Arial" w:cs="Arial" w:hint="eastAsia"/>
          <w:lang w:eastAsia="zh-TW"/>
        </w:rPr>
        <w:t>高</w:t>
      </w:r>
      <w:r w:rsidRPr="0053273A">
        <w:rPr>
          <w:rFonts w:ascii="Arial" w:eastAsia="PMingLiU" w:hAnsi="Arial" w:cs="Arial"/>
          <w:lang w:eastAsia="zh-TW"/>
        </w:rPr>
        <w:t xml:space="preserve">) </w:t>
      </w:r>
      <w:r w:rsidRPr="0053273A">
        <w:rPr>
          <w:rFonts w:ascii="Arial" w:eastAsia="PMingLiU" w:hAnsi="Arial" w:cs="Arial" w:hint="eastAsia"/>
          <w:lang w:eastAsia="zh-TW"/>
        </w:rPr>
        <w:t>和骨質疏鬆症</w:t>
      </w:r>
      <w:r w:rsidRPr="0053273A">
        <w:rPr>
          <w:rFonts w:ascii="Arial" w:eastAsia="PMingLiU" w:hAnsi="Arial" w:cs="Arial"/>
          <w:lang w:eastAsia="zh-TW"/>
        </w:rPr>
        <w:t xml:space="preserve"> (</w:t>
      </w:r>
      <w:r w:rsidRPr="0053273A">
        <w:rPr>
          <w:rFonts w:ascii="Arial" w:eastAsia="PMingLiU" w:hAnsi="Arial" w:cs="Arial" w:hint="eastAsia"/>
          <w:lang w:eastAsia="zh-TW"/>
        </w:rPr>
        <w:t>骨強度降低</w:t>
      </w:r>
      <w:r w:rsidRPr="0053273A">
        <w:rPr>
          <w:rFonts w:ascii="Arial" w:eastAsia="PMingLiU" w:hAnsi="Arial" w:cs="Arial"/>
          <w:lang w:eastAsia="zh-TW"/>
        </w:rPr>
        <w:t>)</w:t>
      </w:r>
      <w:r w:rsidRPr="0053273A">
        <w:rPr>
          <w:rFonts w:ascii="Arial" w:eastAsia="PMingLiU" w:hAnsi="Arial" w:cs="Arial" w:hint="eastAsia"/>
          <w:lang w:eastAsia="zh-TW"/>
        </w:rPr>
        <w:t>，這些是免疫抑制藥物的常見副作用，一般需要藥物治療。</w:t>
      </w:r>
    </w:p>
    <w:p w14:paraId="590B6036" w14:textId="77777777" w:rsidR="004276D7" w:rsidRDefault="004276D7" w:rsidP="00126607">
      <w:pPr>
        <w:spacing w:after="0" w:line="240" w:lineRule="auto"/>
        <w:ind w:firstLine="720"/>
        <w:rPr>
          <w:rFonts w:ascii="Arial" w:hAnsi="Arial" w:cs="Arial"/>
          <w:lang w:eastAsia="zh-CN"/>
        </w:rPr>
      </w:pPr>
    </w:p>
    <w:p w14:paraId="2476DE59" w14:textId="313389ED" w:rsidR="004276D7" w:rsidRPr="002428C6" w:rsidRDefault="00950141" w:rsidP="00126607">
      <w:pPr>
        <w:spacing w:after="0" w:line="240" w:lineRule="auto"/>
        <w:rPr>
          <w:rFonts w:ascii="Arial" w:hAnsi="Arial" w:cs="Arial"/>
          <w:color w:val="4F81BD" w:themeColor="accent1"/>
          <w:sz w:val="28"/>
          <w:lang w:eastAsia="zh-CN"/>
        </w:rPr>
      </w:pPr>
      <w:r w:rsidRPr="0053273A">
        <w:rPr>
          <w:rFonts w:ascii="Arial" w:eastAsia="PMingLiU" w:hAnsi="Arial" w:cs="Arial" w:hint="eastAsia"/>
          <w:color w:val="4F81BD" w:themeColor="accent1"/>
          <w:sz w:val="28"/>
          <w:lang w:eastAsia="zh-TW"/>
        </w:rPr>
        <w:t>惡性腫瘤</w:t>
      </w:r>
    </w:p>
    <w:p w14:paraId="7F3CB0EE" w14:textId="77777777" w:rsidR="004276D7" w:rsidRPr="004276D7" w:rsidRDefault="004276D7" w:rsidP="00126607">
      <w:pPr>
        <w:spacing w:after="0" w:line="240" w:lineRule="auto"/>
        <w:rPr>
          <w:rFonts w:ascii="Arial" w:hAnsi="Arial" w:cs="Arial"/>
          <w:color w:val="4F81BD" w:themeColor="accent1"/>
          <w:lang w:eastAsia="zh-CN"/>
        </w:rPr>
      </w:pPr>
    </w:p>
    <w:p w14:paraId="565C87EE" w14:textId="37E0D9B2" w:rsidR="002D76C8" w:rsidRDefault="00950141" w:rsidP="00126607">
      <w:pPr>
        <w:spacing w:after="0" w:line="240" w:lineRule="auto"/>
        <w:ind w:firstLine="360"/>
        <w:rPr>
          <w:rFonts w:ascii="Arial" w:hAnsi="Arial" w:cs="Arial"/>
          <w:lang w:eastAsia="zh-TW"/>
        </w:rPr>
      </w:pPr>
      <w:r w:rsidRPr="0053273A">
        <w:rPr>
          <w:rFonts w:ascii="Arial" w:eastAsia="PMingLiU" w:hAnsi="Arial" w:cs="Arial" w:hint="eastAsia"/>
          <w:lang w:eastAsia="zh-TW"/>
        </w:rPr>
        <w:t>一個最常見的長期風險是比一般人群更高的癌症發病率，特別是皮膚癌。這是因為免疫抑制藥物讓皮膚更容易遭受陽光</w:t>
      </w:r>
      <w:r w:rsidRPr="00950141">
        <w:rPr>
          <w:rFonts w:asciiTheme="minorEastAsia" w:eastAsia="PMingLiU" w:hAnsiTheme="minorEastAsia" w:cs="Arial" w:hint="eastAsia"/>
          <w:lang w:eastAsia="zh-TW"/>
        </w:rPr>
        <w:t>損傷</w:t>
      </w:r>
      <w:r w:rsidRPr="0053273A">
        <w:rPr>
          <w:rFonts w:ascii="Arial" w:eastAsia="PMingLiU" w:hAnsi="Arial" w:cs="Arial" w:hint="eastAsia"/>
          <w:lang w:eastAsia="zh-TW"/>
        </w:rPr>
        <w:t>。您需要每天塗抹防曬劑，防止</w:t>
      </w:r>
      <w:r w:rsidRPr="00950141">
        <w:rPr>
          <w:rFonts w:asciiTheme="minorEastAsia" w:eastAsia="PMingLiU" w:hAnsiTheme="minorEastAsia" w:cs="Arial" w:hint="eastAsia"/>
          <w:lang w:eastAsia="zh-TW"/>
        </w:rPr>
        <w:t>曬傷</w:t>
      </w:r>
      <w:r w:rsidRPr="0053273A">
        <w:rPr>
          <w:rFonts w:ascii="Arial" w:eastAsia="PMingLiU" w:hAnsi="Arial" w:cs="Arial" w:hint="eastAsia"/>
          <w:lang w:eastAsia="zh-TW"/>
        </w:rPr>
        <w:t>。如果您計劃外出，請戴帽子及穿長袖上衣和長褲。您也將需要接受皮膚癌篩查。移植術後兩到三個月的時間</w:t>
      </w:r>
      <w:r w:rsidRPr="0053273A">
        <w:rPr>
          <w:rFonts w:ascii="Arial" w:eastAsia="PMingLiU" w:hAnsi="Arial" w:cs="Arial"/>
          <w:lang w:eastAsia="zh-TW"/>
        </w:rPr>
        <w:t xml:space="preserve"> (</w:t>
      </w:r>
      <w:r w:rsidRPr="0053273A">
        <w:rPr>
          <w:rFonts w:ascii="Arial" w:eastAsia="PMingLiU" w:hAnsi="Arial" w:cs="Arial" w:hint="eastAsia"/>
          <w:lang w:eastAsia="zh-TW"/>
        </w:rPr>
        <w:t>等到情況稍微穩定下來</w:t>
      </w:r>
      <w:r w:rsidRPr="0053273A">
        <w:rPr>
          <w:rFonts w:ascii="Arial" w:eastAsia="PMingLiU" w:hAnsi="Arial" w:cs="Arial"/>
          <w:lang w:eastAsia="zh-TW"/>
        </w:rPr>
        <w:t>)</w:t>
      </w:r>
      <w:r w:rsidRPr="0053273A">
        <w:rPr>
          <w:rFonts w:ascii="Arial" w:eastAsia="PMingLiU" w:hAnsi="Arial" w:cs="Arial" w:hint="eastAsia"/>
          <w:lang w:eastAsia="zh-TW"/>
        </w:rPr>
        <w:t>，您將需要看皮膚科醫生，進行從頭到腳的基線評估。</w:t>
      </w:r>
      <w:r w:rsidRPr="00950141">
        <w:rPr>
          <w:rFonts w:asciiTheme="minorEastAsia" w:eastAsia="PMingLiU" w:hAnsiTheme="minorEastAsia" w:cs="Arial" w:hint="eastAsia"/>
          <w:lang w:eastAsia="zh-TW"/>
        </w:rPr>
        <w:t>此後</w:t>
      </w:r>
      <w:r w:rsidRPr="0053273A">
        <w:rPr>
          <w:rFonts w:ascii="Arial" w:eastAsia="PMingLiU" w:hAnsi="Arial" w:cs="Arial" w:hint="eastAsia"/>
          <w:lang w:eastAsia="zh-TW"/>
        </w:rPr>
        <w:t>如果發現皮膚改變，您必須立即看皮膚科醫生，否則也必須每年看一次皮膚科醫生。如果及早發現，大部分皮膚癌可以比較容易地切除</w:t>
      </w:r>
      <w:r w:rsidRPr="0053273A">
        <w:rPr>
          <w:rFonts w:ascii="Arial" w:eastAsia="PMingLiU" w:hAnsi="Arial" w:cs="Arial"/>
          <w:lang w:eastAsia="zh-TW"/>
        </w:rPr>
        <w:t xml:space="preserve"> (</w:t>
      </w:r>
      <w:r w:rsidRPr="0053273A">
        <w:rPr>
          <w:rFonts w:ascii="Arial" w:eastAsia="PMingLiU" w:hAnsi="Arial" w:cs="Arial" w:hint="eastAsia"/>
          <w:lang w:eastAsia="zh-TW"/>
        </w:rPr>
        <w:t>甚至在皮膚科醫生辦公室就可以</w:t>
      </w:r>
      <w:r w:rsidRPr="0053273A">
        <w:rPr>
          <w:rFonts w:ascii="Arial" w:eastAsia="PMingLiU" w:hAnsi="Arial" w:cs="Arial"/>
          <w:lang w:eastAsia="zh-TW"/>
        </w:rPr>
        <w:t>)</w:t>
      </w:r>
      <w:r w:rsidRPr="00950141">
        <w:rPr>
          <w:rFonts w:asciiTheme="minorEastAsia" w:eastAsia="PMingLiU" w:hAnsiTheme="minorEastAsia" w:cs="Arial" w:hint="eastAsia"/>
          <w:lang w:eastAsia="zh-TW"/>
        </w:rPr>
        <w:t>。</w:t>
      </w:r>
      <w:r w:rsidRPr="0053273A">
        <w:rPr>
          <w:rFonts w:ascii="Arial" w:eastAsia="PMingLiU" w:hAnsi="Arial" w:cs="Arial" w:hint="eastAsia"/>
          <w:lang w:eastAsia="zh-TW"/>
        </w:rPr>
        <w:t>但是如果皮膚癌未發現或未治療，就很容易轉移並侵略身體其他部位，變得非常致命。</w:t>
      </w:r>
    </w:p>
    <w:p w14:paraId="36D79DD6" w14:textId="77777777" w:rsidR="002252E2" w:rsidRPr="002428C6" w:rsidRDefault="002252E2" w:rsidP="00126607">
      <w:pPr>
        <w:spacing w:after="0" w:line="240" w:lineRule="auto"/>
        <w:rPr>
          <w:rFonts w:ascii="Arial" w:hAnsi="Arial" w:cs="Arial"/>
          <w:sz w:val="36"/>
          <w:lang w:eastAsia="zh-TW"/>
        </w:rPr>
      </w:pPr>
    </w:p>
    <w:p w14:paraId="08CEF58F" w14:textId="1DCBADC7" w:rsidR="00105357" w:rsidRDefault="00950141" w:rsidP="00126607">
      <w:pPr>
        <w:spacing w:after="0" w:line="240" w:lineRule="auto"/>
        <w:rPr>
          <w:rFonts w:ascii="Arial" w:hAnsi="Arial" w:cs="Arial"/>
          <w:color w:val="4F81BD" w:themeColor="accent1"/>
          <w:sz w:val="36"/>
          <w:lang w:eastAsia="zh-CN"/>
        </w:rPr>
      </w:pPr>
      <w:r w:rsidRPr="0053273A">
        <w:rPr>
          <w:rFonts w:ascii="Arial" w:eastAsia="PMingLiU" w:hAnsi="Arial" w:cs="Arial" w:hint="eastAsia"/>
          <w:color w:val="4F81BD" w:themeColor="accent1"/>
          <w:sz w:val="36"/>
          <w:lang w:eastAsia="zh-TW"/>
        </w:rPr>
        <w:lastRenderedPageBreak/>
        <w:t>目前生存率數據</w:t>
      </w:r>
    </w:p>
    <w:p w14:paraId="06AF2820" w14:textId="77777777" w:rsidR="004C31ED" w:rsidRPr="004C31ED" w:rsidRDefault="004C31ED" w:rsidP="00126607">
      <w:pPr>
        <w:spacing w:after="0" w:line="240" w:lineRule="auto"/>
        <w:rPr>
          <w:rFonts w:ascii="Arial" w:hAnsi="Arial" w:cs="Arial"/>
          <w:color w:val="4F81BD" w:themeColor="accent1"/>
          <w:lang w:eastAsia="zh-CN"/>
        </w:rPr>
      </w:pPr>
    </w:p>
    <w:p w14:paraId="08A2F772" w14:textId="54936A4B" w:rsidR="002D76C8" w:rsidRPr="00126607" w:rsidRDefault="00950141" w:rsidP="00126607">
      <w:pPr>
        <w:spacing w:after="0" w:line="240" w:lineRule="auto"/>
        <w:ind w:firstLine="720"/>
        <w:rPr>
          <w:rFonts w:ascii="Arial" w:hAnsi="Arial" w:cs="Arial"/>
          <w:color w:val="000000" w:themeColor="text1"/>
          <w:lang w:eastAsia="zh-TW"/>
        </w:rPr>
      </w:pPr>
      <w:r w:rsidRPr="0053273A">
        <w:rPr>
          <w:rFonts w:ascii="Arial" w:eastAsia="PMingLiU" w:hAnsi="Arial" w:cs="Arial" w:hint="eastAsia"/>
          <w:color w:val="000000" w:themeColor="text1"/>
          <w:lang w:eastAsia="zh-TW"/>
        </w:rPr>
        <w:t>肺移植之後的目前生存率數據不太壞。移植後一年的病人生存率為大約</w:t>
      </w:r>
      <w:r w:rsidRPr="0053273A">
        <w:rPr>
          <w:rFonts w:ascii="Arial" w:eastAsia="PMingLiU" w:hAnsi="Arial" w:cs="Arial"/>
          <w:color w:val="000000" w:themeColor="text1"/>
          <w:lang w:eastAsia="zh-TW"/>
        </w:rPr>
        <w:t>85-95%</w:t>
      </w:r>
      <w:r w:rsidRPr="0053273A">
        <w:rPr>
          <w:rFonts w:ascii="Arial" w:eastAsia="PMingLiU" w:hAnsi="Arial" w:cs="Arial" w:hint="eastAsia"/>
          <w:color w:val="000000" w:themeColor="text1"/>
          <w:lang w:eastAsia="zh-TW"/>
        </w:rPr>
        <w:t>。但是，移植後五年的數據不太令人樂觀，全國生存率為</w:t>
      </w:r>
      <w:r w:rsidRPr="0053273A">
        <w:rPr>
          <w:rFonts w:ascii="Arial" w:eastAsia="PMingLiU" w:hAnsi="Arial" w:cs="Arial"/>
          <w:color w:val="000000" w:themeColor="text1"/>
          <w:lang w:eastAsia="zh-TW"/>
        </w:rPr>
        <w:t xml:space="preserve"> 50%</w:t>
      </w:r>
      <w:r w:rsidRPr="0053273A">
        <w:rPr>
          <w:rFonts w:ascii="Arial" w:eastAsia="PMingLiU" w:hAnsi="Arial" w:cs="Arial" w:hint="eastAsia"/>
          <w:color w:val="000000" w:themeColor="text1"/>
          <w:lang w:eastAsia="zh-TW"/>
        </w:rPr>
        <w:t>。我們將向您提供</w:t>
      </w:r>
      <w:r w:rsidRPr="0053273A">
        <w:rPr>
          <w:rFonts w:ascii="Arial" w:eastAsia="PMingLiU" w:hAnsi="Arial" w:cs="Arial"/>
          <w:color w:val="000000" w:themeColor="text1"/>
          <w:lang w:eastAsia="zh-TW"/>
        </w:rPr>
        <w:t>UCSF</w:t>
      </w:r>
      <w:r w:rsidRPr="0053273A">
        <w:rPr>
          <w:rFonts w:ascii="Arial" w:eastAsia="PMingLiU" w:hAnsi="Arial" w:cs="Arial" w:hint="eastAsia"/>
          <w:color w:val="000000" w:themeColor="text1"/>
          <w:lang w:eastAsia="zh-TW"/>
        </w:rPr>
        <w:t>的目前生存率數據，您也可以在</w:t>
      </w:r>
      <w:r w:rsidRPr="0053273A">
        <w:rPr>
          <w:rFonts w:ascii="Arial" w:eastAsia="PMingLiU" w:hAnsi="Arial" w:cs="Arial"/>
          <w:color w:val="000000" w:themeColor="text1"/>
          <w:lang w:eastAsia="zh-TW"/>
        </w:rPr>
        <w:t xml:space="preserve"> </w:t>
      </w:r>
      <w:r w:rsidRPr="0053273A">
        <w:rPr>
          <w:rFonts w:ascii="Arial" w:eastAsia="PMingLiU" w:hAnsi="Arial" w:cs="Arial"/>
          <w:b/>
          <w:color w:val="000000" w:themeColor="text1"/>
          <w:u w:val="single"/>
          <w:lang w:eastAsia="zh-TW"/>
        </w:rPr>
        <w:t>SRTR.org</w:t>
      </w:r>
      <w:r w:rsidRPr="0053273A">
        <w:rPr>
          <w:rFonts w:ascii="Arial" w:eastAsia="PMingLiU" w:hAnsi="Arial" w:cs="Arial"/>
          <w:color w:val="000000" w:themeColor="text1"/>
          <w:lang w:eastAsia="zh-TW"/>
        </w:rPr>
        <w:t xml:space="preserve"> </w:t>
      </w:r>
      <w:r w:rsidRPr="0053273A">
        <w:rPr>
          <w:rFonts w:ascii="Arial" w:eastAsia="PMingLiU" w:hAnsi="Arial" w:cs="Arial" w:hint="eastAsia"/>
          <w:color w:val="000000" w:themeColor="text1"/>
          <w:lang w:eastAsia="zh-TW"/>
        </w:rPr>
        <w:t>網站瀏覽。</w:t>
      </w:r>
    </w:p>
    <w:p w14:paraId="6EFB7D25" w14:textId="394DAAAD" w:rsidR="002B2AA9" w:rsidRPr="00126607" w:rsidRDefault="00950141" w:rsidP="00126607">
      <w:pPr>
        <w:spacing w:after="0" w:line="240" w:lineRule="auto"/>
        <w:ind w:firstLine="360"/>
        <w:rPr>
          <w:rFonts w:ascii="Arial" w:hAnsi="Arial" w:cs="Arial"/>
          <w:color w:val="000000" w:themeColor="text1"/>
          <w:lang w:eastAsia="zh-TW"/>
        </w:rPr>
      </w:pPr>
      <w:r w:rsidRPr="0053273A">
        <w:rPr>
          <w:rFonts w:ascii="Arial" w:eastAsia="PMingLiU" w:hAnsi="Arial" w:cs="Arial" w:hint="eastAsia"/>
          <w:color w:val="000000" w:themeColor="text1"/>
          <w:lang w:eastAsia="zh-TW"/>
        </w:rPr>
        <w:t>我們總</w:t>
      </w:r>
      <w:r w:rsidRPr="00950141">
        <w:rPr>
          <w:rFonts w:asciiTheme="minorEastAsia" w:eastAsia="PMingLiU" w:hAnsiTheme="minorEastAsia" w:cs="Arial" w:hint="eastAsia"/>
          <w:color w:val="000000" w:themeColor="text1"/>
          <w:lang w:eastAsia="zh-TW"/>
        </w:rPr>
        <w:t>是</w:t>
      </w:r>
      <w:r w:rsidRPr="0053273A">
        <w:rPr>
          <w:rFonts w:ascii="Arial" w:eastAsia="PMingLiU" w:hAnsi="Arial" w:cs="Arial" w:hint="eastAsia"/>
          <w:color w:val="000000" w:themeColor="text1"/>
          <w:lang w:eastAsia="zh-TW"/>
        </w:rPr>
        <w:t>努力改善生存率，我們認為將來會更好。</w:t>
      </w:r>
      <w:r w:rsidR="002D76C8" w:rsidRPr="00126607">
        <w:rPr>
          <w:rFonts w:ascii="Arial" w:hAnsi="Arial" w:cs="Arial"/>
          <w:color w:val="000000" w:themeColor="text1"/>
          <w:lang w:eastAsia="zh-TW"/>
        </w:rPr>
        <w:t xml:space="preserve"> </w:t>
      </w:r>
    </w:p>
    <w:p w14:paraId="40FCDF24" w14:textId="148F69B2" w:rsidR="00105357" w:rsidRPr="00126607" w:rsidRDefault="00950141" w:rsidP="00126607">
      <w:pPr>
        <w:spacing w:after="0" w:line="240" w:lineRule="auto"/>
        <w:ind w:firstLine="360"/>
        <w:rPr>
          <w:rFonts w:ascii="Arial" w:hAnsi="Arial" w:cs="Arial"/>
          <w:color w:val="000000" w:themeColor="text1"/>
          <w:lang w:eastAsia="zh-CN"/>
        </w:rPr>
      </w:pPr>
      <w:r w:rsidRPr="0053273A">
        <w:rPr>
          <w:rFonts w:ascii="Arial" w:eastAsia="PMingLiU" w:hAnsi="Arial" w:cs="Arial" w:hint="eastAsia"/>
          <w:color w:val="000000" w:themeColor="text1"/>
          <w:lang w:eastAsia="zh-TW"/>
        </w:rPr>
        <w:t>以下是考慮這些數據時您應該考慮的幾個事情。</w:t>
      </w:r>
    </w:p>
    <w:p w14:paraId="400934BB" w14:textId="77777777" w:rsidR="00105357" w:rsidRPr="00105357" w:rsidRDefault="00105357" w:rsidP="00126607">
      <w:pPr>
        <w:spacing w:after="0" w:line="240" w:lineRule="auto"/>
        <w:ind w:firstLine="360"/>
        <w:rPr>
          <w:rFonts w:ascii="Arial" w:hAnsi="Arial" w:cs="Arial"/>
          <w:lang w:eastAsia="zh-CN"/>
        </w:rPr>
      </w:pPr>
    </w:p>
    <w:p w14:paraId="3C38BCCE" w14:textId="2CB8C803" w:rsidR="00105357" w:rsidRPr="002428C6" w:rsidRDefault="00950141" w:rsidP="00126607">
      <w:pPr>
        <w:spacing w:after="0" w:line="240" w:lineRule="auto"/>
        <w:rPr>
          <w:rFonts w:ascii="Arial" w:hAnsi="Arial" w:cs="Arial"/>
          <w:color w:val="4F81BD" w:themeColor="accent1"/>
          <w:sz w:val="28"/>
          <w:lang w:eastAsia="zh-CN"/>
        </w:rPr>
      </w:pPr>
      <w:r w:rsidRPr="0053273A">
        <w:rPr>
          <w:rFonts w:ascii="Arial" w:eastAsia="PMingLiU" w:hAnsi="Arial" w:cs="Arial" w:hint="eastAsia"/>
          <w:color w:val="4F81BD" w:themeColor="accent1"/>
          <w:sz w:val="28"/>
          <w:lang w:eastAsia="zh-TW"/>
        </w:rPr>
        <w:t>關於生存率的思考</w:t>
      </w:r>
    </w:p>
    <w:p w14:paraId="67B000A0" w14:textId="77777777" w:rsidR="004C31ED" w:rsidRPr="004C31ED" w:rsidRDefault="004C31ED" w:rsidP="00126607">
      <w:pPr>
        <w:spacing w:after="0" w:line="240" w:lineRule="auto"/>
        <w:rPr>
          <w:rFonts w:ascii="Arial" w:hAnsi="Arial" w:cs="Arial"/>
          <w:color w:val="4F81BD" w:themeColor="accent1"/>
          <w:lang w:eastAsia="zh-CN"/>
        </w:rPr>
      </w:pPr>
    </w:p>
    <w:p w14:paraId="6614F980" w14:textId="6A7FDB96" w:rsidR="002D76C8" w:rsidRPr="00126607" w:rsidRDefault="00950141" w:rsidP="00126607">
      <w:pPr>
        <w:spacing w:after="0" w:line="240" w:lineRule="auto"/>
        <w:ind w:firstLine="720"/>
        <w:rPr>
          <w:rFonts w:ascii="Arial" w:hAnsi="Arial" w:cs="Arial"/>
          <w:color w:val="000000" w:themeColor="text1"/>
          <w:lang w:eastAsia="zh-TW"/>
        </w:rPr>
      </w:pPr>
      <w:r w:rsidRPr="0053273A">
        <w:rPr>
          <w:rFonts w:ascii="Arial" w:eastAsia="PMingLiU" w:hAnsi="Arial" w:cs="Arial" w:hint="eastAsia"/>
          <w:lang w:eastAsia="zh-TW"/>
        </w:rPr>
        <w:t>查看移植數據時要考慮的事情包括年齡和疾病。一般來講，年輕的病人，身體健康的病人，以及疾病局限于肺部的病人，移植效果較好。</w:t>
      </w:r>
      <w:r w:rsidR="002D76C8" w:rsidRPr="00126607">
        <w:rPr>
          <w:rFonts w:ascii="Arial" w:hAnsi="Arial" w:cs="Arial"/>
          <w:color w:val="000000" w:themeColor="text1"/>
          <w:lang w:eastAsia="zh-TW"/>
        </w:rPr>
        <w:t xml:space="preserve"> </w:t>
      </w:r>
    </w:p>
    <w:p w14:paraId="4DB49B9C" w14:textId="2D3B3EF3" w:rsidR="002D76C8" w:rsidRPr="00126607" w:rsidRDefault="00950141" w:rsidP="00126607">
      <w:pPr>
        <w:spacing w:after="0" w:line="240" w:lineRule="auto"/>
        <w:ind w:firstLine="720"/>
        <w:rPr>
          <w:rFonts w:ascii="Arial" w:hAnsi="Arial" w:cs="Arial"/>
          <w:color w:val="000000" w:themeColor="text1"/>
          <w:lang w:eastAsia="zh-TW"/>
        </w:rPr>
      </w:pPr>
      <w:r w:rsidRPr="0053273A">
        <w:rPr>
          <w:rFonts w:ascii="Arial" w:eastAsia="PMingLiU" w:hAnsi="Arial" w:cs="Arial" w:hint="eastAsia"/>
          <w:color w:val="000000" w:themeColor="text1"/>
          <w:lang w:eastAsia="zh-TW"/>
        </w:rPr>
        <w:t>如果您將肺移植數據與其他類型的移植比較，就好像蘋果與橙子的比較。腎移植的五年生存率高很多，但是腎移植</w:t>
      </w:r>
      <w:r w:rsidRPr="00950141">
        <w:rPr>
          <w:rFonts w:asciiTheme="minorEastAsia" w:eastAsia="PMingLiU" w:hAnsiTheme="minorEastAsia" w:cs="Arial" w:hint="eastAsia"/>
          <w:color w:val="000000" w:themeColor="text1"/>
          <w:lang w:eastAsia="zh-TW"/>
        </w:rPr>
        <w:t>手術</w:t>
      </w:r>
      <w:r w:rsidRPr="0053273A">
        <w:rPr>
          <w:rFonts w:ascii="Arial" w:eastAsia="PMingLiU" w:hAnsi="Arial" w:cs="Arial" w:hint="eastAsia"/>
          <w:color w:val="000000" w:themeColor="text1"/>
          <w:lang w:eastAsia="zh-TW"/>
        </w:rPr>
        <w:t>已經成功地進行了</w:t>
      </w:r>
      <w:r w:rsidRPr="0053273A">
        <w:rPr>
          <w:rFonts w:ascii="Arial" w:eastAsia="PMingLiU" w:hAnsi="Arial" w:cs="Arial"/>
          <w:color w:val="000000" w:themeColor="text1"/>
          <w:lang w:eastAsia="zh-TW"/>
        </w:rPr>
        <w:t>70</w:t>
      </w:r>
      <w:r w:rsidRPr="0053273A">
        <w:rPr>
          <w:rFonts w:ascii="Arial" w:eastAsia="PMingLiU" w:hAnsi="Arial" w:cs="Arial" w:hint="eastAsia"/>
          <w:color w:val="000000" w:themeColor="text1"/>
          <w:lang w:eastAsia="zh-TW"/>
        </w:rPr>
        <w:t>多年，而肺移植只有</w:t>
      </w:r>
      <w:r w:rsidRPr="0053273A">
        <w:rPr>
          <w:rFonts w:ascii="Arial" w:eastAsia="PMingLiU" w:hAnsi="Arial" w:cs="Arial"/>
          <w:color w:val="000000" w:themeColor="text1"/>
          <w:lang w:eastAsia="zh-TW"/>
        </w:rPr>
        <w:t>30</w:t>
      </w:r>
      <w:r w:rsidRPr="0053273A">
        <w:rPr>
          <w:rFonts w:ascii="Arial" w:eastAsia="PMingLiU" w:hAnsi="Arial" w:cs="Arial" w:hint="eastAsia"/>
          <w:color w:val="000000" w:themeColor="text1"/>
          <w:lang w:eastAsia="zh-TW"/>
        </w:rPr>
        <w:t>多年的成功經驗。肺移植的長期生存率數據也比較難以獲得，因為病人總體人數較少。</w:t>
      </w:r>
      <w:r w:rsidR="002D76C8" w:rsidRPr="00126607">
        <w:rPr>
          <w:rFonts w:ascii="Arial" w:hAnsi="Arial" w:cs="Arial"/>
          <w:color w:val="000000" w:themeColor="text1"/>
          <w:lang w:eastAsia="zh-TW"/>
        </w:rPr>
        <w:t xml:space="preserve"> </w:t>
      </w:r>
    </w:p>
    <w:p w14:paraId="24C29008" w14:textId="69291D53" w:rsidR="002D76C8" w:rsidRPr="00126607" w:rsidRDefault="00950141" w:rsidP="00126607">
      <w:pPr>
        <w:spacing w:after="0" w:line="240" w:lineRule="auto"/>
        <w:ind w:firstLine="720"/>
        <w:rPr>
          <w:rFonts w:ascii="Arial" w:hAnsi="Arial" w:cs="Arial"/>
          <w:color w:val="000000" w:themeColor="text1"/>
          <w:lang w:eastAsia="zh-CN"/>
        </w:rPr>
      </w:pPr>
      <w:r w:rsidRPr="0053273A">
        <w:rPr>
          <w:rFonts w:ascii="Arial" w:eastAsia="PMingLiU" w:hAnsi="Arial" w:cs="Arial" w:hint="eastAsia"/>
          <w:color w:val="000000" w:themeColor="text1"/>
          <w:lang w:eastAsia="zh-TW"/>
        </w:rPr>
        <w:t>腎病病人可以有腎透析作為功能替代療法，而肺病病人卻沒有這樣的功能替代療法。我們也知道，如果呼吸不好，病情就不能好。肺也是持續暴露在環境中的移植器官。心臟、肝、腎和胰植入之後就縫好。它們只暴露於血流中的物質。但是每次呼吸時，肺都暴露在外部環境中。</w:t>
      </w:r>
    </w:p>
    <w:p w14:paraId="571C4D02" w14:textId="650C6E46" w:rsidR="002D76C8" w:rsidRPr="00A27AEE" w:rsidRDefault="00950141" w:rsidP="00126607">
      <w:pPr>
        <w:spacing w:after="0" w:line="240" w:lineRule="auto"/>
        <w:ind w:firstLine="360"/>
        <w:rPr>
          <w:rFonts w:ascii="Arial" w:hAnsi="Arial" w:cs="Arial"/>
          <w:lang w:eastAsia="zh-TW"/>
        </w:rPr>
      </w:pPr>
      <w:r w:rsidRPr="0053273A">
        <w:rPr>
          <w:rFonts w:ascii="Arial" w:eastAsia="PMingLiU" w:hAnsi="Arial" w:cs="Arial" w:hint="eastAsia"/>
          <w:color w:val="000000" w:themeColor="text1"/>
          <w:lang w:eastAsia="zh-TW"/>
        </w:rPr>
        <w:t>相比其他類型的移植病人，肺移植病人的移植前病情更差。</w:t>
      </w:r>
      <w:r w:rsidRPr="00950141">
        <w:rPr>
          <w:rFonts w:asciiTheme="minorEastAsia" w:eastAsia="PMingLiU" w:hAnsiTheme="minorEastAsia" w:cs="Arial" w:hint="eastAsia"/>
          <w:color w:val="000000" w:themeColor="text1"/>
          <w:lang w:eastAsia="zh-TW"/>
        </w:rPr>
        <w:t>在</w:t>
      </w:r>
      <w:r w:rsidRPr="0053273A">
        <w:rPr>
          <w:rFonts w:ascii="Arial" w:eastAsia="PMingLiU" w:hAnsi="Arial" w:cs="Arial" w:hint="eastAsia"/>
          <w:color w:val="000000" w:themeColor="text1"/>
          <w:lang w:eastAsia="zh-TW"/>
        </w:rPr>
        <w:t>病人列入移植等候名單</w:t>
      </w:r>
      <w:r w:rsidRPr="00950141">
        <w:rPr>
          <w:rFonts w:asciiTheme="minorEastAsia" w:eastAsia="PMingLiU" w:hAnsiTheme="minorEastAsia" w:cs="Arial" w:hint="eastAsia"/>
          <w:color w:val="000000" w:themeColor="text1"/>
          <w:lang w:eastAsia="zh-TW"/>
        </w:rPr>
        <w:t>的時候</w:t>
      </w:r>
      <w:r w:rsidRPr="0053273A">
        <w:rPr>
          <w:rFonts w:ascii="Arial" w:eastAsia="PMingLiU" w:hAnsi="Arial" w:cs="Arial" w:hint="eastAsia"/>
          <w:color w:val="000000" w:themeColor="text1"/>
          <w:lang w:eastAsia="zh-TW"/>
        </w:rPr>
        <w:t>，我們預期其不移植的生存期為一到兩年。這看起來是奇怪的</w:t>
      </w:r>
      <w:r w:rsidRPr="00950141">
        <w:rPr>
          <w:rFonts w:asciiTheme="minorEastAsia" w:eastAsia="PMingLiU" w:hAnsiTheme="minorEastAsia" w:cs="Arial" w:hint="eastAsia"/>
          <w:color w:val="000000" w:themeColor="text1"/>
          <w:lang w:eastAsia="zh-TW"/>
        </w:rPr>
        <w:t>比較</w:t>
      </w:r>
      <w:r w:rsidRPr="0053273A">
        <w:rPr>
          <w:rFonts w:ascii="Arial" w:eastAsia="PMingLiU" w:hAnsi="Arial" w:cs="Arial" w:hint="eastAsia"/>
          <w:color w:val="000000" w:themeColor="text1"/>
          <w:lang w:eastAsia="zh-TW"/>
        </w:rPr>
        <w:t>，但是這組病人的移植五年生存率比不移植高</w:t>
      </w:r>
      <w:r w:rsidRPr="0053273A">
        <w:rPr>
          <w:rFonts w:ascii="Arial" w:eastAsia="PMingLiU" w:hAnsi="Arial" w:cs="Arial"/>
          <w:color w:val="000000" w:themeColor="text1"/>
          <w:lang w:eastAsia="zh-TW"/>
        </w:rPr>
        <w:t>50%</w:t>
      </w:r>
      <w:r w:rsidRPr="0053273A">
        <w:rPr>
          <w:rFonts w:ascii="Arial" w:eastAsia="PMingLiU" w:hAnsi="Arial" w:cs="Arial" w:hint="eastAsia"/>
          <w:color w:val="000000" w:themeColor="text1"/>
          <w:lang w:eastAsia="zh-TW"/>
        </w:rPr>
        <w:t>。</w:t>
      </w:r>
      <w:r w:rsidR="002D76C8" w:rsidRPr="00A27AEE">
        <w:rPr>
          <w:rFonts w:ascii="Arial" w:hAnsi="Arial" w:cs="Arial"/>
          <w:lang w:eastAsia="zh-TW"/>
        </w:rPr>
        <w:t xml:space="preserve"> </w:t>
      </w:r>
    </w:p>
    <w:p w14:paraId="73C33837" w14:textId="77777777" w:rsidR="00105357" w:rsidRPr="008C6BDE" w:rsidRDefault="00105357" w:rsidP="00126607">
      <w:pPr>
        <w:spacing w:after="0" w:line="240" w:lineRule="auto"/>
        <w:rPr>
          <w:rFonts w:ascii="Arial" w:hAnsi="Arial" w:cs="Arial"/>
          <w:color w:val="4F81BD" w:themeColor="accent1"/>
          <w:sz w:val="36"/>
          <w:lang w:eastAsia="zh-TW"/>
        </w:rPr>
      </w:pPr>
      <w:bookmarkStart w:id="0" w:name="_GoBack"/>
      <w:bookmarkEnd w:id="0"/>
    </w:p>
    <w:p w14:paraId="235084CD" w14:textId="000C7AE3" w:rsidR="00105357" w:rsidRDefault="00950141" w:rsidP="00126607">
      <w:pPr>
        <w:spacing w:after="0" w:line="240" w:lineRule="auto"/>
        <w:rPr>
          <w:rFonts w:ascii="Arial" w:hAnsi="Arial" w:cs="Arial"/>
          <w:color w:val="4F81BD" w:themeColor="accent1"/>
          <w:sz w:val="36"/>
          <w:lang w:eastAsia="zh-TW"/>
        </w:rPr>
      </w:pPr>
      <w:r w:rsidRPr="0053273A">
        <w:rPr>
          <w:rFonts w:ascii="Arial" w:eastAsia="PMingLiU" w:hAnsi="Arial" w:cs="Arial" w:hint="eastAsia"/>
          <w:color w:val="4F81BD" w:themeColor="accent1"/>
          <w:sz w:val="36"/>
          <w:lang w:eastAsia="zh-TW"/>
        </w:rPr>
        <w:t>聯絡我們</w:t>
      </w:r>
    </w:p>
    <w:p w14:paraId="630378D3" w14:textId="77777777" w:rsidR="00105357" w:rsidRPr="00105357" w:rsidRDefault="00105357" w:rsidP="00126607">
      <w:pPr>
        <w:spacing w:after="0" w:line="240" w:lineRule="auto"/>
        <w:rPr>
          <w:rFonts w:ascii="Arial" w:hAnsi="Arial" w:cs="Arial"/>
          <w:color w:val="4F81BD" w:themeColor="accent1"/>
          <w:lang w:eastAsia="zh-TW"/>
        </w:rPr>
      </w:pPr>
    </w:p>
    <w:p w14:paraId="173F1404" w14:textId="6779C22C" w:rsidR="00105357" w:rsidRPr="00E524C5" w:rsidRDefault="00950141" w:rsidP="00126607">
      <w:pPr>
        <w:spacing w:after="0" w:line="240" w:lineRule="auto"/>
        <w:ind w:firstLine="360"/>
        <w:rPr>
          <w:rFonts w:ascii="Arial" w:hAnsi="Arial" w:cs="Arial"/>
          <w:color w:val="FF0000"/>
          <w:lang w:eastAsia="zh-TW"/>
        </w:rPr>
      </w:pPr>
      <w:r w:rsidRPr="0053273A">
        <w:rPr>
          <w:rFonts w:ascii="Arial" w:eastAsia="PMingLiU" w:hAnsi="Arial" w:cs="Arial" w:hint="eastAsia"/>
          <w:lang w:eastAsia="zh-TW"/>
        </w:rPr>
        <w:t>我們感謝您花時間瞭解</w:t>
      </w:r>
      <w:r w:rsidRPr="0053273A">
        <w:rPr>
          <w:rFonts w:ascii="Arial" w:eastAsia="PMingLiU" w:hAnsi="Arial" w:cs="Arial"/>
          <w:lang w:eastAsia="zh-TW"/>
        </w:rPr>
        <w:t>UCSF</w:t>
      </w:r>
      <w:r w:rsidRPr="0053273A">
        <w:rPr>
          <w:rFonts w:ascii="Arial" w:eastAsia="PMingLiU" w:hAnsi="Arial" w:cs="Arial" w:hint="eastAsia"/>
          <w:lang w:eastAsia="zh-TW"/>
        </w:rPr>
        <w:t>的肺移植項目。如果您有疑問或評論，請聯絡辦公室</w:t>
      </w:r>
      <w:r w:rsidRPr="0053273A">
        <w:rPr>
          <w:rFonts w:ascii="Arial" w:eastAsia="PMingLiU" w:hAnsi="Arial" w:cs="Arial"/>
          <w:lang w:eastAsia="zh-TW"/>
        </w:rPr>
        <w:t xml:space="preserve"> </w:t>
      </w:r>
      <w:r w:rsidRPr="0053273A">
        <w:rPr>
          <w:rFonts w:ascii="Arial" w:eastAsia="PMingLiU" w:hAnsi="Arial" w:cs="Arial"/>
          <w:b/>
          <w:lang w:eastAsia="zh-TW"/>
        </w:rPr>
        <w:t>(415) 353-4145</w:t>
      </w:r>
      <w:r w:rsidRPr="0053273A">
        <w:rPr>
          <w:rFonts w:ascii="Arial" w:eastAsia="PMingLiU" w:hAnsi="Arial" w:cs="Arial" w:hint="eastAsia"/>
          <w:lang w:eastAsia="zh-TW"/>
        </w:rPr>
        <w:t>。您也可以訪問</w:t>
      </w:r>
      <w:r w:rsidRPr="0053273A">
        <w:rPr>
          <w:rFonts w:ascii="Arial" w:eastAsia="PMingLiU" w:hAnsi="Arial" w:cs="Arial"/>
          <w:color w:val="000000" w:themeColor="text1"/>
          <w:lang w:eastAsia="zh-TW"/>
        </w:rPr>
        <w:t xml:space="preserve"> </w:t>
      </w:r>
      <w:r w:rsidRPr="0053273A">
        <w:rPr>
          <w:rFonts w:ascii="Arial" w:eastAsia="PMingLiU" w:hAnsi="Arial" w:cs="Arial"/>
          <w:b/>
          <w:color w:val="000000" w:themeColor="text1"/>
          <w:u w:val="single"/>
          <w:lang w:eastAsia="zh-TW"/>
        </w:rPr>
        <w:t>LungTransplantEducation.UCSF.edu</w:t>
      </w:r>
      <w:r w:rsidRPr="0053273A">
        <w:rPr>
          <w:rFonts w:ascii="Arial" w:eastAsia="PMingLiU" w:hAnsi="Arial" w:cs="Arial" w:hint="eastAsia"/>
          <w:color w:val="000000" w:themeColor="text1"/>
          <w:lang w:eastAsia="zh-TW"/>
        </w:rPr>
        <w:t>。</w:t>
      </w:r>
    </w:p>
    <w:p w14:paraId="69EF9D5D" w14:textId="77777777" w:rsidR="002D76C8" w:rsidRPr="00A27AEE" w:rsidRDefault="002D76C8" w:rsidP="00126607">
      <w:pPr>
        <w:rPr>
          <w:rFonts w:ascii="Arial" w:hAnsi="Arial" w:cs="Arial"/>
          <w:lang w:eastAsia="zh-TW"/>
        </w:rPr>
      </w:pPr>
    </w:p>
    <w:sectPr w:rsidR="002D76C8" w:rsidRPr="00A27AEE" w:rsidSect="00E267FA">
      <w:type w:val="continuous"/>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CC704F" w14:textId="77777777" w:rsidR="00D55BD1" w:rsidRDefault="00D55BD1" w:rsidP="00A27AEE">
      <w:pPr>
        <w:spacing w:after="0" w:line="240" w:lineRule="auto"/>
      </w:pPr>
      <w:r>
        <w:separator/>
      </w:r>
    </w:p>
  </w:endnote>
  <w:endnote w:type="continuationSeparator" w:id="0">
    <w:p w14:paraId="310666FE" w14:textId="77777777" w:rsidR="00D55BD1" w:rsidRDefault="00D55BD1" w:rsidP="00A27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3770E" w14:textId="77777777" w:rsidR="003E5CB7" w:rsidRDefault="003E5CB7">
    <w:pPr>
      <w:pStyle w:val="a8"/>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16C4C244" wp14:editId="155D5843">
              <wp:simplePos x="0" y="0"/>
              <wp:positionH relativeFrom="margin">
                <wp:posOffset>2809875</wp:posOffset>
              </wp:positionH>
              <wp:positionV relativeFrom="bottomMargin">
                <wp:posOffset>137795</wp:posOffset>
              </wp:positionV>
              <wp:extent cx="626745" cy="626745"/>
              <wp:effectExtent l="0" t="0" r="1905" b="190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F79646"/>
                      </a:solidFill>
                    </wps:spPr>
                    <wps:txbx>
                      <w:txbxContent>
                        <w:p w14:paraId="3D7C3352" w14:textId="3BD9498B" w:rsidR="003E5CB7" w:rsidRPr="00713ABE" w:rsidRDefault="003E5CB7" w:rsidP="00A27AEE">
                          <w:pPr>
                            <w:pStyle w:val="a8"/>
                            <w:jc w:val="center"/>
                            <w:rPr>
                              <w:rFonts w:ascii="Arial" w:hAnsi="Arial" w:cs="Arial"/>
                              <w:b/>
                              <w:bCs/>
                              <w:color w:val="FFFFFF" w:themeColor="background1"/>
                              <w:sz w:val="32"/>
                              <w:szCs w:val="32"/>
                            </w:rPr>
                          </w:pPr>
                          <w:r w:rsidRPr="00713ABE">
                            <w:rPr>
                              <w:rFonts w:ascii="Arial" w:hAnsi="Arial" w:cs="Arial"/>
                              <w:sz w:val="32"/>
                              <w:szCs w:val="32"/>
                            </w:rPr>
                            <w:fldChar w:fldCharType="begin"/>
                          </w:r>
                          <w:r w:rsidRPr="00713ABE">
                            <w:rPr>
                              <w:rFonts w:ascii="Arial" w:hAnsi="Arial" w:cs="Arial"/>
                              <w:sz w:val="32"/>
                              <w:szCs w:val="32"/>
                            </w:rPr>
                            <w:instrText xml:space="preserve"> PAGE    \* MERGEFORMAT </w:instrText>
                          </w:r>
                          <w:r w:rsidRPr="00713ABE">
                            <w:rPr>
                              <w:rFonts w:ascii="Arial" w:hAnsi="Arial" w:cs="Arial"/>
                              <w:sz w:val="32"/>
                              <w:szCs w:val="32"/>
                            </w:rPr>
                            <w:fldChar w:fldCharType="separate"/>
                          </w:r>
                          <w:r w:rsidR="00950141" w:rsidRPr="0053273A">
                            <w:rPr>
                              <w:rFonts w:ascii="Arial" w:eastAsia="PMingLiU" w:hAnsi="Arial" w:cs="Arial"/>
                              <w:b/>
                              <w:bCs/>
                              <w:noProof/>
                              <w:color w:val="FFFFFF" w:themeColor="background1"/>
                              <w:sz w:val="32"/>
                              <w:szCs w:val="32"/>
                              <w:lang w:eastAsia="zh-TW"/>
                            </w:rPr>
                            <w:t>2</w:t>
                          </w:r>
                          <w:r w:rsidRPr="00713ABE">
                            <w:rPr>
                              <w:rFonts w:ascii="Arial" w:hAnsi="Arial" w:cs="Arial"/>
                              <w:b/>
                              <w:bCs/>
                              <w:noProof/>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C4C244" id="Oval 10" o:spid="_x0000_s1027" style="position:absolute;margin-left:221.25pt;margin-top:10.85pt;width:49.35pt;height:49.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" fillcolor="#f79646" stroked="f">
              <v:textbox inset="0,,0">
                <w:txbxContent>
                  <w:p w14:paraId="3D7C3352" w14:textId="3BD9498B" w:rsidR="003E5CB7" w:rsidRPr="00713ABE" w:rsidRDefault="003E5CB7" w:rsidP="00A27AEE">
                    <w:pPr>
                      <w:pStyle w:val="a8"/>
                      <w:jc w:val="center"/>
                      <w:rPr>
                        <w:rFonts w:ascii="Arial" w:hAnsi="Arial" w:cs="Arial"/>
                        <w:b/>
                        <w:bCs/>
                        <w:color w:val="FFFFFF" w:themeColor="background1"/>
                        <w:sz w:val="32"/>
                        <w:szCs w:val="32"/>
                      </w:rPr>
                    </w:pPr>
                    <w:r w:rsidRPr="00713ABE">
                      <w:rPr>
                        <w:rFonts w:ascii="Arial" w:hAnsi="Arial" w:cs="Arial"/>
                        <w:sz w:val="32"/>
                        <w:szCs w:val="32"/>
                      </w:rPr>
                      <w:fldChar w:fldCharType="begin"/>
                    </w:r>
                    <w:r w:rsidRPr="00713ABE">
                      <w:rPr>
                        <w:rFonts w:ascii="Arial" w:hAnsi="Arial" w:cs="Arial"/>
                        <w:sz w:val="32"/>
                        <w:szCs w:val="32"/>
                      </w:rPr>
                      <w:instrText xml:space="preserve"> PAGE    \* MERGEFORMAT </w:instrText>
                    </w:r>
                    <w:r w:rsidRPr="00713ABE">
                      <w:rPr>
                        <w:rFonts w:ascii="Arial" w:hAnsi="Arial" w:cs="Arial"/>
                        <w:sz w:val="32"/>
                        <w:szCs w:val="32"/>
                      </w:rPr>
                      <w:fldChar w:fldCharType="separate"/>
                    </w:r>
                    <w:r w:rsidR="00950141" w:rsidRPr="0053273A">
                      <w:rPr>
                        <w:rFonts w:ascii="Arial" w:eastAsia="PMingLiU" w:hAnsi="Arial" w:cs="Arial"/>
                        <w:b/>
                        <w:bCs/>
                        <w:noProof/>
                        <w:color w:val="FFFFFF" w:themeColor="background1"/>
                        <w:sz w:val="32"/>
                        <w:szCs w:val="32"/>
                        <w:lang w:eastAsia="zh-TW"/>
                      </w:rPr>
                      <w:t>2</w:t>
                    </w:r>
                    <w:r w:rsidRPr="00713ABE">
                      <w:rPr>
                        <w:rFonts w:ascii="Arial" w:hAnsi="Arial" w:cs="Arial"/>
                        <w:b/>
                        <w:bCs/>
                        <w:noProof/>
                        <w:color w:val="FFFFFF" w:themeColor="background1"/>
                        <w:sz w:val="32"/>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E758CE" w14:textId="77777777" w:rsidR="00D55BD1" w:rsidRDefault="00D55BD1" w:rsidP="00A27AEE">
      <w:pPr>
        <w:spacing w:after="0" w:line="240" w:lineRule="auto"/>
      </w:pPr>
      <w:r>
        <w:separator/>
      </w:r>
    </w:p>
  </w:footnote>
  <w:footnote w:type="continuationSeparator" w:id="0">
    <w:p w14:paraId="72631A2C" w14:textId="77777777" w:rsidR="00D55BD1" w:rsidRDefault="00D55BD1" w:rsidP="00A27A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60DD3" w14:textId="77777777" w:rsidR="003E5CB7" w:rsidRDefault="003E5CB7" w:rsidP="00A27AEE">
    <w:pPr>
      <w:pStyle w:val="a6"/>
      <w:jc w:val="right"/>
    </w:pPr>
    <w:r>
      <w:rPr>
        <w:noProof/>
      </w:rPr>
      <w:drawing>
        <wp:inline distT="0" distB="0" distL="0" distR="0" wp14:anchorId="415C7EE5" wp14:editId="147CE75E">
          <wp:extent cx="723900" cy="723900"/>
          <wp:effectExtent l="0" t="0" r="0" b="0"/>
          <wp:docPr id="11" name="Picture 11" descr="C:\Users\francisjos\Downloads\UCSF_SM_LogoExpression_orange_3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cisjos\Downloads\UCSF_SM_LogoExpression_orange_360p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51CD11CC" w14:textId="77777777" w:rsidR="003E5CB7" w:rsidRDefault="003E5CB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4641B"/>
    <w:multiLevelType w:val="hybridMultilevel"/>
    <w:tmpl w:val="60145602"/>
    <w:lvl w:ilvl="0" w:tplc="DDD82670">
      <w:start w:val="1"/>
      <w:numFmt w:val="decimal"/>
      <w:lvlText w:val="%1."/>
      <w:lvlJc w:val="left"/>
      <w:pPr>
        <w:tabs>
          <w:tab w:val="num" w:pos="720"/>
        </w:tabs>
        <w:ind w:left="720" w:hanging="360"/>
      </w:pPr>
    </w:lvl>
    <w:lvl w:ilvl="1" w:tplc="FCE22A1A">
      <w:start w:val="1"/>
      <w:numFmt w:val="decimal"/>
      <w:lvlText w:val="%2."/>
      <w:lvlJc w:val="left"/>
      <w:pPr>
        <w:tabs>
          <w:tab w:val="num" w:pos="1440"/>
        </w:tabs>
        <w:ind w:left="1440" w:hanging="360"/>
      </w:pPr>
    </w:lvl>
    <w:lvl w:ilvl="2" w:tplc="ACD4F688" w:tentative="1">
      <w:start w:val="1"/>
      <w:numFmt w:val="decimal"/>
      <w:lvlText w:val="%3."/>
      <w:lvlJc w:val="left"/>
      <w:pPr>
        <w:tabs>
          <w:tab w:val="num" w:pos="2160"/>
        </w:tabs>
        <w:ind w:left="2160" w:hanging="360"/>
      </w:pPr>
    </w:lvl>
    <w:lvl w:ilvl="3" w:tplc="8320FC06" w:tentative="1">
      <w:start w:val="1"/>
      <w:numFmt w:val="decimal"/>
      <w:lvlText w:val="%4."/>
      <w:lvlJc w:val="left"/>
      <w:pPr>
        <w:tabs>
          <w:tab w:val="num" w:pos="2880"/>
        </w:tabs>
        <w:ind w:left="2880" w:hanging="360"/>
      </w:pPr>
    </w:lvl>
    <w:lvl w:ilvl="4" w:tplc="1C4CE0C0" w:tentative="1">
      <w:start w:val="1"/>
      <w:numFmt w:val="decimal"/>
      <w:lvlText w:val="%5."/>
      <w:lvlJc w:val="left"/>
      <w:pPr>
        <w:tabs>
          <w:tab w:val="num" w:pos="3600"/>
        </w:tabs>
        <w:ind w:left="3600" w:hanging="360"/>
      </w:pPr>
    </w:lvl>
    <w:lvl w:ilvl="5" w:tplc="C3589298" w:tentative="1">
      <w:start w:val="1"/>
      <w:numFmt w:val="decimal"/>
      <w:lvlText w:val="%6."/>
      <w:lvlJc w:val="left"/>
      <w:pPr>
        <w:tabs>
          <w:tab w:val="num" w:pos="4320"/>
        </w:tabs>
        <w:ind w:left="4320" w:hanging="360"/>
      </w:pPr>
    </w:lvl>
    <w:lvl w:ilvl="6" w:tplc="7E889400" w:tentative="1">
      <w:start w:val="1"/>
      <w:numFmt w:val="decimal"/>
      <w:lvlText w:val="%7."/>
      <w:lvlJc w:val="left"/>
      <w:pPr>
        <w:tabs>
          <w:tab w:val="num" w:pos="5040"/>
        </w:tabs>
        <w:ind w:left="5040" w:hanging="360"/>
      </w:pPr>
    </w:lvl>
    <w:lvl w:ilvl="7" w:tplc="5DCA6EE8" w:tentative="1">
      <w:start w:val="1"/>
      <w:numFmt w:val="decimal"/>
      <w:lvlText w:val="%8."/>
      <w:lvlJc w:val="left"/>
      <w:pPr>
        <w:tabs>
          <w:tab w:val="num" w:pos="5760"/>
        </w:tabs>
        <w:ind w:left="5760" w:hanging="360"/>
      </w:pPr>
    </w:lvl>
    <w:lvl w:ilvl="8" w:tplc="1D22E6EA" w:tentative="1">
      <w:start w:val="1"/>
      <w:numFmt w:val="decimal"/>
      <w:lvlText w:val="%9."/>
      <w:lvlJc w:val="left"/>
      <w:pPr>
        <w:tabs>
          <w:tab w:val="num" w:pos="6480"/>
        </w:tabs>
        <w:ind w:left="6480" w:hanging="360"/>
      </w:pPr>
    </w:lvl>
  </w:abstractNum>
  <w:abstractNum w:abstractNumId="1" w15:restartNumberingAfterBreak="0">
    <w:nsid w:val="0576212C"/>
    <w:multiLevelType w:val="hybridMultilevel"/>
    <w:tmpl w:val="8594F43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932F70"/>
    <w:multiLevelType w:val="hybridMultilevel"/>
    <w:tmpl w:val="466AE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10585"/>
    <w:multiLevelType w:val="hybridMultilevel"/>
    <w:tmpl w:val="DA104808"/>
    <w:lvl w:ilvl="0" w:tplc="BE5C663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F0AD7"/>
    <w:multiLevelType w:val="hybridMultilevel"/>
    <w:tmpl w:val="04EE9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B1020"/>
    <w:multiLevelType w:val="hybridMultilevel"/>
    <w:tmpl w:val="B442B6EE"/>
    <w:lvl w:ilvl="0" w:tplc="BE5C663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94282B"/>
    <w:multiLevelType w:val="hybridMultilevel"/>
    <w:tmpl w:val="7EFE6F1C"/>
    <w:lvl w:ilvl="0" w:tplc="BE5C663A">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D870E3"/>
    <w:multiLevelType w:val="hybridMultilevel"/>
    <w:tmpl w:val="0908C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F45E55"/>
    <w:multiLevelType w:val="hybridMultilevel"/>
    <w:tmpl w:val="61F2151A"/>
    <w:lvl w:ilvl="0" w:tplc="02C80ED4">
      <w:start w:val="2"/>
      <w:numFmt w:val="decimal"/>
      <w:lvlText w:val="%1."/>
      <w:lvlJc w:val="left"/>
      <w:pPr>
        <w:tabs>
          <w:tab w:val="num" w:pos="720"/>
        </w:tabs>
        <w:ind w:left="720" w:hanging="360"/>
      </w:pPr>
    </w:lvl>
    <w:lvl w:ilvl="1" w:tplc="4F248CE2" w:tentative="1">
      <w:start w:val="1"/>
      <w:numFmt w:val="decimal"/>
      <w:lvlText w:val="%2."/>
      <w:lvlJc w:val="left"/>
      <w:pPr>
        <w:tabs>
          <w:tab w:val="num" w:pos="1440"/>
        </w:tabs>
        <w:ind w:left="1440" w:hanging="360"/>
      </w:pPr>
    </w:lvl>
    <w:lvl w:ilvl="2" w:tplc="425295DC" w:tentative="1">
      <w:start w:val="1"/>
      <w:numFmt w:val="decimal"/>
      <w:lvlText w:val="%3."/>
      <w:lvlJc w:val="left"/>
      <w:pPr>
        <w:tabs>
          <w:tab w:val="num" w:pos="2160"/>
        </w:tabs>
        <w:ind w:left="2160" w:hanging="360"/>
      </w:pPr>
    </w:lvl>
    <w:lvl w:ilvl="3" w:tplc="B7501416" w:tentative="1">
      <w:start w:val="1"/>
      <w:numFmt w:val="decimal"/>
      <w:lvlText w:val="%4."/>
      <w:lvlJc w:val="left"/>
      <w:pPr>
        <w:tabs>
          <w:tab w:val="num" w:pos="2880"/>
        </w:tabs>
        <w:ind w:left="2880" w:hanging="360"/>
      </w:pPr>
    </w:lvl>
    <w:lvl w:ilvl="4" w:tplc="D9ECEBC6" w:tentative="1">
      <w:start w:val="1"/>
      <w:numFmt w:val="decimal"/>
      <w:lvlText w:val="%5."/>
      <w:lvlJc w:val="left"/>
      <w:pPr>
        <w:tabs>
          <w:tab w:val="num" w:pos="3600"/>
        </w:tabs>
        <w:ind w:left="3600" w:hanging="360"/>
      </w:pPr>
    </w:lvl>
    <w:lvl w:ilvl="5" w:tplc="94BEA6C4" w:tentative="1">
      <w:start w:val="1"/>
      <w:numFmt w:val="decimal"/>
      <w:lvlText w:val="%6."/>
      <w:lvlJc w:val="left"/>
      <w:pPr>
        <w:tabs>
          <w:tab w:val="num" w:pos="4320"/>
        </w:tabs>
        <w:ind w:left="4320" w:hanging="360"/>
      </w:pPr>
    </w:lvl>
    <w:lvl w:ilvl="6" w:tplc="3C6A3390" w:tentative="1">
      <w:start w:val="1"/>
      <w:numFmt w:val="decimal"/>
      <w:lvlText w:val="%7."/>
      <w:lvlJc w:val="left"/>
      <w:pPr>
        <w:tabs>
          <w:tab w:val="num" w:pos="5040"/>
        </w:tabs>
        <w:ind w:left="5040" w:hanging="360"/>
      </w:pPr>
    </w:lvl>
    <w:lvl w:ilvl="7" w:tplc="9ED4AAF8" w:tentative="1">
      <w:start w:val="1"/>
      <w:numFmt w:val="decimal"/>
      <w:lvlText w:val="%8."/>
      <w:lvlJc w:val="left"/>
      <w:pPr>
        <w:tabs>
          <w:tab w:val="num" w:pos="5760"/>
        </w:tabs>
        <w:ind w:left="5760" w:hanging="360"/>
      </w:pPr>
    </w:lvl>
    <w:lvl w:ilvl="8" w:tplc="570CB78E" w:tentative="1">
      <w:start w:val="1"/>
      <w:numFmt w:val="decimal"/>
      <w:lvlText w:val="%9."/>
      <w:lvlJc w:val="left"/>
      <w:pPr>
        <w:tabs>
          <w:tab w:val="num" w:pos="6480"/>
        </w:tabs>
        <w:ind w:left="6480" w:hanging="360"/>
      </w:pPr>
    </w:lvl>
  </w:abstractNum>
  <w:abstractNum w:abstractNumId="9" w15:restartNumberingAfterBreak="0">
    <w:nsid w:val="39CF6CF5"/>
    <w:multiLevelType w:val="hybridMultilevel"/>
    <w:tmpl w:val="90465E5E"/>
    <w:lvl w:ilvl="0" w:tplc="BE5C663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9EF5031"/>
    <w:multiLevelType w:val="hybridMultilevel"/>
    <w:tmpl w:val="7102ED3C"/>
    <w:lvl w:ilvl="0" w:tplc="C6F0975E">
      <w:start w:val="1"/>
      <w:numFmt w:val="decimal"/>
      <w:lvlText w:val="%1."/>
      <w:lvlJc w:val="left"/>
      <w:pPr>
        <w:tabs>
          <w:tab w:val="num" w:pos="720"/>
        </w:tabs>
        <w:ind w:left="720" w:hanging="360"/>
      </w:pPr>
    </w:lvl>
    <w:lvl w:ilvl="1" w:tplc="947860F6" w:tentative="1">
      <w:start w:val="1"/>
      <w:numFmt w:val="decimal"/>
      <w:lvlText w:val="%2."/>
      <w:lvlJc w:val="left"/>
      <w:pPr>
        <w:tabs>
          <w:tab w:val="num" w:pos="1440"/>
        </w:tabs>
        <w:ind w:left="1440" w:hanging="360"/>
      </w:pPr>
    </w:lvl>
    <w:lvl w:ilvl="2" w:tplc="394EB84A" w:tentative="1">
      <w:start w:val="1"/>
      <w:numFmt w:val="decimal"/>
      <w:lvlText w:val="%3."/>
      <w:lvlJc w:val="left"/>
      <w:pPr>
        <w:tabs>
          <w:tab w:val="num" w:pos="2160"/>
        </w:tabs>
        <w:ind w:left="2160" w:hanging="360"/>
      </w:pPr>
    </w:lvl>
    <w:lvl w:ilvl="3" w:tplc="7E7CB768" w:tentative="1">
      <w:start w:val="1"/>
      <w:numFmt w:val="decimal"/>
      <w:lvlText w:val="%4."/>
      <w:lvlJc w:val="left"/>
      <w:pPr>
        <w:tabs>
          <w:tab w:val="num" w:pos="2880"/>
        </w:tabs>
        <w:ind w:left="2880" w:hanging="360"/>
      </w:pPr>
    </w:lvl>
    <w:lvl w:ilvl="4" w:tplc="B05ADF7C" w:tentative="1">
      <w:start w:val="1"/>
      <w:numFmt w:val="decimal"/>
      <w:lvlText w:val="%5."/>
      <w:lvlJc w:val="left"/>
      <w:pPr>
        <w:tabs>
          <w:tab w:val="num" w:pos="3600"/>
        </w:tabs>
        <w:ind w:left="3600" w:hanging="360"/>
      </w:pPr>
    </w:lvl>
    <w:lvl w:ilvl="5" w:tplc="4F7A64F8" w:tentative="1">
      <w:start w:val="1"/>
      <w:numFmt w:val="decimal"/>
      <w:lvlText w:val="%6."/>
      <w:lvlJc w:val="left"/>
      <w:pPr>
        <w:tabs>
          <w:tab w:val="num" w:pos="4320"/>
        </w:tabs>
        <w:ind w:left="4320" w:hanging="360"/>
      </w:pPr>
    </w:lvl>
    <w:lvl w:ilvl="6" w:tplc="D6DAE968" w:tentative="1">
      <w:start w:val="1"/>
      <w:numFmt w:val="decimal"/>
      <w:lvlText w:val="%7."/>
      <w:lvlJc w:val="left"/>
      <w:pPr>
        <w:tabs>
          <w:tab w:val="num" w:pos="5040"/>
        </w:tabs>
        <w:ind w:left="5040" w:hanging="360"/>
      </w:pPr>
    </w:lvl>
    <w:lvl w:ilvl="7" w:tplc="D506F5A0" w:tentative="1">
      <w:start w:val="1"/>
      <w:numFmt w:val="decimal"/>
      <w:lvlText w:val="%8."/>
      <w:lvlJc w:val="left"/>
      <w:pPr>
        <w:tabs>
          <w:tab w:val="num" w:pos="5760"/>
        </w:tabs>
        <w:ind w:left="5760" w:hanging="360"/>
      </w:pPr>
    </w:lvl>
    <w:lvl w:ilvl="8" w:tplc="ABCEB07A" w:tentative="1">
      <w:start w:val="1"/>
      <w:numFmt w:val="decimal"/>
      <w:lvlText w:val="%9."/>
      <w:lvlJc w:val="left"/>
      <w:pPr>
        <w:tabs>
          <w:tab w:val="num" w:pos="6480"/>
        </w:tabs>
        <w:ind w:left="6480" w:hanging="360"/>
      </w:pPr>
    </w:lvl>
  </w:abstractNum>
  <w:abstractNum w:abstractNumId="11" w15:restartNumberingAfterBreak="0">
    <w:nsid w:val="427B2E61"/>
    <w:multiLevelType w:val="hybridMultilevel"/>
    <w:tmpl w:val="DC60FA16"/>
    <w:lvl w:ilvl="0" w:tplc="BE5C663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94174B"/>
    <w:multiLevelType w:val="hybridMultilevel"/>
    <w:tmpl w:val="3CEA66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F47D7E"/>
    <w:multiLevelType w:val="hybridMultilevel"/>
    <w:tmpl w:val="E10AD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D26127"/>
    <w:multiLevelType w:val="hybridMultilevel"/>
    <w:tmpl w:val="CEEE1770"/>
    <w:lvl w:ilvl="0" w:tplc="BE5C663A">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5313FF"/>
    <w:multiLevelType w:val="hybridMultilevel"/>
    <w:tmpl w:val="9FE6A86C"/>
    <w:lvl w:ilvl="0" w:tplc="BE5C663A">
      <w:start w:val="1"/>
      <w:numFmt w:val="bullet"/>
      <w:lvlText w:val=""/>
      <w:lvlJc w:val="left"/>
      <w:pPr>
        <w:tabs>
          <w:tab w:val="num" w:pos="720"/>
        </w:tabs>
        <w:ind w:left="720" w:hanging="360"/>
      </w:pPr>
      <w:rPr>
        <w:rFonts w:ascii="Wingdings" w:hAnsi="Wingdings" w:hint="default"/>
      </w:rPr>
    </w:lvl>
    <w:lvl w:ilvl="1" w:tplc="39725384">
      <w:start w:val="3353"/>
      <w:numFmt w:val="bullet"/>
      <w:lvlText w:val=""/>
      <w:lvlJc w:val="left"/>
      <w:pPr>
        <w:tabs>
          <w:tab w:val="num" w:pos="1440"/>
        </w:tabs>
        <w:ind w:left="1440" w:hanging="360"/>
      </w:pPr>
      <w:rPr>
        <w:rFonts w:ascii="Wingdings" w:hAnsi="Wingdings" w:hint="default"/>
      </w:rPr>
    </w:lvl>
    <w:lvl w:ilvl="2" w:tplc="6054CD9E" w:tentative="1">
      <w:start w:val="1"/>
      <w:numFmt w:val="bullet"/>
      <w:lvlText w:val=""/>
      <w:lvlJc w:val="left"/>
      <w:pPr>
        <w:tabs>
          <w:tab w:val="num" w:pos="2160"/>
        </w:tabs>
        <w:ind w:left="2160" w:hanging="360"/>
      </w:pPr>
      <w:rPr>
        <w:rFonts w:ascii="Wingdings" w:hAnsi="Wingdings" w:hint="default"/>
      </w:rPr>
    </w:lvl>
    <w:lvl w:ilvl="3" w:tplc="A8C05D7A" w:tentative="1">
      <w:start w:val="1"/>
      <w:numFmt w:val="bullet"/>
      <w:lvlText w:val=""/>
      <w:lvlJc w:val="left"/>
      <w:pPr>
        <w:tabs>
          <w:tab w:val="num" w:pos="2880"/>
        </w:tabs>
        <w:ind w:left="2880" w:hanging="360"/>
      </w:pPr>
      <w:rPr>
        <w:rFonts w:ascii="Wingdings" w:hAnsi="Wingdings" w:hint="default"/>
      </w:rPr>
    </w:lvl>
    <w:lvl w:ilvl="4" w:tplc="8B1C3B6C" w:tentative="1">
      <w:start w:val="1"/>
      <w:numFmt w:val="bullet"/>
      <w:lvlText w:val=""/>
      <w:lvlJc w:val="left"/>
      <w:pPr>
        <w:tabs>
          <w:tab w:val="num" w:pos="3600"/>
        </w:tabs>
        <w:ind w:left="3600" w:hanging="360"/>
      </w:pPr>
      <w:rPr>
        <w:rFonts w:ascii="Wingdings" w:hAnsi="Wingdings" w:hint="default"/>
      </w:rPr>
    </w:lvl>
    <w:lvl w:ilvl="5" w:tplc="F69436A0" w:tentative="1">
      <w:start w:val="1"/>
      <w:numFmt w:val="bullet"/>
      <w:lvlText w:val=""/>
      <w:lvlJc w:val="left"/>
      <w:pPr>
        <w:tabs>
          <w:tab w:val="num" w:pos="4320"/>
        </w:tabs>
        <w:ind w:left="4320" w:hanging="360"/>
      </w:pPr>
      <w:rPr>
        <w:rFonts w:ascii="Wingdings" w:hAnsi="Wingdings" w:hint="default"/>
      </w:rPr>
    </w:lvl>
    <w:lvl w:ilvl="6" w:tplc="F0A8DD06" w:tentative="1">
      <w:start w:val="1"/>
      <w:numFmt w:val="bullet"/>
      <w:lvlText w:val=""/>
      <w:lvlJc w:val="left"/>
      <w:pPr>
        <w:tabs>
          <w:tab w:val="num" w:pos="5040"/>
        </w:tabs>
        <w:ind w:left="5040" w:hanging="360"/>
      </w:pPr>
      <w:rPr>
        <w:rFonts w:ascii="Wingdings" w:hAnsi="Wingdings" w:hint="default"/>
      </w:rPr>
    </w:lvl>
    <w:lvl w:ilvl="7" w:tplc="EAB47FF2" w:tentative="1">
      <w:start w:val="1"/>
      <w:numFmt w:val="bullet"/>
      <w:lvlText w:val=""/>
      <w:lvlJc w:val="left"/>
      <w:pPr>
        <w:tabs>
          <w:tab w:val="num" w:pos="5760"/>
        </w:tabs>
        <w:ind w:left="5760" w:hanging="360"/>
      </w:pPr>
      <w:rPr>
        <w:rFonts w:ascii="Wingdings" w:hAnsi="Wingdings" w:hint="default"/>
      </w:rPr>
    </w:lvl>
    <w:lvl w:ilvl="8" w:tplc="00C4B5D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4B244D"/>
    <w:multiLevelType w:val="hybridMultilevel"/>
    <w:tmpl w:val="8F1A4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BF3DD3"/>
    <w:multiLevelType w:val="hybridMultilevel"/>
    <w:tmpl w:val="19E4A6AA"/>
    <w:lvl w:ilvl="0" w:tplc="527CE7A4">
      <w:start w:val="3"/>
      <w:numFmt w:val="decimal"/>
      <w:lvlText w:val="%1."/>
      <w:lvlJc w:val="left"/>
      <w:pPr>
        <w:tabs>
          <w:tab w:val="num" w:pos="720"/>
        </w:tabs>
        <w:ind w:left="720" w:hanging="360"/>
      </w:pPr>
    </w:lvl>
    <w:lvl w:ilvl="1" w:tplc="0360F78C" w:tentative="1">
      <w:start w:val="1"/>
      <w:numFmt w:val="decimal"/>
      <w:lvlText w:val="%2."/>
      <w:lvlJc w:val="left"/>
      <w:pPr>
        <w:tabs>
          <w:tab w:val="num" w:pos="1440"/>
        </w:tabs>
        <w:ind w:left="1440" w:hanging="360"/>
      </w:pPr>
    </w:lvl>
    <w:lvl w:ilvl="2" w:tplc="3CB084D8" w:tentative="1">
      <w:start w:val="1"/>
      <w:numFmt w:val="decimal"/>
      <w:lvlText w:val="%3."/>
      <w:lvlJc w:val="left"/>
      <w:pPr>
        <w:tabs>
          <w:tab w:val="num" w:pos="2160"/>
        </w:tabs>
        <w:ind w:left="2160" w:hanging="360"/>
      </w:pPr>
    </w:lvl>
    <w:lvl w:ilvl="3" w:tplc="EEF822EC" w:tentative="1">
      <w:start w:val="1"/>
      <w:numFmt w:val="decimal"/>
      <w:lvlText w:val="%4."/>
      <w:lvlJc w:val="left"/>
      <w:pPr>
        <w:tabs>
          <w:tab w:val="num" w:pos="2880"/>
        </w:tabs>
        <w:ind w:left="2880" w:hanging="360"/>
      </w:pPr>
    </w:lvl>
    <w:lvl w:ilvl="4" w:tplc="32346A4A" w:tentative="1">
      <w:start w:val="1"/>
      <w:numFmt w:val="decimal"/>
      <w:lvlText w:val="%5."/>
      <w:lvlJc w:val="left"/>
      <w:pPr>
        <w:tabs>
          <w:tab w:val="num" w:pos="3600"/>
        </w:tabs>
        <w:ind w:left="3600" w:hanging="360"/>
      </w:pPr>
    </w:lvl>
    <w:lvl w:ilvl="5" w:tplc="2F2E4594" w:tentative="1">
      <w:start w:val="1"/>
      <w:numFmt w:val="decimal"/>
      <w:lvlText w:val="%6."/>
      <w:lvlJc w:val="left"/>
      <w:pPr>
        <w:tabs>
          <w:tab w:val="num" w:pos="4320"/>
        </w:tabs>
        <w:ind w:left="4320" w:hanging="360"/>
      </w:pPr>
    </w:lvl>
    <w:lvl w:ilvl="6" w:tplc="B9BE4100" w:tentative="1">
      <w:start w:val="1"/>
      <w:numFmt w:val="decimal"/>
      <w:lvlText w:val="%7."/>
      <w:lvlJc w:val="left"/>
      <w:pPr>
        <w:tabs>
          <w:tab w:val="num" w:pos="5040"/>
        </w:tabs>
        <w:ind w:left="5040" w:hanging="360"/>
      </w:pPr>
    </w:lvl>
    <w:lvl w:ilvl="7" w:tplc="180E44E4" w:tentative="1">
      <w:start w:val="1"/>
      <w:numFmt w:val="decimal"/>
      <w:lvlText w:val="%8."/>
      <w:lvlJc w:val="left"/>
      <w:pPr>
        <w:tabs>
          <w:tab w:val="num" w:pos="5760"/>
        </w:tabs>
        <w:ind w:left="5760" w:hanging="360"/>
      </w:pPr>
    </w:lvl>
    <w:lvl w:ilvl="8" w:tplc="688E8E3A" w:tentative="1">
      <w:start w:val="1"/>
      <w:numFmt w:val="decimal"/>
      <w:lvlText w:val="%9."/>
      <w:lvlJc w:val="left"/>
      <w:pPr>
        <w:tabs>
          <w:tab w:val="num" w:pos="6480"/>
        </w:tabs>
        <w:ind w:left="6480" w:hanging="360"/>
      </w:pPr>
    </w:lvl>
  </w:abstractNum>
  <w:abstractNum w:abstractNumId="18" w15:restartNumberingAfterBreak="0">
    <w:nsid w:val="694C4F02"/>
    <w:multiLevelType w:val="hybridMultilevel"/>
    <w:tmpl w:val="6726830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251CDB"/>
    <w:multiLevelType w:val="hybridMultilevel"/>
    <w:tmpl w:val="23BC2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380E1B"/>
    <w:multiLevelType w:val="hybridMultilevel"/>
    <w:tmpl w:val="A69C5A3E"/>
    <w:lvl w:ilvl="0" w:tplc="64941B7C">
      <w:start w:val="1"/>
      <w:numFmt w:val="bullet"/>
      <w:lvlText w:val=""/>
      <w:lvlJc w:val="left"/>
      <w:pPr>
        <w:tabs>
          <w:tab w:val="num" w:pos="720"/>
        </w:tabs>
        <w:ind w:left="720" w:hanging="360"/>
      </w:pPr>
      <w:rPr>
        <w:rFonts w:ascii="Wingdings" w:hAnsi="Wingdings" w:hint="default"/>
      </w:rPr>
    </w:lvl>
    <w:lvl w:ilvl="1" w:tplc="B5982DE0" w:tentative="1">
      <w:start w:val="1"/>
      <w:numFmt w:val="bullet"/>
      <w:lvlText w:val=""/>
      <w:lvlJc w:val="left"/>
      <w:pPr>
        <w:tabs>
          <w:tab w:val="num" w:pos="1440"/>
        </w:tabs>
        <w:ind w:left="1440" w:hanging="360"/>
      </w:pPr>
      <w:rPr>
        <w:rFonts w:ascii="Wingdings" w:hAnsi="Wingdings" w:hint="default"/>
      </w:rPr>
    </w:lvl>
    <w:lvl w:ilvl="2" w:tplc="419A2102">
      <w:start w:val="3341"/>
      <w:numFmt w:val="bullet"/>
      <w:lvlText w:val=""/>
      <w:lvlJc w:val="left"/>
      <w:pPr>
        <w:tabs>
          <w:tab w:val="num" w:pos="2160"/>
        </w:tabs>
        <w:ind w:left="2160" w:hanging="360"/>
      </w:pPr>
      <w:rPr>
        <w:rFonts w:ascii="Wingdings" w:hAnsi="Wingdings" w:hint="default"/>
      </w:rPr>
    </w:lvl>
    <w:lvl w:ilvl="3" w:tplc="ACFE3A3E" w:tentative="1">
      <w:start w:val="1"/>
      <w:numFmt w:val="bullet"/>
      <w:lvlText w:val=""/>
      <w:lvlJc w:val="left"/>
      <w:pPr>
        <w:tabs>
          <w:tab w:val="num" w:pos="2880"/>
        </w:tabs>
        <w:ind w:left="2880" w:hanging="360"/>
      </w:pPr>
      <w:rPr>
        <w:rFonts w:ascii="Wingdings" w:hAnsi="Wingdings" w:hint="default"/>
      </w:rPr>
    </w:lvl>
    <w:lvl w:ilvl="4" w:tplc="EDB607BA" w:tentative="1">
      <w:start w:val="1"/>
      <w:numFmt w:val="bullet"/>
      <w:lvlText w:val=""/>
      <w:lvlJc w:val="left"/>
      <w:pPr>
        <w:tabs>
          <w:tab w:val="num" w:pos="3600"/>
        </w:tabs>
        <w:ind w:left="3600" w:hanging="360"/>
      </w:pPr>
      <w:rPr>
        <w:rFonts w:ascii="Wingdings" w:hAnsi="Wingdings" w:hint="default"/>
      </w:rPr>
    </w:lvl>
    <w:lvl w:ilvl="5" w:tplc="D31C6A8C" w:tentative="1">
      <w:start w:val="1"/>
      <w:numFmt w:val="bullet"/>
      <w:lvlText w:val=""/>
      <w:lvlJc w:val="left"/>
      <w:pPr>
        <w:tabs>
          <w:tab w:val="num" w:pos="4320"/>
        </w:tabs>
        <w:ind w:left="4320" w:hanging="360"/>
      </w:pPr>
      <w:rPr>
        <w:rFonts w:ascii="Wingdings" w:hAnsi="Wingdings" w:hint="default"/>
      </w:rPr>
    </w:lvl>
    <w:lvl w:ilvl="6" w:tplc="157236DC" w:tentative="1">
      <w:start w:val="1"/>
      <w:numFmt w:val="bullet"/>
      <w:lvlText w:val=""/>
      <w:lvlJc w:val="left"/>
      <w:pPr>
        <w:tabs>
          <w:tab w:val="num" w:pos="5040"/>
        </w:tabs>
        <w:ind w:left="5040" w:hanging="360"/>
      </w:pPr>
      <w:rPr>
        <w:rFonts w:ascii="Wingdings" w:hAnsi="Wingdings" w:hint="default"/>
      </w:rPr>
    </w:lvl>
    <w:lvl w:ilvl="7" w:tplc="F5B6DB76" w:tentative="1">
      <w:start w:val="1"/>
      <w:numFmt w:val="bullet"/>
      <w:lvlText w:val=""/>
      <w:lvlJc w:val="left"/>
      <w:pPr>
        <w:tabs>
          <w:tab w:val="num" w:pos="5760"/>
        </w:tabs>
        <w:ind w:left="5760" w:hanging="360"/>
      </w:pPr>
      <w:rPr>
        <w:rFonts w:ascii="Wingdings" w:hAnsi="Wingdings" w:hint="default"/>
      </w:rPr>
    </w:lvl>
    <w:lvl w:ilvl="8" w:tplc="007E495E"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8"/>
  </w:num>
  <w:num w:numId="3">
    <w:abstractNumId w:val="17"/>
  </w:num>
  <w:num w:numId="4">
    <w:abstractNumId w:val="19"/>
  </w:num>
  <w:num w:numId="5">
    <w:abstractNumId w:val="2"/>
  </w:num>
  <w:num w:numId="6">
    <w:abstractNumId w:val="12"/>
  </w:num>
  <w:num w:numId="7">
    <w:abstractNumId w:val="15"/>
  </w:num>
  <w:num w:numId="8">
    <w:abstractNumId w:val="20"/>
  </w:num>
  <w:num w:numId="9">
    <w:abstractNumId w:val="16"/>
  </w:num>
  <w:num w:numId="10">
    <w:abstractNumId w:val="18"/>
  </w:num>
  <w:num w:numId="11">
    <w:abstractNumId w:val="11"/>
  </w:num>
  <w:num w:numId="12">
    <w:abstractNumId w:val="14"/>
  </w:num>
  <w:num w:numId="13">
    <w:abstractNumId w:val="5"/>
  </w:num>
  <w:num w:numId="14">
    <w:abstractNumId w:val="6"/>
  </w:num>
  <w:num w:numId="15">
    <w:abstractNumId w:val="0"/>
  </w:num>
  <w:num w:numId="16">
    <w:abstractNumId w:val="1"/>
  </w:num>
  <w:num w:numId="17">
    <w:abstractNumId w:val="9"/>
  </w:num>
  <w:num w:numId="18">
    <w:abstractNumId w:val="3"/>
  </w:num>
  <w:num w:numId="19">
    <w:abstractNumId w:val="13"/>
  </w:num>
  <w:num w:numId="20">
    <w:abstractNumId w:val="7"/>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6C8"/>
    <w:rsid w:val="00010AAC"/>
    <w:rsid w:val="000177A4"/>
    <w:rsid w:val="00027DD6"/>
    <w:rsid w:val="00060719"/>
    <w:rsid w:val="00063033"/>
    <w:rsid w:val="0006731B"/>
    <w:rsid w:val="00070B0D"/>
    <w:rsid w:val="00105357"/>
    <w:rsid w:val="00117654"/>
    <w:rsid w:val="00126607"/>
    <w:rsid w:val="00140ED7"/>
    <w:rsid w:val="0014134D"/>
    <w:rsid w:val="0015528E"/>
    <w:rsid w:val="0016267E"/>
    <w:rsid w:val="0017461B"/>
    <w:rsid w:val="00174BE5"/>
    <w:rsid w:val="0017691E"/>
    <w:rsid w:val="001A1189"/>
    <w:rsid w:val="001A1B74"/>
    <w:rsid w:val="001A7E81"/>
    <w:rsid w:val="001B01A3"/>
    <w:rsid w:val="001B07EE"/>
    <w:rsid w:val="001C1693"/>
    <w:rsid w:val="001E03C1"/>
    <w:rsid w:val="001E1FA7"/>
    <w:rsid w:val="0020606D"/>
    <w:rsid w:val="0021032E"/>
    <w:rsid w:val="00216DC8"/>
    <w:rsid w:val="00221A5A"/>
    <w:rsid w:val="002252E2"/>
    <w:rsid w:val="002273D0"/>
    <w:rsid w:val="00233B3D"/>
    <w:rsid w:val="002428C6"/>
    <w:rsid w:val="00262ED2"/>
    <w:rsid w:val="00263135"/>
    <w:rsid w:val="002656ED"/>
    <w:rsid w:val="00266260"/>
    <w:rsid w:val="002A22E5"/>
    <w:rsid w:val="002A30C3"/>
    <w:rsid w:val="002A611E"/>
    <w:rsid w:val="002B2AA9"/>
    <w:rsid w:val="002C5A4A"/>
    <w:rsid w:val="002D64E3"/>
    <w:rsid w:val="002D76C8"/>
    <w:rsid w:val="002E61A7"/>
    <w:rsid w:val="002E6A27"/>
    <w:rsid w:val="002F62DC"/>
    <w:rsid w:val="0030075A"/>
    <w:rsid w:val="00302BA3"/>
    <w:rsid w:val="003371DD"/>
    <w:rsid w:val="003943B2"/>
    <w:rsid w:val="003A4E68"/>
    <w:rsid w:val="003B3292"/>
    <w:rsid w:val="003B33BA"/>
    <w:rsid w:val="003B4983"/>
    <w:rsid w:val="003E1CBF"/>
    <w:rsid w:val="003E5CB7"/>
    <w:rsid w:val="00417D80"/>
    <w:rsid w:val="004268C4"/>
    <w:rsid w:val="004276D7"/>
    <w:rsid w:val="004606A5"/>
    <w:rsid w:val="004B25BF"/>
    <w:rsid w:val="004C17FA"/>
    <w:rsid w:val="004C31ED"/>
    <w:rsid w:val="004C4F6A"/>
    <w:rsid w:val="004E1148"/>
    <w:rsid w:val="004E5BD5"/>
    <w:rsid w:val="0053273A"/>
    <w:rsid w:val="00546EFB"/>
    <w:rsid w:val="00553A3D"/>
    <w:rsid w:val="005745BB"/>
    <w:rsid w:val="005914E7"/>
    <w:rsid w:val="005928CE"/>
    <w:rsid w:val="005B0A27"/>
    <w:rsid w:val="005D6AF9"/>
    <w:rsid w:val="005E684E"/>
    <w:rsid w:val="005F1784"/>
    <w:rsid w:val="00612628"/>
    <w:rsid w:val="00613CA7"/>
    <w:rsid w:val="0061717F"/>
    <w:rsid w:val="00617FFD"/>
    <w:rsid w:val="00634947"/>
    <w:rsid w:val="00666BFE"/>
    <w:rsid w:val="0067007D"/>
    <w:rsid w:val="00686D74"/>
    <w:rsid w:val="00692EFA"/>
    <w:rsid w:val="00696C10"/>
    <w:rsid w:val="006A5063"/>
    <w:rsid w:val="006C573A"/>
    <w:rsid w:val="006D15E2"/>
    <w:rsid w:val="006D2753"/>
    <w:rsid w:val="006E04A0"/>
    <w:rsid w:val="006E5A89"/>
    <w:rsid w:val="0070154B"/>
    <w:rsid w:val="00713ABE"/>
    <w:rsid w:val="007312EB"/>
    <w:rsid w:val="0075594F"/>
    <w:rsid w:val="00760DEC"/>
    <w:rsid w:val="0076241C"/>
    <w:rsid w:val="00770EBC"/>
    <w:rsid w:val="00785C17"/>
    <w:rsid w:val="0078686E"/>
    <w:rsid w:val="007A3919"/>
    <w:rsid w:val="007B3222"/>
    <w:rsid w:val="007C53DB"/>
    <w:rsid w:val="007D5DA8"/>
    <w:rsid w:val="007E335E"/>
    <w:rsid w:val="00802674"/>
    <w:rsid w:val="008039F6"/>
    <w:rsid w:val="00804546"/>
    <w:rsid w:val="00820063"/>
    <w:rsid w:val="008458A5"/>
    <w:rsid w:val="0085791A"/>
    <w:rsid w:val="00876DE5"/>
    <w:rsid w:val="008B4713"/>
    <w:rsid w:val="008C6BDE"/>
    <w:rsid w:val="008D3A74"/>
    <w:rsid w:val="008E0AE8"/>
    <w:rsid w:val="008F11A7"/>
    <w:rsid w:val="008F6B51"/>
    <w:rsid w:val="009112A0"/>
    <w:rsid w:val="00914A14"/>
    <w:rsid w:val="009213F3"/>
    <w:rsid w:val="00922312"/>
    <w:rsid w:val="00924BAF"/>
    <w:rsid w:val="00930DC6"/>
    <w:rsid w:val="009422C5"/>
    <w:rsid w:val="00943780"/>
    <w:rsid w:val="00947B83"/>
    <w:rsid w:val="00950141"/>
    <w:rsid w:val="00961F9A"/>
    <w:rsid w:val="0097408E"/>
    <w:rsid w:val="0099095C"/>
    <w:rsid w:val="009C5C7C"/>
    <w:rsid w:val="009D4807"/>
    <w:rsid w:val="009D65C3"/>
    <w:rsid w:val="00A27AEE"/>
    <w:rsid w:val="00A40F22"/>
    <w:rsid w:val="00A52565"/>
    <w:rsid w:val="00A67C63"/>
    <w:rsid w:val="00A7244B"/>
    <w:rsid w:val="00A761D7"/>
    <w:rsid w:val="00A85A2F"/>
    <w:rsid w:val="00AA2085"/>
    <w:rsid w:val="00AA2A35"/>
    <w:rsid w:val="00B271F8"/>
    <w:rsid w:val="00B7129B"/>
    <w:rsid w:val="00B77BEB"/>
    <w:rsid w:val="00B8401B"/>
    <w:rsid w:val="00B97668"/>
    <w:rsid w:val="00BD5B76"/>
    <w:rsid w:val="00BE580D"/>
    <w:rsid w:val="00C03149"/>
    <w:rsid w:val="00C11926"/>
    <w:rsid w:val="00C21967"/>
    <w:rsid w:val="00C451A7"/>
    <w:rsid w:val="00C672F8"/>
    <w:rsid w:val="00C97BA4"/>
    <w:rsid w:val="00CB1157"/>
    <w:rsid w:val="00CB2430"/>
    <w:rsid w:val="00CB5635"/>
    <w:rsid w:val="00CD6796"/>
    <w:rsid w:val="00CF397C"/>
    <w:rsid w:val="00CF3E25"/>
    <w:rsid w:val="00D04ED7"/>
    <w:rsid w:val="00D16848"/>
    <w:rsid w:val="00D23B67"/>
    <w:rsid w:val="00D53B44"/>
    <w:rsid w:val="00D55BD1"/>
    <w:rsid w:val="00DB0136"/>
    <w:rsid w:val="00DC5239"/>
    <w:rsid w:val="00DD1486"/>
    <w:rsid w:val="00DD1829"/>
    <w:rsid w:val="00DD419B"/>
    <w:rsid w:val="00DD470A"/>
    <w:rsid w:val="00E00FB4"/>
    <w:rsid w:val="00E267FA"/>
    <w:rsid w:val="00E524C5"/>
    <w:rsid w:val="00E5663F"/>
    <w:rsid w:val="00EB0952"/>
    <w:rsid w:val="00EB6C2A"/>
    <w:rsid w:val="00EC3368"/>
    <w:rsid w:val="00ED4F7E"/>
    <w:rsid w:val="00F03D18"/>
    <w:rsid w:val="00F138EA"/>
    <w:rsid w:val="00F204FD"/>
    <w:rsid w:val="00F3405B"/>
    <w:rsid w:val="00F42DF5"/>
    <w:rsid w:val="00F65D19"/>
    <w:rsid w:val="00F73EFE"/>
    <w:rsid w:val="00F74F07"/>
    <w:rsid w:val="00F83E51"/>
    <w:rsid w:val="00F85A9D"/>
    <w:rsid w:val="00F87DB5"/>
    <w:rsid w:val="00FA7D28"/>
    <w:rsid w:val="00FC560A"/>
    <w:rsid w:val="00FC7CE2"/>
    <w:rsid w:val="00FD232D"/>
    <w:rsid w:val="00FD4C8E"/>
    <w:rsid w:val="00FE27CC"/>
    <w:rsid w:val="00FE57E1"/>
    <w:rsid w:val="00FF0137"/>
    <w:rsid w:val="00FF5A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68794"/>
  <w15:docId w15:val="{30C354E3-7FFB-4F43-B00C-2117451A3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7C63"/>
    <w:pPr>
      <w:ind w:left="720"/>
      <w:contextualSpacing/>
    </w:pPr>
  </w:style>
  <w:style w:type="paragraph" w:styleId="a4">
    <w:name w:val="Balloon Text"/>
    <w:basedOn w:val="a"/>
    <w:link w:val="a5"/>
    <w:uiPriority w:val="99"/>
    <w:semiHidden/>
    <w:unhideWhenUsed/>
    <w:rsid w:val="00785C17"/>
    <w:pPr>
      <w:spacing w:after="0" w:line="240" w:lineRule="auto"/>
    </w:pPr>
    <w:rPr>
      <w:rFonts w:ascii="Tahoma" w:hAnsi="Tahoma" w:cs="Tahoma"/>
      <w:sz w:val="16"/>
      <w:szCs w:val="16"/>
    </w:rPr>
  </w:style>
  <w:style w:type="character" w:customStyle="1" w:styleId="a5">
    <w:name w:val="批注框文本 字符"/>
    <w:basedOn w:val="a0"/>
    <w:link w:val="a4"/>
    <w:uiPriority w:val="99"/>
    <w:semiHidden/>
    <w:rsid w:val="00785C17"/>
    <w:rPr>
      <w:rFonts w:ascii="Tahoma" w:hAnsi="Tahoma" w:cs="Tahoma"/>
      <w:sz w:val="16"/>
      <w:szCs w:val="16"/>
    </w:rPr>
  </w:style>
  <w:style w:type="paragraph" w:styleId="a6">
    <w:name w:val="header"/>
    <w:basedOn w:val="a"/>
    <w:link w:val="a7"/>
    <w:uiPriority w:val="99"/>
    <w:unhideWhenUsed/>
    <w:rsid w:val="00A27AEE"/>
    <w:pPr>
      <w:tabs>
        <w:tab w:val="center" w:pos="4680"/>
        <w:tab w:val="right" w:pos="9360"/>
      </w:tabs>
      <w:spacing w:after="0" w:line="240" w:lineRule="auto"/>
    </w:pPr>
  </w:style>
  <w:style w:type="character" w:customStyle="1" w:styleId="a7">
    <w:name w:val="页眉 字符"/>
    <w:basedOn w:val="a0"/>
    <w:link w:val="a6"/>
    <w:uiPriority w:val="99"/>
    <w:rsid w:val="00A27AEE"/>
  </w:style>
  <w:style w:type="paragraph" w:styleId="a8">
    <w:name w:val="footer"/>
    <w:basedOn w:val="a"/>
    <w:link w:val="a9"/>
    <w:uiPriority w:val="99"/>
    <w:unhideWhenUsed/>
    <w:rsid w:val="00A27AEE"/>
    <w:pPr>
      <w:tabs>
        <w:tab w:val="center" w:pos="4680"/>
        <w:tab w:val="right" w:pos="9360"/>
      </w:tabs>
      <w:spacing w:after="0" w:line="240" w:lineRule="auto"/>
    </w:pPr>
  </w:style>
  <w:style w:type="character" w:customStyle="1" w:styleId="a9">
    <w:name w:val="页脚 字符"/>
    <w:basedOn w:val="a0"/>
    <w:link w:val="a8"/>
    <w:uiPriority w:val="99"/>
    <w:rsid w:val="00A27AEE"/>
  </w:style>
  <w:style w:type="character" w:styleId="aa">
    <w:name w:val="Hyperlink"/>
    <w:basedOn w:val="a0"/>
    <w:uiPriority w:val="99"/>
    <w:unhideWhenUsed/>
    <w:rsid w:val="00553A3D"/>
    <w:rPr>
      <w:color w:val="0000FF" w:themeColor="hyperlink"/>
      <w:u w:val="single"/>
    </w:rPr>
  </w:style>
  <w:style w:type="paragraph" w:styleId="ab">
    <w:name w:val="Normal (Web)"/>
    <w:basedOn w:val="a"/>
    <w:uiPriority w:val="99"/>
    <w:semiHidden/>
    <w:unhideWhenUsed/>
    <w:rsid w:val="00FF0137"/>
    <w:pPr>
      <w:spacing w:before="100" w:beforeAutospacing="1" w:after="100" w:afterAutospacing="1" w:line="240" w:lineRule="auto"/>
    </w:pPr>
    <w:rPr>
      <w:rFonts w:ascii="Times New Roman" w:eastAsiaTheme="minorEastAsia" w:hAnsi="Times New Roman" w:cs="Times New Roman"/>
      <w:sz w:val="24"/>
      <w:szCs w:val="24"/>
    </w:rPr>
  </w:style>
  <w:style w:type="table" w:styleId="ac">
    <w:name w:val="Table Grid"/>
    <w:basedOn w:val="a1"/>
    <w:uiPriority w:val="59"/>
    <w:rsid w:val="004C3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1"/>
    <w:uiPriority w:val="60"/>
    <w:rsid w:val="004C31E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
    <w:name w:val="Light Shading Accent 1"/>
    <w:basedOn w:val="a1"/>
    <w:uiPriority w:val="60"/>
    <w:rsid w:val="004C31E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d">
    <w:name w:val="No Spacing"/>
    <w:link w:val="ae"/>
    <w:uiPriority w:val="1"/>
    <w:qFormat/>
    <w:rsid w:val="00947B83"/>
    <w:pPr>
      <w:spacing w:after="0" w:line="240" w:lineRule="auto"/>
    </w:pPr>
    <w:rPr>
      <w:rFonts w:eastAsiaTheme="minorEastAsia"/>
      <w:lang w:eastAsia="ja-JP"/>
    </w:rPr>
  </w:style>
  <w:style w:type="character" w:customStyle="1" w:styleId="ae">
    <w:name w:val="无间隔 字符"/>
    <w:basedOn w:val="a0"/>
    <w:link w:val="ad"/>
    <w:uiPriority w:val="1"/>
    <w:rsid w:val="00947B83"/>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37031">
      <w:bodyDiv w:val="1"/>
      <w:marLeft w:val="0"/>
      <w:marRight w:val="0"/>
      <w:marTop w:val="0"/>
      <w:marBottom w:val="0"/>
      <w:divBdr>
        <w:top w:val="none" w:sz="0" w:space="0" w:color="auto"/>
        <w:left w:val="none" w:sz="0" w:space="0" w:color="auto"/>
        <w:bottom w:val="none" w:sz="0" w:space="0" w:color="auto"/>
        <w:right w:val="none" w:sz="0" w:space="0" w:color="auto"/>
      </w:divBdr>
    </w:div>
    <w:div w:id="25446154">
      <w:bodyDiv w:val="1"/>
      <w:marLeft w:val="0"/>
      <w:marRight w:val="0"/>
      <w:marTop w:val="0"/>
      <w:marBottom w:val="0"/>
      <w:divBdr>
        <w:top w:val="none" w:sz="0" w:space="0" w:color="auto"/>
        <w:left w:val="none" w:sz="0" w:space="0" w:color="auto"/>
        <w:bottom w:val="none" w:sz="0" w:space="0" w:color="auto"/>
        <w:right w:val="none" w:sz="0" w:space="0" w:color="auto"/>
      </w:divBdr>
    </w:div>
    <w:div w:id="175581506">
      <w:bodyDiv w:val="1"/>
      <w:marLeft w:val="0"/>
      <w:marRight w:val="0"/>
      <w:marTop w:val="0"/>
      <w:marBottom w:val="0"/>
      <w:divBdr>
        <w:top w:val="none" w:sz="0" w:space="0" w:color="auto"/>
        <w:left w:val="none" w:sz="0" w:space="0" w:color="auto"/>
        <w:bottom w:val="none" w:sz="0" w:space="0" w:color="auto"/>
        <w:right w:val="none" w:sz="0" w:space="0" w:color="auto"/>
      </w:divBdr>
    </w:div>
    <w:div w:id="239869930">
      <w:bodyDiv w:val="1"/>
      <w:marLeft w:val="0"/>
      <w:marRight w:val="0"/>
      <w:marTop w:val="0"/>
      <w:marBottom w:val="0"/>
      <w:divBdr>
        <w:top w:val="none" w:sz="0" w:space="0" w:color="auto"/>
        <w:left w:val="none" w:sz="0" w:space="0" w:color="auto"/>
        <w:bottom w:val="none" w:sz="0" w:space="0" w:color="auto"/>
        <w:right w:val="none" w:sz="0" w:space="0" w:color="auto"/>
      </w:divBdr>
    </w:div>
    <w:div w:id="258998578">
      <w:bodyDiv w:val="1"/>
      <w:marLeft w:val="0"/>
      <w:marRight w:val="0"/>
      <w:marTop w:val="0"/>
      <w:marBottom w:val="0"/>
      <w:divBdr>
        <w:top w:val="none" w:sz="0" w:space="0" w:color="auto"/>
        <w:left w:val="none" w:sz="0" w:space="0" w:color="auto"/>
        <w:bottom w:val="none" w:sz="0" w:space="0" w:color="auto"/>
        <w:right w:val="none" w:sz="0" w:space="0" w:color="auto"/>
      </w:divBdr>
      <w:divsChild>
        <w:div w:id="150483835">
          <w:marLeft w:val="720"/>
          <w:marRight w:val="0"/>
          <w:marTop w:val="115"/>
          <w:marBottom w:val="0"/>
          <w:divBdr>
            <w:top w:val="none" w:sz="0" w:space="0" w:color="auto"/>
            <w:left w:val="none" w:sz="0" w:space="0" w:color="auto"/>
            <w:bottom w:val="none" w:sz="0" w:space="0" w:color="auto"/>
            <w:right w:val="none" w:sz="0" w:space="0" w:color="auto"/>
          </w:divBdr>
        </w:div>
        <w:div w:id="1685932768">
          <w:marLeft w:val="720"/>
          <w:marRight w:val="0"/>
          <w:marTop w:val="115"/>
          <w:marBottom w:val="0"/>
          <w:divBdr>
            <w:top w:val="none" w:sz="0" w:space="0" w:color="auto"/>
            <w:left w:val="none" w:sz="0" w:space="0" w:color="auto"/>
            <w:bottom w:val="none" w:sz="0" w:space="0" w:color="auto"/>
            <w:right w:val="none" w:sz="0" w:space="0" w:color="auto"/>
          </w:divBdr>
        </w:div>
        <w:div w:id="1738086322">
          <w:marLeft w:val="720"/>
          <w:marRight w:val="0"/>
          <w:marTop w:val="115"/>
          <w:marBottom w:val="0"/>
          <w:divBdr>
            <w:top w:val="none" w:sz="0" w:space="0" w:color="auto"/>
            <w:left w:val="none" w:sz="0" w:space="0" w:color="auto"/>
            <w:bottom w:val="none" w:sz="0" w:space="0" w:color="auto"/>
            <w:right w:val="none" w:sz="0" w:space="0" w:color="auto"/>
          </w:divBdr>
        </w:div>
        <w:div w:id="1975791810">
          <w:marLeft w:val="720"/>
          <w:marRight w:val="0"/>
          <w:marTop w:val="115"/>
          <w:marBottom w:val="0"/>
          <w:divBdr>
            <w:top w:val="none" w:sz="0" w:space="0" w:color="auto"/>
            <w:left w:val="none" w:sz="0" w:space="0" w:color="auto"/>
            <w:bottom w:val="none" w:sz="0" w:space="0" w:color="auto"/>
            <w:right w:val="none" w:sz="0" w:space="0" w:color="auto"/>
          </w:divBdr>
        </w:div>
        <w:div w:id="2043167977">
          <w:marLeft w:val="720"/>
          <w:marRight w:val="0"/>
          <w:marTop w:val="115"/>
          <w:marBottom w:val="0"/>
          <w:divBdr>
            <w:top w:val="none" w:sz="0" w:space="0" w:color="auto"/>
            <w:left w:val="none" w:sz="0" w:space="0" w:color="auto"/>
            <w:bottom w:val="none" w:sz="0" w:space="0" w:color="auto"/>
            <w:right w:val="none" w:sz="0" w:space="0" w:color="auto"/>
          </w:divBdr>
        </w:div>
      </w:divsChild>
    </w:div>
    <w:div w:id="320038052">
      <w:bodyDiv w:val="1"/>
      <w:marLeft w:val="0"/>
      <w:marRight w:val="0"/>
      <w:marTop w:val="0"/>
      <w:marBottom w:val="0"/>
      <w:divBdr>
        <w:top w:val="none" w:sz="0" w:space="0" w:color="auto"/>
        <w:left w:val="none" w:sz="0" w:space="0" w:color="auto"/>
        <w:bottom w:val="none" w:sz="0" w:space="0" w:color="auto"/>
        <w:right w:val="none" w:sz="0" w:space="0" w:color="auto"/>
      </w:divBdr>
    </w:div>
    <w:div w:id="363024493">
      <w:bodyDiv w:val="1"/>
      <w:marLeft w:val="0"/>
      <w:marRight w:val="0"/>
      <w:marTop w:val="0"/>
      <w:marBottom w:val="0"/>
      <w:divBdr>
        <w:top w:val="none" w:sz="0" w:space="0" w:color="auto"/>
        <w:left w:val="none" w:sz="0" w:space="0" w:color="auto"/>
        <w:bottom w:val="none" w:sz="0" w:space="0" w:color="auto"/>
        <w:right w:val="none" w:sz="0" w:space="0" w:color="auto"/>
      </w:divBdr>
    </w:div>
    <w:div w:id="378091390">
      <w:bodyDiv w:val="1"/>
      <w:marLeft w:val="0"/>
      <w:marRight w:val="0"/>
      <w:marTop w:val="0"/>
      <w:marBottom w:val="0"/>
      <w:divBdr>
        <w:top w:val="none" w:sz="0" w:space="0" w:color="auto"/>
        <w:left w:val="none" w:sz="0" w:space="0" w:color="auto"/>
        <w:bottom w:val="none" w:sz="0" w:space="0" w:color="auto"/>
        <w:right w:val="none" w:sz="0" w:space="0" w:color="auto"/>
      </w:divBdr>
    </w:div>
    <w:div w:id="449905160">
      <w:bodyDiv w:val="1"/>
      <w:marLeft w:val="0"/>
      <w:marRight w:val="0"/>
      <w:marTop w:val="0"/>
      <w:marBottom w:val="0"/>
      <w:divBdr>
        <w:top w:val="none" w:sz="0" w:space="0" w:color="auto"/>
        <w:left w:val="none" w:sz="0" w:space="0" w:color="auto"/>
        <w:bottom w:val="none" w:sz="0" w:space="0" w:color="auto"/>
        <w:right w:val="none" w:sz="0" w:space="0" w:color="auto"/>
      </w:divBdr>
    </w:div>
    <w:div w:id="490827469">
      <w:bodyDiv w:val="1"/>
      <w:marLeft w:val="0"/>
      <w:marRight w:val="0"/>
      <w:marTop w:val="0"/>
      <w:marBottom w:val="0"/>
      <w:divBdr>
        <w:top w:val="none" w:sz="0" w:space="0" w:color="auto"/>
        <w:left w:val="none" w:sz="0" w:space="0" w:color="auto"/>
        <w:bottom w:val="none" w:sz="0" w:space="0" w:color="auto"/>
        <w:right w:val="none" w:sz="0" w:space="0" w:color="auto"/>
      </w:divBdr>
      <w:divsChild>
        <w:div w:id="46954111">
          <w:marLeft w:val="1742"/>
          <w:marRight w:val="0"/>
          <w:marTop w:val="154"/>
          <w:marBottom w:val="0"/>
          <w:divBdr>
            <w:top w:val="none" w:sz="0" w:space="0" w:color="auto"/>
            <w:left w:val="none" w:sz="0" w:space="0" w:color="auto"/>
            <w:bottom w:val="none" w:sz="0" w:space="0" w:color="auto"/>
            <w:right w:val="none" w:sz="0" w:space="0" w:color="auto"/>
          </w:divBdr>
        </w:div>
        <w:div w:id="343172146">
          <w:marLeft w:val="1742"/>
          <w:marRight w:val="0"/>
          <w:marTop w:val="154"/>
          <w:marBottom w:val="0"/>
          <w:divBdr>
            <w:top w:val="none" w:sz="0" w:space="0" w:color="auto"/>
            <w:left w:val="none" w:sz="0" w:space="0" w:color="auto"/>
            <w:bottom w:val="none" w:sz="0" w:space="0" w:color="auto"/>
            <w:right w:val="none" w:sz="0" w:space="0" w:color="auto"/>
          </w:divBdr>
        </w:div>
        <w:div w:id="1018386190">
          <w:marLeft w:val="1742"/>
          <w:marRight w:val="0"/>
          <w:marTop w:val="154"/>
          <w:marBottom w:val="0"/>
          <w:divBdr>
            <w:top w:val="none" w:sz="0" w:space="0" w:color="auto"/>
            <w:left w:val="none" w:sz="0" w:space="0" w:color="auto"/>
            <w:bottom w:val="none" w:sz="0" w:space="0" w:color="auto"/>
            <w:right w:val="none" w:sz="0" w:space="0" w:color="auto"/>
          </w:divBdr>
        </w:div>
        <w:div w:id="1543401476">
          <w:marLeft w:val="1742"/>
          <w:marRight w:val="0"/>
          <w:marTop w:val="154"/>
          <w:marBottom w:val="0"/>
          <w:divBdr>
            <w:top w:val="none" w:sz="0" w:space="0" w:color="auto"/>
            <w:left w:val="none" w:sz="0" w:space="0" w:color="auto"/>
            <w:bottom w:val="none" w:sz="0" w:space="0" w:color="auto"/>
            <w:right w:val="none" w:sz="0" w:space="0" w:color="auto"/>
          </w:divBdr>
        </w:div>
      </w:divsChild>
    </w:div>
    <w:div w:id="560018668">
      <w:bodyDiv w:val="1"/>
      <w:marLeft w:val="0"/>
      <w:marRight w:val="0"/>
      <w:marTop w:val="0"/>
      <w:marBottom w:val="0"/>
      <w:divBdr>
        <w:top w:val="none" w:sz="0" w:space="0" w:color="auto"/>
        <w:left w:val="none" w:sz="0" w:space="0" w:color="auto"/>
        <w:bottom w:val="none" w:sz="0" w:space="0" w:color="auto"/>
        <w:right w:val="none" w:sz="0" w:space="0" w:color="auto"/>
      </w:divBdr>
    </w:div>
    <w:div w:id="563217254">
      <w:bodyDiv w:val="1"/>
      <w:marLeft w:val="0"/>
      <w:marRight w:val="0"/>
      <w:marTop w:val="0"/>
      <w:marBottom w:val="0"/>
      <w:divBdr>
        <w:top w:val="none" w:sz="0" w:space="0" w:color="auto"/>
        <w:left w:val="none" w:sz="0" w:space="0" w:color="auto"/>
        <w:bottom w:val="none" w:sz="0" w:space="0" w:color="auto"/>
        <w:right w:val="none" w:sz="0" w:space="0" w:color="auto"/>
      </w:divBdr>
    </w:div>
    <w:div w:id="579758098">
      <w:bodyDiv w:val="1"/>
      <w:marLeft w:val="0"/>
      <w:marRight w:val="0"/>
      <w:marTop w:val="0"/>
      <w:marBottom w:val="0"/>
      <w:divBdr>
        <w:top w:val="none" w:sz="0" w:space="0" w:color="auto"/>
        <w:left w:val="none" w:sz="0" w:space="0" w:color="auto"/>
        <w:bottom w:val="none" w:sz="0" w:space="0" w:color="auto"/>
        <w:right w:val="none" w:sz="0" w:space="0" w:color="auto"/>
      </w:divBdr>
    </w:div>
    <w:div w:id="597566730">
      <w:bodyDiv w:val="1"/>
      <w:marLeft w:val="0"/>
      <w:marRight w:val="0"/>
      <w:marTop w:val="0"/>
      <w:marBottom w:val="0"/>
      <w:divBdr>
        <w:top w:val="none" w:sz="0" w:space="0" w:color="auto"/>
        <w:left w:val="none" w:sz="0" w:space="0" w:color="auto"/>
        <w:bottom w:val="none" w:sz="0" w:space="0" w:color="auto"/>
        <w:right w:val="none" w:sz="0" w:space="0" w:color="auto"/>
      </w:divBdr>
    </w:div>
    <w:div w:id="599680202">
      <w:bodyDiv w:val="1"/>
      <w:marLeft w:val="0"/>
      <w:marRight w:val="0"/>
      <w:marTop w:val="0"/>
      <w:marBottom w:val="0"/>
      <w:divBdr>
        <w:top w:val="none" w:sz="0" w:space="0" w:color="auto"/>
        <w:left w:val="none" w:sz="0" w:space="0" w:color="auto"/>
        <w:bottom w:val="none" w:sz="0" w:space="0" w:color="auto"/>
        <w:right w:val="none" w:sz="0" w:space="0" w:color="auto"/>
      </w:divBdr>
    </w:div>
    <w:div w:id="628319512">
      <w:bodyDiv w:val="1"/>
      <w:marLeft w:val="0"/>
      <w:marRight w:val="0"/>
      <w:marTop w:val="0"/>
      <w:marBottom w:val="0"/>
      <w:divBdr>
        <w:top w:val="none" w:sz="0" w:space="0" w:color="auto"/>
        <w:left w:val="none" w:sz="0" w:space="0" w:color="auto"/>
        <w:bottom w:val="none" w:sz="0" w:space="0" w:color="auto"/>
        <w:right w:val="none" w:sz="0" w:space="0" w:color="auto"/>
      </w:divBdr>
    </w:div>
    <w:div w:id="708840302">
      <w:bodyDiv w:val="1"/>
      <w:marLeft w:val="0"/>
      <w:marRight w:val="0"/>
      <w:marTop w:val="0"/>
      <w:marBottom w:val="0"/>
      <w:divBdr>
        <w:top w:val="none" w:sz="0" w:space="0" w:color="auto"/>
        <w:left w:val="none" w:sz="0" w:space="0" w:color="auto"/>
        <w:bottom w:val="none" w:sz="0" w:space="0" w:color="auto"/>
        <w:right w:val="none" w:sz="0" w:space="0" w:color="auto"/>
      </w:divBdr>
    </w:div>
    <w:div w:id="729621776">
      <w:bodyDiv w:val="1"/>
      <w:marLeft w:val="0"/>
      <w:marRight w:val="0"/>
      <w:marTop w:val="0"/>
      <w:marBottom w:val="0"/>
      <w:divBdr>
        <w:top w:val="none" w:sz="0" w:space="0" w:color="auto"/>
        <w:left w:val="none" w:sz="0" w:space="0" w:color="auto"/>
        <w:bottom w:val="none" w:sz="0" w:space="0" w:color="auto"/>
        <w:right w:val="none" w:sz="0" w:space="0" w:color="auto"/>
      </w:divBdr>
      <w:divsChild>
        <w:div w:id="808283041">
          <w:marLeft w:val="720"/>
          <w:marRight w:val="0"/>
          <w:marTop w:val="115"/>
          <w:marBottom w:val="0"/>
          <w:divBdr>
            <w:top w:val="none" w:sz="0" w:space="0" w:color="auto"/>
            <w:left w:val="none" w:sz="0" w:space="0" w:color="auto"/>
            <w:bottom w:val="none" w:sz="0" w:space="0" w:color="auto"/>
            <w:right w:val="none" w:sz="0" w:space="0" w:color="auto"/>
          </w:divBdr>
        </w:div>
        <w:div w:id="835339088">
          <w:marLeft w:val="720"/>
          <w:marRight w:val="0"/>
          <w:marTop w:val="115"/>
          <w:marBottom w:val="0"/>
          <w:divBdr>
            <w:top w:val="none" w:sz="0" w:space="0" w:color="auto"/>
            <w:left w:val="none" w:sz="0" w:space="0" w:color="auto"/>
            <w:bottom w:val="none" w:sz="0" w:space="0" w:color="auto"/>
            <w:right w:val="none" w:sz="0" w:space="0" w:color="auto"/>
          </w:divBdr>
        </w:div>
        <w:div w:id="1344282631">
          <w:marLeft w:val="720"/>
          <w:marRight w:val="0"/>
          <w:marTop w:val="115"/>
          <w:marBottom w:val="0"/>
          <w:divBdr>
            <w:top w:val="none" w:sz="0" w:space="0" w:color="auto"/>
            <w:left w:val="none" w:sz="0" w:space="0" w:color="auto"/>
            <w:bottom w:val="none" w:sz="0" w:space="0" w:color="auto"/>
            <w:right w:val="none" w:sz="0" w:space="0" w:color="auto"/>
          </w:divBdr>
        </w:div>
        <w:div w:id="1484810500">
          <w:marLeft w:val="720"/>
          <w:marRight w:val="0"/>
          <w:marTop w:val="115"/>
          <w:marBottom w:val="0"/>
          <w:divBdr>
            <w:top w:val="none" w:sz="0" w:space="0" w:color="auto"/>
            <w:left w:val="none" w:sz="0" w:space="0" w:color="auto"/>
            <w:bottom w:val="none" w:sz="0" w:space="0" w:color="auto"/>
            <w:right w:val="none" w:sz="0" w:space="0" w:color="auto"/>
          </w:divBdr>
        </w:div>
        <w:div w:id="1991058559">
          <w:marLeft w:val="720"/>
          <w:marRight w:val="0"/>
          <w:marTop w:val="115"/>
          <w:marBottom w:val="0"/>
          <w:divBdr>
            <w:top w:val="none" w:sz="0" w:space="0" w:color="auto"/>
            <w:left w:val="none" w:sz="0" w:space="0" w:color="auto"/>
            <w:bottom w:val="none" w:sz="0" w:space="0" w:color="auto"/>
            <w:right w:val="none" w:sz="0" w:space="0" w:color="auto"/>
          </w:divBdr>
        </w:div>
      </w:divsChild>
    </w:div>
    <w:div w:id="1041176884">
      <w:bodyDiv w:val="1"/>
      <w:marLeft w:val="0"/>
      <w:marRight w:val="0"/>
      <w:marTop w:val="0"/>
      <w:marBottom w:val="0"/>
      <w:divBdr>
        <w:top w:val="none" w:sz="0" w:space="0" w:color="auto"/>
        <w:left w:val="none" w:sz="0" w:space="0" w:color="auto"/>
        <w:bottom w:val="none" w:sz="0" w:space="0" w:color="auto"/>
        <w:right w:val="none" w:sz="0" w:space="0" w:color="auto"/>
      </w:divBdr>
    </w:div>
    <w:div w:id="1054933818">
      <w:bodyDiv w:val="1"/>
      <w:marLeft w:val="0"/>
      <w:marRight w:val="0"/>
      <w:marTop w:val="0"/>
      <w:marBottom w:val="0"/>
      <w:divBdr>
        <w:top w:val="none" w:sz="0" w:space="0" w:color="auto"/>
        <w:left w:val="none" w:sz="0" w:space="0" w:color="auto"/>
        <w:bottom w:val="none" w:sz="0" w:space="0" w:color="auto"/>
        <w:right w:val="none" w:sz="0" w:space="0" w:color="auto"/>
      </w:divBdr>
    </w:div>
    <w:div w:id="1209145652">
      <w:bodyDiv w:val="1"/>
      <w:marLeft w:val="0"/>
      <w:marRight w:val="0"/>
      <w:marTop w:val="0"/>
      <w:marBottom w:val="0"/>
      <w:divBdr>
        <w:top w:val="none" w:sz="0" w:space="0" w:color="auto"/>
        <w:left w:val="none" w:sz="0" w:space="0" w:color="auto"/>
        <w:bottom w:val="none" w:sz="0" w:space="0" w:color="auto"/>
        <w:right w:val="none" w:sz="0" w:space="0" w:color="auto"/>
      </w:divBdr>
      <w:divsChild>
        <w:div w:id="256720862">
          <w:marLeft w:val="1613"/>
          <w:marRight w:val="0"/>
          <w:marTop w:val="67"/>
          <w:marBottom w:val="0"/>
          <w:divBdr>
            <w:top w:val="none" w:sz="0" w:space="0" w:color="auto"/>
            <w:left w:val="none" w:sz="0" w:space="0" w:color="auto"/>
            <w:bottom w:val="none" w:sz="0" w:space="0" w:color="auto"/>
            <w:right w:val="none" w:sz="0" w:space="0" w:color="auto"/>
          </w:divBdr>
        </w:div>
        <w:div w:id="325017989">
          <w:marLeft w:val="720"/>
          <w:marRight w:val="0"/>
          <w:marTop w:val="115"/>
          <w:marBottom w:val="0"/>
          <w:divBdr>
            <w:top w:val="none" w:sz="0" w:space="0" w:color="auto"/>
            <w:left w:val="none" w:sz="0" w:space="0" w:color="auto"/>
            <w:bottom w:val="none" w:sz="0" w:space="0" w:color="auto"/>
            <w:right w:val="none" w:sz="0" w:space="0" w:color="auto"/>
          </w:divBdr>
        </w:div>
        <w:div w:id="387262351">
          <w:marLeft w:val="720"/>
          <w:marRight w:val="0"/>
          <w:marTop w:val="115"/>
          <w:marBottom w:val="0"/>
          <w:divBdr>
            <w:top w:val="none" w:sz="0" w:space="0" w:color="auto"/>
            <w:left w:val="none" w:sz="0" w:space="0" w:color="auto"/>
            <w:bottom w:val="none" w:sz="0" w:space="0" w:color="auto"/>
            <w:right w:val="none" w:sz="0" w:space="0" w:color="auto"/>
          </w:divBdr>
        </w:div>
        <w:div w:id="460072603">
          <w:marLeft w:val="720"/>
          <w:marRight w:val="0"/>
          <w:marTop w:val="115"/>
          <w:marBottom w:val="0"/>
          <w:divBdr>
            <w:top w:val="none" w:sz="0" w:space="0" w:color="auto"/>
            <w:left w:val="none" w:sz="0" w:space="0" w:color="auto"/>
            <w:bottom w:val="none" w:sz="0" w:space="0" w:color="auto"/>
            <w:right w:val="none" w:sz="0" w:space="0" w:color="auto"/>
          </w:divBdr>
        </w:div>
        <w:div w:id="726270873">
          <w:marLeft w:val="720"/>
          <w:marRight w:val="0"/>
          <w:marTop w:val="115"/>
          <w:marBottom w:val="0"/>
          <w:divBdr>
            <w:top w:val="none" w:sz="0" w:space="0" w:color="auto"/>
            <w:left w:val="none" w:sz="0" w:space="0" w:color="auto"/>
            <w:bottom w:val="none" w:sz="0" w:space="0" w:color="auto"/>
            <w:right w:val="none" w:sz="0" w:space="0" w:color="auto"/>
          </w:divBdr>
        </w:div>
        <w:div w:id="779572382">
          <w:marLeft w:val="720"/>
          <w:marRight w:val="0"/>
          <w:marTop w:val="115"/>
          <w:marBottom w:val="0"/>
          <w:divBdr>
            <w:top w:val="none" w:sz="0" w:space="0" w:color="auto"/>
            <w:left w:val="none" w:sz="0" w:space="0" w:color="auto"/>
            <w:bottom w:val="none" w:sz="0" w:space="0" w:color="auto"/>
            <w:right w:val="none" w:sz="0" w:space="0" w:color="auto"/>
          </w:divBdr>
        </w:div>
        <w:div w:id="839388548">
          <w:marLeft w:val="1613"/>
          <w:marRight w:val="0"/>
          <w:marTop w:val="67"/>
          <w:marBottom w:val="0"/>
          <w:divBdr>
            <w:top w:val="none" w:sz="0" w:space="0" w:color="auto"/>
            <w:left w:val="none" w:sz="0" w:space="0" w:color="auto"/>
            <w:bottom w:val="none" w:sz="0" w:space="0" w:color="auto"/>
            <w:right w:val="none" w:sz="0" w:space="0" w:color="auto"/>
          </w:divBdr>
        </w:div>
        <w:div w:id="1021325089">
          <w:marLeft w:val="720"/>
          <w:marRight w:val="0"/>
          <w:marTop w:val="115"/>
          <w:marBottom w:val="0"/>
          <w:divBdr>
            <w:top w:val="none" w:sz="0" w:space="0" w:color="auto"/>
            <w:left w:val="none" w:sz="0" w:space="0" w:color="auto"/>
            <w:bottom w:val="none" w:sz="0" w:space="0" w:color="auto"/>
            <w:right w:val="none" w:sz="0" w:space="0" w:color="auto"/>
          </w:divBdr>
        </w:div>
        <w:div w:id="1041173922">
          <w:marLeft w:val="1613"/>
          <w:marRight w:val="0"/>
          <w:marTop w:val="67"/>
          <w:marBottom w:val="0"/>
          <w:divBdr>
            <w:top w:val="none" w:sz="0" w:space="0" w:color="auto"/>
            <w:left w:val="none" w:sz="0" w:space="0" w:color="auto"/>
            <w:bottom w:val="none" w:sz="0" w:space="0" w:color="auto"/>
            <w:right w:val="none" w:sz="0" w:space="0" w:color="auto"/>
          </w:divBdr>
        </w:div>
        <w:div w:id="1752923089">
          <w:marLeft w:val="720"/>
          <w:marRight w:val="0"/>
          <w:marTop w:val="115"/>
          <w:marBottom w:val="0"/>
          <w:divBdr>
            <w:top w:val="none" w:sz="0" w:space="0" w:color="auto"/>
            <w:left w:val="none" w:sz="0" w:space="0" w:color="auto"/>
            <w:bottom w:val="none" w:sz="0" w:space="0" w:color="auto"/>
            <w:right w:val="none" w:sz="0" w:space="0" w:color="auto"/>
          </w:divBdr>
        </w:div>
        <w:div w:id="1859272146">
          <w:marLeft w:val="1613"/>
          <w:marRight w:val="0"/>
          <w:marTop w:val="67"/>
          <w:marBottom w:val="0"/>
          <w:divBdr>
            <w:top w:val="none" w:sz="0" w:space="0" w:color="auto"/>
            <w:left w:val="none" w:sz="0" w:space="0" w:color="auto"/>
            <w:bottom w:val="none" w:sz="0" w:space="0" w:color="auto"/>
            <w:right w:val="none" w:sz="0" w:space="0" w:color="auto"/>
          </w:divBdr>
        </w:div>
        <w:div w:id="1917934141">
          <w:marLeft w:val="720"/>
          <w:marRight w:val="0"/>
          <w:marTop w:val="115"/>
          <w:marBottom w:val="0"/>
          <w:divBdr>
            <w:top w:val="none" w:sz="0" w:space="0" w:color="auto"/>
            <w:left w:val="none" w:sz="0" w:space="0" w:color="auto"/>
            <w:bottom w:val="none" w:sz="0" w:space="0" w:color="auto"/>
            <w:right w:val="none" w:sz="0" w:space="0" w:color="auto"/>
          </w:divBdr>
        </w:div>
        <w:div w:id="1954435572">
          <w:marLeft w:val="1613"/>
          <w:marRight w:val="0"/>
          <w:marTop w:val="67"/>
          <w:marBottom w:val="0"/>
          <w:divBdr>
            <w:top w:val="none" w:sz="0" w:space="0" w:color="auto"/>
            <w:left w:val="none" w:sz="0" w:space="0" w:color="auto"/>
            <w:bottom w:val="none" w:sz="0" w:space="0" w:color="auto"/>
            <w:right w:val="none" w:sz="0" w:space="0" w:color="auto"/>
          </w:divBdr>
        </w:div>
        <w:div w:id="1969968146">
          <w:marLeft w:val="720"/>
          <w:marRight w:val="0"/>
          <w:marTop w:val="115"/>
          <w:marBottom w:val="0"/>
          <w:divBdr>
            <w:top w:val="none" w:sz="0" w:space="0" w:color="auto"/>
            <w:left w:val="none" w:sz="0" w:space="0" w:color="auto"/>
            <w:bottom w:val="none" w:sz="0" w:space="0" w:color="auto"/>
            <w:right w:val="none" w:sz="0" w:space="0" w:color="auto"/>
          </w:divBdr>
        </w:div>
      </w:divsChild>
    </w:div>
    <w:div w:id="1239680827">
      <w:bodyDiv w:val="1"/>
      <w:marLeft w:val="0"/>
      <w:marRight w:val="0"/>
      <w:marTop w:val="0"/>
      <w:marBottom w:val="0"/>
      <w:divBdr>
        <w:top w:val="none" w:sz="0" w:space="0" w:color="auto"/>
        <w:left w:val="none" w:sz="0" w:space="0" w:color="auto"/>
        <w:bottom w:val="none" w:sz="0" w:space="0" w:color="auto"/>
        <w:right w:val="none" w:sz="0" w:space="0" w:color="auto"/>
      </w:divBdr>
    </w:div>
    <w:div w:id="1254363455">
      <w:bodyDiv w:val="1"/>
      <w:marLeft w:val="0"/>
      <w:marRight w:val="0"/>
      <w:marTop w:val="0"/>
      <w:marBottom w:val="0"/>
      <w:divBdr>
        <w:top w:val="none" w:sz="0" w:space="0" w:color="auto"/>
        <w:left w:val="none" w:sz="0" w:space="0" w:color="auto"/>
        <w:bottom w:val="none" w:sz="0" w:space="0" w:color="auto"/>
        <w:right w:val="none" w:sz="0" w:space="0" w:color="auto"/>
      </w:divBdr>
    </w:div>
    <w:div w:id="1363018375">
      <w:bodyDiv w:val="1"/>
      <w:marLeft w:val="0"/>
      <w:marRight w:val="0"/>
      <w:marTop w:val="0"/>
      <w:marBottom w:val="0"/>
      <w:divBdr>
        <w:top w:val="none" w:sz="0" w:space="0" w:color="auto"/>
        <w:left w:val="none" w:sz="0" w:space="0" w:color="auto"/>
        <w:bottom w:val="none" w:sz="0" w:space="0" w:color="auto"/>
        <w:right w:val="none" w:sz="0" w:space="0" w:color="auto"/>
      </w:divBdr>
    </w:div>
    <w:div w:id="1409035024">
      <w:bodyDiv w:val="1"/>
      <w:marLeft w:val="0"/>
      <w:marRight w:val="0"/>
      <w:marTop w:val="0"/>
      <w:marBottom w:val="0"/>
      <w:divBdr>
        <w:top w:val="none" w:sz="0" w:space="0" w:color="auto"/>
        <w:left w:val="none" w:sz="0" w:space="0" w:color="auto"/>
        <w:bottom w:val="none" w:sz="0" w:space="0" w:color="auto"/>
        <w:right w:val="none" w:sz="0" w:space="0" w:color="auto"/>
      </w:divBdr>
    </w:div>
    <w:div w:id="1563977504">
      <w:bodyDiv w:val="1"/>
      <w:marLeft w:val="0"/>
      <w:marRight w:val="0"/>
      <w:marTop w:val="0"/>
      <w:marBottom w:val="0"/>
      <w:divBdr>
        <w:top w:val="none" w:sz="0" w:space="0" w:color="auto"/>
        <w:left w:val="none" w:sz="0" w:space="0" w:color="auto"/>
        <w:bottom w:val="none" w:sz="0" w:space="0" w:color="auto"/>
        <w:right w:val="none" w:sz="0" w:space="0" w:color="auto"/>
      </w:divBdr>
    </w:div>
    <w:div w:id="1704865075">
      <w:bodyDiv w:val="1"/>
      <w:marLeft w:val="0"/>
      <w:marRight w:val="0"/>
      <w:marTop w:val="0"/>
      <w:marBottom w:val="0"/>
      <w:divBdr>
        <w:top w:val="none" w:sz="0" w:space="0" w:color="auto"/>
        <w:left w:val="none" w:sz="0" w:space="0" w:color="auto"/>
        <w:bottom w:val="none" w:sz="0" w:space="0" w:color="auto"/>
        <w:right w:val="none" w:sz="0" w:space="0" w:color="auto"/>
      </w:divBdr>
      <w:divsChild>
        <w:div w:id="38288830">
          <w:marLeft w:val="1613"/>
          <w:marRight w:val="0"/>
          <w:marTop w:val="115"/>
          <w:marBottom w:val="0"/>
          <w:divBdr>
            <w:top w:val="none" w:sz="0" w:space="0" w:color="auto"/>
            <w:left w:val="none" w:sz="0" w:space="0" w:color="auto"/>
            <w:bottom w:val="none" w:sz="0" w:space="0" w:color="auto"/>
            <w:right w:val="none" w:sz="0" w:space="0" w:color="auto"/>
          </w:divBdr>
        </w:div>
        <w:div w:id="764153228">
          <w:marLeft w:val="1613"/>
          <w:marRight w:val="0"/>
          <w:marTop w:val="115"/>
          <w:marBottom w:val="0"/>
          <w:divBdr>
            <w:top w:val="none" w:sz="0" w:space="0" w:color="auto"/>
            <w:left w:val="none" w:sz="0" w:space="0" w:color="auto"/>
            <w:bottom w:val="none" w:sz="0" w:space="0" w:color="auto"/>
            <w:right w:val="none" w:sz="0" w:space="0" w:color="auto"/>
          </w:divBdr>
        </w:div>
        <w:div w:id="828600597">
          <w:marLeft w:val="1613"/>
          <w:marRight w:val="0"/>
          <w:marTop w:val="115"/>
          <w:marBottom w:val="0"/>
          <w:divBdr>
            <w:top w:val="none" w:sz="0" w:space="0" w:color="auto"/>
            <w:left w:val="none" w:sz="0" w:space="0" w:color="auto"/>
            <w:bottom w:val="none" w:sz="0" w:space="0" w:color="auto"/>
            <w:right w:val="none" w:sz="0" w:space="0" w:color="auto"/>
          </w:divBdr>
        </w:div>
      </w:divsChild>
    </w:div>
    <w:div w:id="1717006020">
      <w:bodyDiv w:val="1"/>
      <w:marLeft w:val="0"/>
      <w:marRight w:val="0"/>
      <w:marTop w:val="0"/>
      <w:marBottom w:val="0"/>
      <w:divBdr>
        <w:top w:val="none" w:sz="0" w:space="0" w:color="auto"/>
        <w:left w:val="none" w:sz="0" w:space="0" w:color="auto"/>
        <w:bottom w:val="none" w:sz="0" w:space="0" w:color="auto"/>
        <w:right w:val="none" w:sz="0" w:space="0" w:color="auto"/>
      </w:divBdr>
      <w:divsChild>
        <w:div w:id="1205824756">
          <w:marLeft w:val="360"/>
          <w:marRight w:val="0"/>
          <w:marTop w:val="0"/>
          <w:marBottom w:val="0"/>
          <w:divBdr>
            <w:top w:val="none" w:sz="0" w:space="0" w:color="auto"/>
            <w:left w:val="none" w:sz="0" w:space="0" w:color="auto"/>
            <w:bottom w:val="none" w:sz="0" w:space="0" w:color="auto"/>
            <w:right w:val="none" w:sz="0" w:space="0" w:color="auto"/>
          </w:divBdr>
        </w:div>
        <w:div w:id="2009091102">
          <w:marLeft w:val="360"/>
          <w:marRight w:val="0"/>
          <w:marTop w:val="0"/>
          <w:marBottom w:val="0"/>
          <w:divBdr>
            <w:top w:val="none" w:sz="0" w:space="0" w:color="auto"/>
            <w:left w:val="none" w:sz="0" w:space="0" w:color="auto"/>
            <w:bottom w:val="none" w:sz="0" w:space="0" w:color="auto"/>
            <w:right w:val="none" w:sz="0" w:space="0" w:color="auto"/>
          </w:divBdr>
        </w:div>
        <w:div w:id="2128353110">
          <w:marLeft w:val="360"/>
          <w:marRight w:val="0"/>
          <w:marTop w:val="0"/>
          <w:marBottom w:val="0"/>
          <w:divBdr>
            <w:top w:val="none" w:sz="0" w:space="0" w:color="auto"/>
            <w:left w:val="none" w:sz="0" w:space="0" w:color="auto"/>
            <w:bottom w:val="none" w:sz="0" w:space="0" w:color="auto"/>
            <w:right w:val="none" w:sz="0" w:space="0" w:color="auto"/>
          </w:divBdr>
        </w:div>
      </w:divsChild>
    </w:div>
    <w:div w:id="1786728499">
      <w:bodyDiv w:val="1"/>
      <w:marLeft w:val="0"/>
      <w:marRight w:val="0"/>
      <w:marTop w:val="0"/>
      <w:marBottom w:val="0"/>
      <w:divBdr>
        <w:top w:val="none" w:sz="0" w:space="0" w:color="auto"/>
        <w:left w:val="none" w:sz="0" w:space="0" w:color="auto"/>
        <w:bottom w:val="none" w:sz="0" w:space="0" w:color="auto"/>
        <w:right w:val="none" w:sz="0" w:space="0" w:color="auto"/>
      </w:divBdr>
    </w:div>
    <w:div w:id="1806659767">
      <w:bodyDiv w:val="1"/>
      <w:marLeft w:val="0"/>
      <w:marRight w:val="0"/>
      <w:marTop w:val="0"/>
      <w:marBottom w:val="0"/>
      <w:divBdr>
        <w:top w:val="none" w:sz="0" w:space="0" w:color="auto"/>
        <w:left w:val="none" w:sz="0" w:space="0" w:color="auto"/>
        <w:bottom w:val="none" w:sz="0" w:space="0" w:color="auto"/>
        <w:right w:val="none" w:sz="0" w:space="0" w:color="auto"/>
      </w:divBdr>
    </w:div>
    <w:div w:id="1822190726">
      <w:bodyDiv w:val="1"/>
      <w:marLeft w:val="0"/>
      <w:marRight w:val="0"/>
      <w:marTop w:val="0"/>
      <w:marBottom w:val="0"/>
      <w:divBdr>
        <w:top w:val="none" w:sz="0" w:space="0" w:color="auto"/>
        <w:left w:val="none" w:sz="0" w:space="0" w:color="auto"/>
        <w:bottom w:val="none" w:sz="0" w:space="0" w:color="auto"/>
        <w:right w:val="none" w:sz="0" w:space="0" w:color="auto"/>
      </w:divBdr>
    </w:div>
    <w:div w:id="2023125166">
      <w:bodyDiv w:val="1"/>
      <w:marLeft w:val="0"/>
      <w:marRight w:val="0"/>
      <w:marTop w:val="0"/>
      <w:marBottom w:val="0"/>
      <w:divBdr>
        <w:top w:val="none" w:sz="0" w:space="0" w:color="auto"/>
        <w:left w:val="none" w:sz="0" w:space="0" w:color="auto"/>
        <w:bottom w:val="none" w:sz="0" w:space="0" w:color="auto"/>
        <w:right w:val="none" w:sz="0" w:space="0" w:color="auto"/>
      </w:divBdr>
    </w:div>
    <w:div w:id="2023317553">
      <w:bodyDiv w:val="1"/>
      <w:marLeft w:val="0"/>
      <w:marRight w:val="0"/>
      <w:marTop w:val="0"/>
      <w:marBottom w:val="0"/>
      <w:divBdr>
        <w:top w:val="none" w:sz="0" w:space="0" w:color="auto"/>
        <w:left w:val="none" w:sz="0" w:space="0" w:color="auto"/>
        <w:bottom w:val="none" w:sz="0" w:space="0" w:color="auto"/>
        <w:right w:val="none" w:sz="0" w:space="0" w:color="auto"/>
      </w:divBdr>
    </w:div>
    <w:div w:id="2031450190">
      <w:bodyDiv w:val="1"/>
      <w:marLeft w:val="0"/>
      <w:marRight w:val="0"/>
      <w:marTop w:val="0"/>
      <w:marBottom w:val="0"/>
      <w:divBdr>
        <w:top w:val="none" w:sz="0" w:space="0" w:color="auto"/>
        <w:left w:val="none" w:sz="0" w:space="0" w:color="auto"/>
        <w:bottom w:val="none" w:sz="0" w:space="0" w:color="auto"/>
        <w:right w:val="none" w:sz="0" w:space="0" w:color="auto"/>
      </w:divBdr>
      <w:divsChild>
        <w:div w:id="75444366">
          <w:marLeft w:val="720"/>
          <w:marRight w:val="0"/>
          <w:marTop w:val="115"/>
          <w:marBottom w:val="0"/>
          <w:divBdr>
            <w:top w:val="none" w:sz="0" w:space="0" w:color="auto"/>
            <w:left w:val="none" w:sz="0" w:space="0" w:color="auto"/>
            <w:bottom w:val="none" w:sz="0" w:space="0" w:color="auto"/>
            <w:right w:val="none" w:sz="0" w:space="0" w:color="auto"/>
          </w:divBdr>
        </w:div>
        <w:div w:id="140466589">
          <w:marLeft w:val="720"/>
          <w:marRight w:val="0"/>
          <w:marTop w:val="115"/>
          <w:marBottom w:val="0"/>
          <w:divBdr>
            <w:top w:val="none" w:sz="0" w:space="0" w:color="auto"/>
            <w:left w:val="none" w:sz="0" w:space="0" w:color="auto"/>
            <w:bottom w:val="none" w:sz="0" w:space="0" w:color="auto"/>
            <w:right w:val="none" w:sz="0" w:space="0" w:color="auto"/>
          </w:divBdr>
        </w:div>
        <w:div w:id="389039091">
          <w:marLeft w:val="720"/>
          <w:marRight w:val="0"/>
          <w:marTop w:val="115"/>
          <w:marBottom w:val="0"/>
          <w:divBdr>
            <w:top w:val="none" w:sz="0" w:space="0" w:color="auto"/>
            <w:left w:val="none" w:sz="0" w:space="0" w:color="auto"/>
            <w:bottom w:val="none" w:sz="0" w:space="0" w:color="auto"/>
            <w:right w:val="none" w:sz="0" w:space="0" w:color="auto"/>
          </w:divBdr>
        </w:div>
        <w:div w:id="576129381">
          <w:marLeft w:val="720"/>
          <w:marRight w:val="0"/>
          <w:marTop w:val="115"/>
          <w:marBottom w:val="0"/>
          <w:divBdr>
            <w:top w:val="none" w:sz="0" w:space="0" w:color="auto"/>
            <w:left w:val="none" w:sz="0" w:space="0" w:color="auto"/>
            <w:bottom w:val="none" w:sz="0" w:space="0" w:color="auto"/>
            <w:right w:val="none" w:sz="0" w:space="0" w:color="auto"/>
          </w:divBdr>
        </w:div>
        <w:div w:id="921182522">
          <w:marLeft w:val="720"/>
          <w:marRight w:val="0"/>
          <w:marTop w:val="115"/>
          <w:marBottom w:val="0"/>
          <w:divBdr>
            <w:top w:val="none" w:sz="0" w:space="0" w:color="auto"/>
            <w:left w:val="none" w:sz="0" w:space="0" w:color="auto"/>
            <w:bottom w:val="none" w:sz="0" w:space="0" w:color="auto"/>
            <w:right w:val="none" w:sz="0" w:space="0" w:color="auto"/>
          </w:divBdr>
        </w:div>
        <w:div w:id="1074623954">
          <w:marLeft w:val="2160"/>
          <w:marRight w:val="0"/>
          <w:marTop w:val="67"/>
          <w:marBottom w:val="0"/>
          <w:divBdr>
            <w:top w:val="none" w:sz="0" w:space="0" w:color="auto"/>
            <w:left w:val="none" w:sz="0" w:space="0" w:color="auto"/>
            <w:bottom w:val="none" w:sz="0" w:space="0" w:color="auto"/>
            <w:right w:val="none" w:sz="0" w:space="0" w:color="auto"/>
          </w:divBdr>
        </w:div>
        <w:div w:id="1079326096">
          <w:marLeft w:val="720"/>
          <w:marRight w:val="0"/>
          <w:marTop w:val="115"/>
          <w:marBottom w:val="0"/>
          <w:divBdr>
            <w:top w:val="none" w:sz="0" w:space="0" w:color="auto"/>
            <w:left w:val="none" w:sz="0" w:space="0" w:color="auto"/>
            <w:bottom w:val="none" w:sz="0" w:space="0" w:color="auto"/>
            <w:right w:val="none" w:sz="0" w:space="0" w:color="auto"/>
          </w:divBdr>
        </w:div>
        <w:div w:id="1254163547">
          <w:marLeft w:val="720"/>
          <w:marRight w:val="0"/>
          <w:marTop w:val="115"/>
          <w:marBottom w:val="0"/>
          <w:divBdr>
            <w:top w:val="none" w:sz="0" w:space="0" w:color="auto"/>
            <w:left w:val="none" w:sz="0" w:space="0" w:color="auto"/>
            <w:bottom w:val="none" w:sz="0" w:space="0" w:color="auto"/>
            <w:right w:val="none" w:sz="0" w:space="0" w:color="auto"/>
          </w:divBdr>
        </w:div>
        <w:div w:id="1345092466">
          <w:marLeft w:val="720"/>
          <w:marRight w:val="0"/>
          <w:marTop w:val="115"/>
          <w:marBottom w:val="0"/>
          <w:divBdr>
            <w:top w:val="none" w:sz="0" w:space="0" w:color="auto"/>
            <w:left w:val="none" w:sz="0" w:space="0" w:color="auto"/>
            <w:bottom w:val="none" w:sz="0" w:space="0" w:color="auto"/>
            <w:right w:val="none" w:sz="0" w:space="0" w:color="auto"/>
          </w:divBdr>
        </w:div>
        <w:div w:id="1688481619">
          <w:marLeft w:val="720"/>
          <w:marRight w:val="0"/>
          <w:marTop w:val="115"/>
          <w:marBottom w:val="0"/>
          <w:divBdr>
            <w:top w:val="none" w:sz="0" w:space="0" w:color="auto"/>
            <w:left w:val="none" w:sz="0" w:space="0" w:color="auto"/>
            <w:bottom w:val="none" w:sz="0" w:space="0" w:color="auto"/>
            <w:right w:val="none" w:sz="0" w:space="0" w:color="auto"/>
          </w:divBdr>
        </w:div>
        <w:div w:id="1711034166">
          <w:marLeft w:val="720"/>
          <w:marRight w:val="0"/>
          <w:marTop w:val="115"/>
          <w:marBottom w:val="0"/>
          <w:divBdr>
            <w:top w:val="none" w:sz="0" w:space="0" w:color="auto"/>
            <w:left w:val="none" w:sz="0" w:space="0" w:color="auto"/>
            <w:bottom w:val="none" w:sz="0" w:space="0" w:color="auto"/>
            <w:right w:val="none" w:sz="0" w:space="0" w:color="auto"/>
          </w:divBdr>
        </w:div>
      </w:divsChild>
    </w:div>
    <w:div w:id="209007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9E969-23A1-4D99-9EFF-63EB6A3DD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5264</TotalTime>
  <Pages>16</Pages>
  <Words>1492</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UCSF Medical Center</Company>
  <LinksUpToDate>false</LinksUpToDate>
  <CharactersWithSpaces>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 Kerry</dc:creator>
  <cp:keywords/>
  <dc:description/>
  <cp:lastModifiedBy>Yongmei Liu</cp:lastModifiedBy>
  <cp:revision>31</cp:revision>
  <cp:lastPrinted>2017-07-27T00:19:00Z</cp:lastPrinted>
  <dcterms:created xsi:type="dcterms:W3CDTF">2019-12-04T17:11:00Z</dcterms:created>
  <dcterms:modified xsi:type="dcterms:W3CDTF">2020-03-31T03:58:00Z</dcterms:modified>
</cp:coreProperties>
</file>