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9792ED" w14:textId="77777777" w:rsidR="00F85A9D" w:rsidRDefault="00E00FB4" w:rsidP="00F85A9D">
      <w:pPr>
        <w:rPr>
          <w:rFonts w:ascii="Arial" w:hAnsi="Arial" w:cs="Arial"/>
          <w:color w:val="4F81BD" w:themeColor="accent1"/>
          <w:sz w:val="36"/>
        </w:rPr>
      </w:pPr>
      <w:r>
        <w:rPr>
          <w:rFonts w:ascii="Times New Roman" w:hAnsi="Times New Roman" w:cs="Times New Roman"/>
          <w:noProof/>
          <w:sz w:val="24"/>
          <w:szCs w:val="24"/>
        </w:rPr>
        <w:drawing>
          <wp:anchor distT="36576" distB="36576" distL="36576" distR="36576" simplePos="0" relativeHeight="251688960" behindDoc="0" locked="0" layoutInCell="1" allowOverlap="1" wp14:anchorId="2874F6AB" wp14:editId="2A27B798">
            <wp:simplePos x="0" y="0"/>
            <wp:positionH relativeFrom="column">
              <wp:posOffset>-557530</wp:posOffset>
            </wp:positionH>
            <wp:positionV relativeFrom="paragraph">
              <wp:posOffset>101790</wp:posOffset>
            </wp:positionV>
            <wp:extent cx="4206240" cy="4215130"/>
            <wp:effectExtent l="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6240" cy="42151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4EC5E0D" w14:textId="77777777" w:rsidR="00F85A9D" w:rsidRDefault="00F85A9D" w:rsidP="00F85A9D">
      <w:pPr>
        <w:rPr>
          <w:rFonts w:ascii="Arial" w:hAnsi="Arial" w:cs="Arial"/>
          <w:color w:val="4F81BD" w:themeColor="accent1"/>
          <w:sz w:val="36"/>
        </w:rPr>
      </w:pPr>
    </w:p>
    <w:p w14:paraId="4AE0C4EE" w14:textId="77777777" w:rsidR="00F85A9D" w:rsidRDefault="00E00FB4" w:rsidP="00F85A9D">
      <w:pPr>
        <w:rPr>
          <w:rFonts w:ascii="Arial" w:hAnsi="Arial" w:cs="Arial"/>
          <w:color w:val="4F81BD" w:themeColor="accent1"/>
          <w:sz w:val="36"/>
        </w:rPr>
      </w:pPr>
      <w:r>
        <w:rPr>
          <w:rFonts w:ascii="Arial" w:hAnsi="Arial" w:cs="Arial"/>
          <w:noProof/>
          <w:color w:val="4F81BD" w:themeColor="accent1"/>
          <w:sz w:val="36"/>
        </w:rPr>
        <w:drawing>
          <wp:anchor distT="0" distB="0" distL="114300" distR="114300" simplePos="0" relativeHeight="251693056" behindDoc="0" locked="0" layoutInCell="1" allowOverlap="1" wp14:anchorId="50BB01E8" wp14:editId="31450A42">
            <wp:simplePos x="0" y="0"/>
            <wp:positionH relativeFrom="column">
              <wp:posOffset>3914140</wp:posOffset>
            </wp:positionH>
            <wp:positionV relativeFrom="paragraph">
              <wp:posOffset>417830</wp:posOffset>
            </wp:positionV>
            <wp:extent cx="2362835" cy="2333625"/>
            <wp:effectExtent l="0" t="0" r="0" b="952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835" cy="2333625"/>
                    </a:xfrm>
                    <a:prstGeom prst="rect">
                      <a:avLst/>
                    </a:prstGeom>
                    <a:noFill/>
                  </pic:spPr>
                </pic:pic>
              </a:graphicData>
            </a:graphic>
            <wp14:sizeRelH relativeFrom="page">
              <wp14:pctWidth>0</wp14:pctWidth>
            </wp14:sizeRelH>
            <wp14:sizeRelV relativeFrom="page">
              <wp14:pctHeight>0</wp14:pctHeight>
            </wp14:sizeRelV>
          </wp:anchor>
        </w:drawing>
      </w:r>
    </w:p>
    <w:p w14:paraId="2BEFBEBF" w14:textId="77777777" w:rsidR="00F85A9D" w:rsidRDefault="00F85A9D" w:rsidP="00F85A9D">
      <w:pPr>
        <w:rPr>
          <w:rFonts w:ascii="Arial" w:hAnsi="Arial" w:cs="Arial"/>
          <w:color w:val="4F81BD" w:themeColor="accent1"/>
          <w:sz w:val="36"/>
        </w:rPr>
      </w:pPr>
    </w:p>
    <w:p w14:paraId="27756886" w14:textId="77777777" w:rsidR="00F85A9D" w:rsidRDefault="00F85A9D" w:rsidP="00F85A9D">
      <w:pPr>
        <w:rPr>
          <w:rFonts w:ascii="Arial" w:hAnsi="Arial" w:cs="Arial"/>
          <w:color w:val="4F81BD" w:themeColor="accent1"/>
          <w:sz w:val="36"/>
        </w:rPr>
      </w:pPr>
    </w:p>
    <w:p w14:paraId="5E37ACED" w14:textId="77777777" w:rsidR="00F85A9D" w:rsidRDefault="00F85A9D" w:rsidP="00F85A9D">
      <w:pPr>
        <w:rPr>
          <w:rFonts w:ascii="Arial" w:hAnsi="Arial" w:cs="Arial"/>
          <w:color w:val="4F81BD" w:themeColor="accent1"/>
          <w:sz w:val="36"/>
        </w:rPr>
      </w:pPr>
    </w:p>
    <w:p w14:paraId="18F1EE8B" w14:textId="77777777" w:rsidR="00F85A9D" w:rsidRDefault="00F85A9D" w:rsidP="00F85A9D">
      <w:pPr>
        <w:rPr>
          <w:rFonts w:ascii="Arial" w:hAnsi="Arial" w:cs="Arial"/>
          <w:color w:val="4F81BD" w:themeColor="accent1"/>
          <w:sz w:val="36"/>
        </w:rPr>
      </w:pPr>
    </w:p>
    <w:p w14:paraId="14591A4C" w14:textId="77777777" w:rsidR="00F85A9D" w:rsidRDefault="00F85A9D" w:rsidP="00F85A9D">
      <w:pPr>
        <w:rPr>
          <w:rFonts w:ascii="Arial" w:hAnsi="Arial" w:cs="Arial"/>
          <w:color w:val="4F81BD" w:themeColor="accent1"/>
          <w:sz w:val="36"/>
        </w:rPr>
      </w:pPr>
    </w:p>
    <w:p w14:paraId="39529A3F" w14:textId="77777777" w:rsidR="00BD5B76" w:rsidRDefault="00BD5B76" w:rsidP="00E00FB4">
      <w:pPr>
        <w:spacing w:after="0"/>
        <w:jc w:val="right"/>
        <w:rPr>
          <w:rFonts w:ascii="Arial" w:hAnsi="Arial" w:cs="Arial"/>
          <w:color w:val="4F81BD" w:themeColor="accent1"/>
          <w:sz w:val="36"/>
        </w:rPr>
      </w:pPr>
    </w:p>
    <w:p w14:paraId="30F4250D" w14:textId="77777777" w:rsidR="00BD5B76" w:rsidRDefault="00BD5B76" w:rsidP="00E00FB4">
      <w:pPr>
        <w:spacing w:after="0"/>
        <w:jc w:val="right"/>
        <w:rPr>
          <w:rFonts w:ascii="Arial" w:hAnsi="Arial" w:cs="Arial"/>
          <w:color w:val="4F81BD" w:themeColor="accent1"/>
          <w:sz w:val="72"/>
        </w:rPr>
      </w:pPr>
      <w:r w:rsidRPr="009439B3">
        <w:rPr>
          <w:rFonts w:ascii="Arial" w:hAnsi="Arial" w:cs="Arial"/>
          <w:noProof/>
          <w:color w:val="4F81BD" w:themeColor="accent1"/>
          <w:sz w:val="36"/>
        </w:rPr>
        <mc:AlternateContent>
          <mc:Choice Requires="wps">
            <w:drawing>
              <wp:anchor distT="0" distB="0" distL="114300" distR="114300" simplePos="0" relativeHeight="251691008" behindDoc="0" locked="0" layoutInCell="1" allowOverlap="1" wp14:anchorId="40A74BCF" wp14:editId="6D142920">
                <wp:simplePos x="0" y="0"/>
                <wp:positionH relativeFrom="column">
                  <wp:posOffset>3649980</wp:posOffset>
                </wp:positionH>
                <wp:positionV relativeFrom="paragraph">
                  <wp:posOffset>582295</wp:posOffset>
                </wp:positionV>
                <wp:extent cx="2809875" cy="2419350"/>
                <wp:effectExtent l="0" t="0" r="9525" b="0"/>
                <wp:wrapSquare wrapText="bothSides"/>
                <wp:docPr id="29" name="Rectangle 29"/>
                <wp:cNvGraphicFramePr/>
                <a:graphic xmlns:a="http://schemas.openxmlformats.org/drawingml/2006/main">
                  <a:graphicData uri="http://schemas.microsoft.com/office/word/2010/wordprocessingShape">
                    <wps:wsp>
                      <wps:cNvSpPr/>
                      <wps:spPr>
                        <a:xfrm>
                          <a:off x="0" y="0"/>
                          <a:ext cx="2809875" cy="241935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F7332" id="Rectangle 29" o:spid="_x0000_s1026" style="position:absolute;margin-left:287.4pt;margin-top:45.85pt;width:221.25pt;height:19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" fillcolor="#4f81bd" stroked="f" strokeweight="2pt">
                <w10:wrap type="square"/>
              </v:rect>
            </w:pict>
          </mc:Fallback>
        </mc:AlternateContent>
      </w:r>
    </w:p>
    <w:p w14:paraId="213E261D" w14:textId="77777777" w:rsidR="00E00FB4" w:rsidRDefault="00F85A9D" w:rsidP="00E00FB4">
      <w:pPr>
        <w:spacing w:after="0"/>
        <w:jc w:val="right"/>
        <w:rPr>
          <w:rFonts w:ascii="Arial" w:hAnsi="Arial" w:cs="Arial"/>
          <w:color w:val="4F81BD" w:themeColor="accent1"/>
          <w:sz w:val="72"/>
        </w:rPr>
      </w:pPr>
      <w:r w:rsidRPr="00F85A9D">
        <w:rPr>
          <w:rFonts w:ascii="Arial" w:hAnsi="Arial" w:cs="Arial"/>
          <w:color w:val="4F81BD" w:themeColor="accent1"/>
          <w:sz w:val="72"/>
        </w:rPr>
        <w:t xml:space="preserve">Lung </w:t>
      </w:r>
    </w:p>
    <w:p w14:paraId="6848D776" w14:textId="77777777" w:rsidR="00F85A9D" w:rsidRDefault="00F85A9D" w:rsidP="00E00FB4">
      <w:pPr>
        <w:spacing w:after="0"/>
        <w:jc w:val="right"/>
        <w:rPr>
          <w:rFonts w:ascii="Arial" w:hAnsi="Arial" w:cs="Arial"/>
          <w:color w:val="4F81BD" w:themeColor="accent1"/>
          <w:sz w:val="72"/>
        </w:rPr>
      </w:pPr>
      <w:r w:rsidRPr="00F85A9D">
        <w:rPr>
          <w:rFonts w:ascii="Arial" w:hAnsi="Arial" w:cs="Arial"/>
          <w:color w:val="4F81BD" w:themeColor="accent1"/>
          <w:sz w:val="72"/>
        </w:rPr>
        <w:t xml:space="preserve">Transplant </w:t>
      </w:r>
    </w:p>
    <w:p w14:paraId="4D7EBB29" w14:textId="77777777" w:rsidR="00F85A9D" w:rsidRPr="00F85A9D" w:rsidRDefault="00F85A9D" w:rsidP="00E00FB4">
      <w:pPr>
        <w:spacing w:after="0"/>
        <w:jc w:val="right"/>
        <w:rPr>
          <w:rFonts w:ascii="Arial" w:hAnsi="Arial" w:cs="Arial"/>
          <w:color w:val="4F81BD" w:themeColor="accent1"/>
          <w:sz w:val="72"/>
        </w:rPr>
      </w:pPr>
      <w:r w:rsidRPr="00F85A9D">
        <w:rPr>
          <w:rFonts w:ascii="Arial" w:hAnsi="Arial" w:cs="Arial"/>
          <w:color w:val="4F81BD" w:themeColor="accent1"/>
          <w:sz w:val="72"/>
        </w:rPr>
        <w:t>Patient Education</w:t>
      </w:r>
      <w:r w:rsidR="006E5A89">
        <w:rPr>
          <w:rFonts w:ascii="Arial" w:hAnsi="Arial" w:cs="Arial"/>
          <w:color w:val="4F81BD" w:themeColor="accent1"/>
          <w:sz w:val="72"/>
        </w:rPr>
        <w:t xml:space="preserve"> I</w:t>
      </w:r>
    </w:p>
    <w:p w14:paraId="11DEDFF3" w14:textId="77777777" w:rsidR="00E00FB4" w:rsidRDefault="00E00FB4" w:rsidP="00F85A9D">
      <w:pPr>
        <w:rPr>
          <w:rFonts w:ascii="Arial" w:hAnsi="Arial" w:cs="Arial"/>
          <w:color w:val="4F81BD" w:themeColor="accent1"/>
          <w:sz w:val="96"/>
        </w:rPr>
      </w:pPr>
    </w:p>
    <w:p w14:paraId="2E422EC4" w14:textId="77777777" w:rsidR="00E00FB4" w:rsidRDefault="00C11926" w:rsidP="00F85A9D">
      <w:pPr>
        <w:rPr>
          <w:rFonts w:ascii="Arial" w:hAnsi="Arial" w:cs="Arial"/>
          <w:color w:val="4F81BD" w:themeColor="accent1"/>
          <w:sz w:val="40"/>
        </w:rPr>
      </w:pPr>
      <w:r>
        <w:rPr>
          <w:rFonts w:ascii="Arial" w:hAnsi="Arial" w:cs="Arial"/>
          <w:b/>
          <w:noProof/>
          <w:color w:val="FFFFFF" w:themeColor="background1"/>
          <w:sz w:val="72"/>
        </w:rPr>
        <w:drawing>
          <wp:anchor distT="0" distB="0" distL="114300" distR="114300" simplePos="0" relativeHeight="251698176" behindDoc="0" locked="0" layoutInCell="1" allowOverlap="1" wp14:anchorId="397AA42A" wp14:editId="30F8BCB2">
            <wp:simplePos x="0" y="0"/>
            <wp:positionH relativeFrom="column">
              <wp:posOffset>4504690</wp:posOffset>
            </wp:positionH>
            <wp:positionV relativeFrom="paragraph">
              <wp:posOffset>198120</wp:posOffset>
            </wp:positionV>
            <wp:extent cx="2047875" cy="64008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0">
                      <a:extLst>
                        <a:ext uri="{28A0092B-C50C-407E-A947-70E740481C1C}">
                          <a14:useLocalDpi xmlns:a14="http://schemas.microsoft.com/office/drawing/2010/main" val="0"/>
                        </a:ext>
                      </a:extLst>
                    </a:blip>
                    <a:stretch>
                      <a:fillRect/>
                    </a:stretch>
                  </pic:blipFill>
                  <pic:spPr>
                    <a:xfrm>
                      <a:off x="0" y="0"/>
                      <a:ext cx="2047875" cy="640080"/>
                    </a:xfrm>
                    <a:prstGeom prst="rect">
                      <a:avLst/>
                    </a:prstGeom>
                  </pic:spPr>
                </pic:pic>
              </a:graphicData>
            </a:graphic>
            <wp14:sizeRelH relativeFrom="page">
              <wp14:pctWidth>0</wp14:pctWidth>
            </wp14:sizeRelH>
            <wp14:sizeRelV relativeFrom="page">
              <wp14:pctHeight>0</wp14:pctHeight>
            </wp14:sizeRelV>
          </wp:anchor>
        </w:drawing>
      </w:r>
    </w:p>
    <w:p w14:paraId="3C08E59A" w14:textId="77777777" w:rsidR="00105357" w:rsidRPr="002428C6" w:rsidRDefault="00E00FB4" w:rsidP="00126607">
      <w:pPr>
        <w:rPr>
          <w:rFonts w:ascii="Arial" w:hAnsi="Arial" w:cs="Arial"/>
          <w:color w:val="4F81BD" w:themeColor="accent1"/>
          <w:sz w:val="36"/>
        </w:rPr>
      </w:pPr>
      <w:r w:rsidRPr="002428C6">
        <w:rPr>
          <w:rFonts w:ascii="Arial" w:hAnsi="Arial" w:cs="Arial"/>
          <w:color w:val="4F81BD" w:themeColor="accent1"/>
          <w:sz w:val="36"/>
        </w:rPr>
        <w:lastRenderedPageBreak/>
        <w:t>In</w:t>
      </w:r>
      <w:r w:rsidR="00A27AEE" w:rsidRPr="002428C6">
        <w:rPr>
          <w:rFonts w:ascii="Arial" w:hAnsi="Arial" w:cs="Arial"/>
          <w:color w:val="4F81BD" w:themeColor="accent1"/>
          <w:sz w:val="36"/>
        </w:rPr>
        <w:t>troduction</w:t>
      </w:r>
    </w:p>
    <w:p w14:paraId="3C5D1AF7" w14:textId="77777777" w:rsidR="002D76C8" w:rsidRPr="002A30C3" w:rsidRDefault="006E5A89" w:rsidP="00126607">
      <w:pPr>
        <w:spacing w:after="0" w:line="240" w:lineRule="auto"/>
        <w:ind w:firstLine="360"/>
      </w:pPr>
      <w:r w:rsidRPr="00770EBC">
        <w:rPr>
          <w:rFonts w:ascii="Arial" w:hAnsi="Arial" w:cs="Arial"/>
          <w:color w:val="000000" w:themeColor="text1"/>
        </w:rPr>
        <w:t>This handout provides</w:t>
      </w:r>
      <w:r w:rsidR="00924BAF" w:rsidRPr="00770EBC">
        <w:rPr>
          <w:rFonts w:ascii="Arial" w:hAnsi="Arial" w:cs="Arial"/>
          <w:color w:val="000000" w:themeColor="text1"/>
        </w:rPr>
        <w:t xml:space="preserve"> an overview of</w:t>
      </w:r>
      <w:r w:rsidR="002D76C8" w:rsidRPr="00770EBC">
        <w:rPr>
          <w:rFonts w:ascii="Arial" w:hAnsi="Arial" w:cs="Arial"/>
          <w:color w:val="000000" w:themeColor="text1"/>
        </w:rPr>
        <w:t xml:space="preserve"> Lung Transplantation</w:t>
      </w:r>
      <w:r w:rsidR="00924BAF" w:rsidRPr="00770EBC">
        <w:rPr>
          <w:rFonts w:ascii="Arial" w:hAnsi="Arial" w:cs="Arial"/>
          <w:color w:val="000000" w:themeColor="text1"/>
        </w:rPr>
        <w:t xml:space="preserve"> at UCSF</w:t>
      </w:r>
      <w:r w:rsidR="002D76C8" w:rsidRPr="00770EBC">
        <w:rPr>
          <w:rFonts w:ascii="Arial" w:hAnsi="Arial" w:cs="Arial"/>
          <w:color w:val="000000" w:themeColor="text1"/>
        </w:rPr>
        <w:t>.</w:t>
      </w:r>
      <w:r w:rsidR="002A30C3" w:rsidRPr="00770EBC">
        <w:rPr>
          <w:rFonts w:ascii="Arial" w:hAnsi="Arial" w:cs="Arial"/>
          <w:color w:val="000000" w:themeColor="text1"/>
        </w:rPr>
        <w:t xml:space="preserve"> </w:t>
      </w:r>
      <w:r w:rsidRPr="00770EBC">
        <w:rPr>
          <w:rFonts w:ascii="Arial" w:hAnsi="Arial" w:cs="Arial"/>
          <w:color w:val="000000" w:themeColor="text1"/>
        </w:rPr>
        <w:t>We’ll describe</w:t>
      </w:r>
      <w:r w:rsidR="002D76C8" w:rsidRPr="00770EBC">
        <w:rPr>
          <w:rFonts w:ascii="Arial" w:hAnsi="Arial" w:cs="Arial"/>
          <w:color w:val="000000" w:themeColor="text1"/>
        </w:rPr>
        <w:t xml:space="preserve"> </w:t>
      </w:r>
      <w:r w:rsidR="002D76C8" w:rsidRPr="00553A3D">
        <w:rPr>
          <w:rFonts w:ascii="Arial" w:hAnsi="Arial" w:cs="Arial"/>
        </w:rPr>
        <w:t>this process as if we are headed straight for transplant, but please know t</w:t>
      </w:r>
      <w:r>
        <w:rPr>
          <w:rFonts w:ascii="Arial" w:hAnsi="Arial" w:cs="Arial"/>
        </w:rPr>
        <w:t xml:space="preserve">hat it may not be that simple. </w:t>
      </w:r>
      <w:r w:rsidR="002D76C8" w:rsidRPr="00553A3D">
        <w:rPr>
          <w:rFonts w:ascii="Arial" w:hAnsi="Arial" w:cs="Arial"/>
        </w:rPr>
        <w:t xml:space="preserve">For example, we may find something during the evaluation process that tells us you are not an appropriate candidate for transplant.  If this happens, we will let you know of our findings so that you may follow up as appropriate with your local care providers.  </w:t>
      </w:r>
    </w:p>
    <w:p w14:paraId="5AE03D49" w14:textId="77777777" w:rsidR="00553A3D" w:rsidRPr="002428C6" w:rsidRDefault="00553A3D" w:rsidP="00126607">
      <w:pPr>
        <w:spacing w:after="0" w:line="240" w:lineRule="auto"/>
        <w:ind w:firstLine="360"/>
        <w:rPr>
          <w:rFonts w:ascii="Arial" w:hAnsi="Arial" w:cs="Arial"/>
          <w:sz w:val="36"/>
        </w:rPr>
      </w:pPr>
    </w:p>
    <w:p w14:paraId="679C0544" w14:textId="77777777" w:rsidR="00C735DD" w:rsidRPr="002428C6" w:rsidRDefault="00553A3D" w:rsidP="00126607">
      <w:pPr>
        <w:spacing w:after="0" w:line="240" w:lineRule="auto"/>
        <w:rPr>
          <w:rFonts w:ascii="Arial" w:hAnsi="Arial" w:cs="Arial"/>
          <w:color w:val="4F81BD" w:themeColor="accent1"/>
          <w:sz w:val="36"/>
        </w:rPr>
      </w:pPr>
      <w:r w:rsidRPr="002428C6">
        <w:rPr>
          <w:rFonts w:ascii="Arial" w:hAnsi="Arial" w:cs="Arial"/>
          <w:color w:val="4F81BD" w:themeColor="accent1"/>
          <w:sz w:val="36"/>
        </w:rPr>
        <w:t>Evaluation</w:t>
      </w:r>
    </w:p>
    <w:p w14:paraId="6782E32F" w14:textId="77777777" w:rsidR="00105357" w:rsidRPr="00105357" w:rsidRDefault="00105357" w:rsidP="00126607">
      <w:pPr>
        <w:spacing w:after="0" w:line="240" w:lineRule="auto"/>
        <w:rPr>
          <w:rFonts w:ascii="Arial" w:hAnsi="Arial" w:cs="Arial"/>
          <w:color w:val="4F81BD" w:themeColor="accent1"/>
        </w:rPr>
      </w:pPr>
    </w:p>
    <w:p w14:paraId="235267FB" w14:textId="77777777" w:rsidR="00553A3D" w:rsidRDefault="002D76C8" w:rsidP="00126607">
      <w:pPr>
        <w:spacing w:after="0" w:line="240" w:lineRule="auto"/>
        <w:ind w:firstLine="360"/>
        <w:rPr>
          <w:rFonts w:ascii="Arial" w:hAnsi="Arial" w:cs="Arial"/>
        </w:rPr>
      </w:pPr>
      <w:r w:rsidRPr="00553A3D">
        <w:rPr>
          <w:rFonts w:ascii="Arial" w:hAnsi="Arial" w:cs="Arial"/>
        </w:rPr>
        <w:t>We first start with an initial evaluation meeting in which you will at least meet with one of our pulmonologists, and may also meet with other members of the transplant team</w:t>
      </w:r>
      <w:r w:rsidR="00FF0137">
        <w:rPr>
          <w:rFonts w:ascii="Arial" w:hAnsi="Arial" w:cs="Arial"/>
        </w:rPr>
        <w:t xml:space="preserve"> </w:t>
      </w:r>
      <w:r w:rsidR="00FF0137" w:rsidRPr="008D3A74">
        <w:rPr>
          <w:rFonts w:ascii="Arial" w:hAnsi="Arial" w:cs="Arial"/>
        </w:rPr>
        <w:t>(Transplant Coordinator, Social Worker, Dietician, Financial Counselor</w:t>
      </w:r>
      <w:r w:rsidR="00FF0137">
        <w:rPr>
          <w:rFonts w:ascii="Arial" w:hAnsi="Arial" w:cs="Arial"/>
        </w:rPr>
        <w:t xml:space="preserve">). </w:t>
      </w:r>
      <w:r w:rsidRPr="00553A3D">
        <w:rPr>
          <w:rFonts w:ascii="Arial" w:hAnsi="Arial" w:cs="Arial"/>
        </w:rPr>
        <w:t>This initial visit gives us some idea of whether it’s appropriate to proceed with further testing and visits.  You will be informed about whether we plan to proceed with evaluation or not.  We will also send a l</w:t>
      </w:r>
      <w:r w:rsidR="00924BAF" w:rsidRPr="00553A3D">
        <w:rPr>
          <w:rFonts w:ascii="Arial" w:hAnsi="Arial" w:cs="Arial"/>
        </w:rPr>
        <w:t>etter to your local physicians</w:t>
      </w:r>
      <w:r w:rsidRPr="00553A3D">
        <w:rPr>
          <w:rFonts w:ascii="Arial" w:hAnsi="Arial" w:cs="Arial"/>
        </w:rPr>
        <w:t xml:space="preserve"> to let them know our findings.</w:t>
      </w:r>
    </w:p>
    <w:p w14:paraId="2B6BBCDC" w14:textId="77777777" w:rsidR="00FF0137" w:rsidRDefault="00A67C63" w:rsidP="00126607">
      <w:pPr>
        <w:spacing w:after="0" w:line="240" w:lineRule="auto"/>
        <w:ind w:firstLine="360"/>
        <w:rPr>
          <w:rFonts w:ascii="Arial" w:hAnsi="Arial" w:cs="Arial"/>
        </w:rPr>
      </w:pPr>
      <w:r w:rsidRPr="00A27AEE">
        <w:rPr>
          <w:rFonts w:ascii="Arial" w:hAnsi="Arial" w:cs="Arial"/>
        </w:rPr>
        <w:t>If we choose to proceed with evaluation testing, there are a large number of tests which can be b</w:t>
      </w:r>
      <w:r w:rsidR="00FF0137">
        <w:rPr>
          <w:rFonts w:ascii="Arial" w:hAnsi="Arial" w:cs="Arial"/>
        </w:rPr>
        <w:t>roken down into four categories:</w:t>
      </w:r>
    </w:p>
    <w:p w14:paraId="5F3911FF" w14:textId="77777777" w:rsidR="00FF0137" w:rsidRDefault="00FF0137" w:rsidP="00126607">
      <w:pPr>
        <w:spacing w:after="0" w:line="240" w:lineRule="auto"/>
        <w:ind w:firstLine="360"/>
        <w:rPr>
          <w:rFonts w:ascii="Arial" w:hAnsi="Arial" w:cs="Arial"/>
        </w:rPr>
      </w:pPr>
    </w:p>
    <w:p w14:paraId="2B7447D1" w14:textId="77777777" w:rsidR="008B4713" w:rsidRPr="00FF0137" w:rsidRDefault="007D5DA8" w:rsidP="00126607">
      <w:pPr>
        <w:numPr>
          <w:ilvl w:val="1"/>
          <w:numId w:val="15"/>
        </w:numPr>
        <w:spacing w:after="0" w:line="240" w:lineRule="auto"/>
        <w:rPr>
          <w:rFonts w:ascii="Arial" w:hAnsi="Arial" w:cs="Arial"/>
        </w:rPr>
      </w:pPr>
      <w:r w:rsidRPr="00FF0137">
        <w:rPr>
          <w:rFonts w:ascii="Arial" w:hAnsi="Arial" w:cs="Arial"/>
        </w:rPr>
        <w:t>Tests to determine how sick you are</w:t>
      </w:r>
    </w:p>
    <w:p w14:paraId="26F3F126" w14:textId="77777777" w:rsidR="008B4713" w:rsidRPr="00FF0137" w:rsidRDefault="007D5DA8" w:rsidP="00126607">
      <w:pPr>
        <w:numPr>
          <w:ilvl w:val="1"/>
          <w:numId w:val="15"/>
        </w:numPr>
        <w:spacing w:after="0" w:line="240" w:lineRule="auto"/>
        <w:rPr>
          <w:rFonts w:ascii="Arial" w:hAnsi="Arial" w:cs="Arial"/>
        </w:rPr>
      </w:pPr>
      <w:r w:rsidRPr="00FF0137">
        <w:rPr>
          <w:rFonts w:ascii="Arial" w:hAnsi="Arial" w:cs="Arial"/>
        </w:rPr>
        <w:t>Tests to determine how well you are</w:t>
      </w:r>
    </w:p>
    <w:p w14:paraId="7776F892" w14:textId="77777777" w:rsidR="008B4713" w:rsidRPr="00FF0137" w:rsidRDefault="007D5DA8" w:rsidP="00126607">
      <w:pPr>
        <w:numPr>
          <w:ilvl w:val="1"/>
          <w:numId w:val="15"/>
        </w:numPr>
        <w:spacing w:after="0" w:line="240" w:lineRule="auto"/>
        <w:rPr>
          <w:rFonts w:ascii="Arial" w:hAnsi="Arial" w:cs="Arial"/>
        </w:rPr>
      </w:pPr>
      <w:r w:rsidRPr="00FF0137">
        <w:rPr>
          <w:rFonts w:ascii="Arial" w:hAnsi="Arial" w:cs="Arial"/>
        </w:rPr>
        <w:t>Tests to make sure you have no current infections or malignancies</w:t>
      </w:r>
    </w:p>
    <w:p w14:paraId="2A2AFAF7" w14:textId="77777777" w:rsidR="00FF0137" w:rsidRDefault="007D5DA8" w:rsidP="00126607">
      <w:pPr>
        <w:numPr>
          <w:ilvl w:val="1"/>
          <w:numId w:val="15"/>
        </w:numPr>
        <w:spacing w:after="0" w:line="240" w:lineRule="auto"/>
        <w:rPr>
          <w:rFonts w:ascii="Arial" w:hAnsi="Arial" w:cs="Arial"/>
        </w:rPr>
      </w:pPr>
      <w:r w:rsidRPr="00FF0137">
        <w:rPr>
          <w:rFonts w:ascii="Arial" w:hAnsi="Arial" w:cs="Arial"/>
        </w:rPr>
        <w:t>Tests to check out your esophagus</w:t>
      </w:r>
    </w:p>
    <w:p w14:paraId="4DEAAE5F" w14:textId="77777777" w:rsidR="00FF0137" w:rsidRPr="00FF0137" w:rsidRDefault="00FF0137" w:rsidP="00126607">
      <w:pPr>
        <w:spacing w:after="0" w:line="240" w:lineRule="auto"/>
        <w:ind w:left="1440"/>
        <w:rPr>
          <w:rFonts w:ascii="Arial" w:hAnsi="Arial" w:cs="Arial"/>
        </w:rPr>
      </w:pPr>
      <w:r>
        <w:rPr>
          <w:rFonts w:ascii="Arial" w:hAnsi="Arial" w:cs="Arial"/>
          <w:noProof/>
        </w:rPr>
        <w:drawing>
          <wp:anchor distT="0" distB="0" distL="114300" distR="114300" simplePos="0" relativeHeight="251658240" behindDoc="0" locked="0" layoutInCell="1" allowOverlap="1" wp14:anchorId="613E8EAE" wp14:editId="37F487EC">
            <wp:simplePos x="0" y="0"/>
            <wp:positionH relativeFrom="column">
              <wp:posOffset>3371850</wp:posOffset>
            </wp:positionH>
            <wp:positionV relativeFrom="paragraph">
              <wp:posOffset>156845</wp:posOffset>
            </wp:positionV>
            <wp:extent cx="2666365" cy="242697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6365" cy="2426970"/>
                    </a:xfrm>
                    <a:prstGeom prst="rect">
                      <a:avLst/>
                    </a:prstGeom>
                  </pic:spPr>
                </pic:pic>
              </a:graphicData>
            </a:graphic>
            <wp14:sizeRelH relativeFrom="page">
              <wp14:pctWidth>0</wp14:pctWidth>
            </wp14:sizeRelH>
            <wp14:sizeRelV relativeFrom="page">
              <wp14:pctHeight>0</wp14:pctHeight>
            </wp14:sizeRelV>
          </wp:anchor>
        </w:drawing>
      </w:r>
    </w:p>
    <w:p w14:paraId="3F3047C8" w14:textId="77777777" w:rsidR="00A67C63" w:rsidRPr="00A27AEE" w:rsidRDefault="00A67C63" w:rsidP="00126607">
      <w:pPr>
        <w:spacing w:after="0" w:line="240" w:lineRule="auto"/>
        <w:ind w:firstLine="360"/>
        <w:rPr>
          <w:rFonts w:ascii="Arial" w:hAnsi="Arial" w:cs="Arial"/>
        </w:rPr>
      </w:pPr>
      <w:r w:rsidRPr="00770EBC">
        <w:rPr>
          <w:rFonts w:ascii="Arial" w:hAnsi="Arial" w:cs="Arial"/>
          <w:color w:val="000000" w:themeColor="text1"/>
        </w:rPr>
        <w:t xml:space="preserve">  </w:t>
      </w:r>
      <w:r w:rsidR="006E5A89" w:rsidRPr="00770EBC">
        <w:rPr>
          <w:rFonts w:ascii="Arial" w:hAnsi="Arial" w:cs="Arial"/>
          <w:color w:val="000000" w:themeColor="text1"/>
        </w:rPr>
        <w:t>F</w:t>
      </w:r>
      <w:r w:rsidRPr="00770EBC">
        <w:rPr>
          <w:rFonts w:ascii="Arial" w:hAnsi="Arial" w:cs="Arial"/>
          <w:color w:val="000000" w:themeColor="text1"/>
        </w:rPr>
        <w:t>or lung transplant</w:t>
      </w:r>
      <w:r w:rsidR="00770EBC" w:rsidRPr="00770EBC">
        <w:rPr>
          <w:rFonts w:ascii="Arial" w:hAnsi="Arial" w:cs="Arial"/>
          <w:color w:val="000000" w:themeColor="text1"/>
        </w:rPr>
        <w:t>s</w:t>
      </w:r>
      <w:r w:rsidR="00770EBC">
        <w:rPr>
          <w:rFonts w:ascii="Arial" w:hAnsi="Arial" w:cs="Arial"/>
          <w:color w:val="000000" w:themeColor="text1"/>
        </w:rPr>
        <w:t>,</w:t>
      </w:r>
      <w:r w:rsidRPr="00770EBC">
        <w:rPr>
          <w:rFonts w:ascii="Arial" w:hAnsi="Arial" w:cs="Arial"/>
          <w:color w:val="000000" w:themeColor="text1"/>
        </w:rPr>
        <w:t xml:space="preserve"> </w:t>
      </w:r>
      <w:r w:rsidRPr="00A27AEE">
        <w:rPr>
          <w:rFonts w:ascii="Arial" w:hAnsi="Arial" w:cs="Arial"/>
        </w:rPr>
        <w:t>we are looking for the “transplant window” of being sick enough to need transplant, yet well enough to recover from the l</w:t>
      </w:r>
      <w:r w:rsidR="00696C10" w:rsidRPr="00A27AEE">
        <w:rPr>
          <w:rFonts w:ascii="Arial" w:hAnsi="Arial" w:cs="Arial"/>
        </w:rPr>
        <w:t>arge surgery and difficult post-</w:t>
      </w:r>
      <w:r w:rsidRPr="00A27AEE">
        <w:rPr>
          <w:rFonts w:ascii="Arial" w:hAnsi="Arial" w:cs="Arial"/>
        </w:rPr>
        <w:t xml:space="preserve">operative period.  We will also request testing to determine if you have any infectious or malignant processes going on.  The reason for this is that we are looking forward to the time of transplant, when we will start medications to suppress your immune system.  If you currently have a small (and maybe even unknown) infection or malignancy, when we suppress your immune system we may turn a small problem into a large problem rather quickly.  The fourth category of testing involves tests to assess your esophagus and may not be required of all potential recipients.  </w:t>
      </w:r>
    </w:p>
    <w:p w14:paraId="3A3E9242" w14:textId="77777777" w:rsidR="002D76C8" w:rsidRDefault="002D76C8" w:rsidP="00126607">
      <w:pPr>
        <w:spacing w:after="0" w:line="240" w:lineRule="auto"/>
        <w:rPr>
          <w:rFonts w:ascii="Arial" w:hAnsi="Arial" w:cs="Arial"/>
        </w:rPr>
      </w:pPr>
    </w:p>
    <w:p w14:paraId="0D7DB636" w14:textId="77777777" w:rsidR="00947B83" w:rsidRDefault="00947B83" w:rsidP="00126607">
      <w:pPr>
        <w:spacing w:after="0" w:line="240" w:lineRule="auto"/>
        <w:rPr>
          <w:rFonts w:ascii="Arial" w:hAnsi="Arial" w:cs="Arial"/>
        </w:rPr>
      </w:pPr>
    </w:p>
    <w:p w14:paraId="2AC3ECFE" w14:textId="77777777" w:rsidR="006E5A89" w:rsidRDefault="006E5A89" w:rsidP="00126607">
      <w:pPr>
        <w:spacing w:after="0" w:line="240" w:lineRule="auto"/>
        <w:rPr>
          <w:rFonts w:ascii="Arial" w:hAnsi="Arial" w:cs="Arial"/>
        </w:rPr>
      </w:pPr>
    </w:p>
    <w:p w14:paraId="396788AB" w14:textId="77777777" w:rsidR="006E5A89" w:rsidRDefault="006E5A89" w:rsidP="00126607">
      <w:pPr>
        <w:spacing w:after="0" w:line="240" w:lineRule="auto"/>
        <w:rPr>
          <w:rFonts w:ascii="Arial" w:hAnsi="Arial" w:cs="Arial"/>
        </w:rPr>
      </w:pPr>
    </w:p>
    <w:p w14:paraId="53F2CB08" w14:textId="77777777" w:rsidR="006E5A89" w:rsidRDefault="006E5A89" w:rsidP="00126607">
      <w:pPr>
        <w:spacing w:after="0" w:line="240" w:lineRule="auto"/>
        <w:rPr>
          <w:rFonts w:ascii="Arial" w:hAnsi="Arial" w:cs="Arial"/>
        </w:rPr>
      </w:pPr>
    </w:p>
    <w:p w14:paraId="2463D39D" w14:textId="77777777" w:rsidR="002A30C3" w:rsidRDefault="002A30C3" w:rsidP="00126607">
      <w:pPr>
        <w:spacing w:after="0" w:line="240" w:lineRule="auto"/>
        <w:rPr>
          <w:rFonts w:ascii="Arial" w:hAnsi="Arial" w:cs="Arial"/>
        </w:rPr>
      </w:pPr>
    </w:p>
    <w:p w14:paraId="24BA027B" w14:textId="77777777" w:rsidR="002428C6" w:rsidRDefault="002428C6" w:rsidP="00126607">
      <w:pPr>
        <w:spacing w:after="0" w:line="240" w:lineRule="auto"/>
        <w:rPr>
          <w:rFonts w:ascii="Arial" w:hAnsi="Arial" w:cs="Arial"/>
        </w:rPr>
      </w:pPr>
    </w:p>
    <w:p w14:paraId="0EFDF75D" w14:textId="77777777" w:rsidR="00947B83" w:rsidRDefault="00947B83" w:rsidP="00126607">
      <w:pPr>
        <w:spacing w:after="0" w:line="240" w:lineRule="auto"/>
        <w:rPr>
          <w:rFonts w:ascii="Arial" w:hAnsi="Arial" w:cs="Arial"/>
        </w:rPr>
      </w:pPr>
    </w:p>
    <w:p w14:paraId="4007539F" w14:textId="77777777" w:rsidR="00FF0137" w:rsidRDefault="00FF0137" w:rsidP="0012660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FF0137">
        <w:rPr>
          <w:rFonts w:ascii="Arial" w:hAnsi="Arial" w:cs="Arial"/>
          <w:color w:val="4F81BD" w:themeColor="accent1"/>
          <w:sz w:val="36"/>
          <w:szCs w:val="36"/>
        </w:rPr>
        <w:lastRenderedPageBreak/>
        <w:t>Types of Testing During Evaluation</w:t>
      </w:r>
      <w:r w:rsidR="003B4983" w:rsidRPr="003B49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41FD460" w14:textId="77777777" w:rsidR="00105357" w:rsidRPr="00105357" w:rsidRDefault="00105357" w:rsidP="00126607">
      <w:pPr>
        <w:spacing w:after="0" w:line="240" w:lineRule="auto"/>
        <w:rPr>
          <w:rFonts w:ascii="Arial" w:hAnsi="Arial" w:cs="Arial"/>
          <w:color w:val="4F81BD" w:themeColor="accent1"/>
          <w:szCs w:val="36"/>
        </w:rPr>
      </w:pPr>
    </w:p>
    <w:p w14:paraId="04234A02" w14:textId="77777777" w:rsidR="002D76C8" w:rsidRPr="00770EBC" w:rsidRDefault="006E5A89" w:rsidP="00126607">
      <w:pPr>
        <w:spacing w:after="0" w:line="240" w:lineRule="auto"/>
        <w:ind w:firstLine="360"/>
        <w:rPr>
          <w:rFonts w:ascii="Arial" w:hAnsi="Arial" w:cs="Arial"/>
          <w:i/>
          <w:color w:val="000000" w:themeColor="text1"/>
        </w:rPr>
      </w:pPr>
      <w:r w:rsidRPr="00770EBC">
        <w:rPr>
          <w:rFonts w:ascii="Arial" w:hAnsi="Arial" w:cs="Arial"/>
          <w:i/>
          <w:color w:val="000000" w:themeColor="text1"/>
        </w:rPr>
        <w:t>Below</w:t>
      </w:r>
      <w:r w:rsidR="002D76C8" w:rsidRPr="00770EBC">
        <w:rPr>
          <w:rFonts w:ascii="Arial" w:hAnsi="Arial" w:cs="Arial"/>
          <w:i/>
          <w:color w:val="000000" w:themeColor="text1"/>
        </w:rPr>
        <w:t xml:space="preserve"> is a list of the types of testing you can expect during the evaluation process</w:t>
      </w:r>
      <w:r w:rsidRPr="00770EBC">
        <w:rPr>
          <w:rFonts w:ascii="Arial" w:hAnsi="Arial" w:cs="Arial"/>
          <w:i/>
          <w:color w:val="000000" w:themeColor="text1"/>
        </w:rPr>
        <w:t>..</w:t>
      </w:r>
      <w:r w:rsidR="002D76C8" w:rsidRPr="00770EBC">
        <w:rPr>
          <w:rFonts w:ascii="Arial" w:hAnsi="Arial" w:cs="Arial"/>
          <w:i/>
          <w:color w:val="000000" w:themeColor="text1"/>
        </w:rPr>
        <w:t xml:space="preserve">.  </w:t>
      </w:r>
    </w:p>
    <w:p w14:paraId="58DAEE31" w14:textId="77777777" w:rsidR="00E267FA" w:rsidRPr="00770EBC" w:rsidRDefault="00E267FA" w:rsidP="00126607">
      <w:pPr>
        <w:spacing w:after="0" w:line="240" w:lineRule="auto"/>
        <w:rPr>
          <w:rFonts w:ascii="Arial" w:hAnsi="Arial" w:cs="Arial"/>
          <w:color w:val="000000" w:themeColor="text1"/>
        </w:rPr>
      </w:pPr>
    </w:p>
    <w:p w14:paraId="61F0A1DE" w14:textId="77777777" w:rsidR="00105357" w:rsidRPr="00770EBC" w:rsidRDefault="00105357" w:rsidP="00126607">
      <w:pPr>
        <w:spacing w:after="0" w:line="240" w:lineRule="auto"/>
        <w:rPr>
          <w:rFonts w:ascii="Arial" w:hAnsi="Arial" w:cs="Arial"/>
          <w:color w:val="000000" w:themeColor="text1"/>
        </w:rPr>
        <w:sectPr w:rsidR="00105357" w:rsidRPr="00770EBC" w:rsidSect="00947B83">
          <w:headerReference w:type="default" r:id="rId12"/>
          <w:footerReference w:type="default" r:id="rId13"/>
          <w:pgSz w:w="12240" w:h="15840"/>
          <w:pgMar w:top="1440" w:right="1440" w:bottom="1440" w:left="1440" w:header="432" w:footer="720" w:gutter="0"/>
          <w:pgNumType w:start="0"/>
          <w:cols w:space="720"/>
          <w:titlePg/>
          <w:docGrid w:linePitch="360"/>
        </w:sectPr>
      </w:pPr>
    </w:p>
    <w:p w14:paraId="677EBA35"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Blood Tests</w:t>
      </w:r>
    </w:p>
    <w:p w14:paraId="03BA6710" w14:textId="77777777" w:rsidR="008B4713" w:rsidRPr="00770EBC" w:rsidRDefault="007D5DA8" w:rsidP="00126607">
      <w:pPr>
        <w:numPr>
          <w:ilvl w:val="1"/>
          <w:numId w:val="12"/>
        </w:numPr>
        <w:spacing w:after="0" w:line="240" w:lineRule="auto"/>
        <w:rPr>
          <w:rFonts w:ascii="Arial" w:hAnsi="Arial" w:cs="Arial"/>
          <w:color w:val="000000" w:themeColor="text1"/>
        </w:rPr>
      </w:pPr>
      <w:r w:rsidRPr="00770EBC">
        <w:rPr>
          <w:rFonts w:ascii="Arial" w:hAnsi="Arial" w:cs="Arial"/>
          <w:color w:val="000000" w:themeColor="text1"/>
        </w:rPr>
        <w:t>Blood Typing (ABO)</w:t>
      </w:r>
    </w:p>
    <w:p w14:paraId="21108231" w14:textId="77777777" w:rsidR="008B4713" w:rsidRPr="00770EBC" w:rsidRDefault="007D5DA8" w:rsidP="00126607">
      <w:pPr>
        <w:numPr>
          <w:ilvl w:val="1"/>
          <w:numId w:val="12"/>
        </w:numPr>
        <w:spacing w:after="0" w:line="240" w:lineRule="auto"/>
        <w:rPr>
          <w:rFonts w:ascii="Arial" w:hAnsi="Arial" w:cs="Arial"/>
          <w:color w:val="000000" w:themeColor="text1"/>
        </w:rPr>
      </w:pPr>
      <w:r w:rsidRPr="00770EBC">
        <w:rPr>
          <w:rFonts w:ascii="Arial" w:hAnsi="Arial" w:cs="Arial"/>
          <w:color w:val="000000" w:themeColor="text1"/>
        </w:rPr>
        <w:t>General Labs</w:t>
      </w:r>
    </w:p>
    <w:p w14:paraId="115F602E" w14:textId="77777777" w:rsidR="008B4713" w:rsidRPr="00770EBC" w:rsidRDefault="007D5DA8" w:rsidP="00126607">
      <w:pPr>
        <w:numPr>
          <w:ilvl w:val="1"/>
          <w:numId w:val="12"/>
        </w:numPr>
        <w:spacing w:after="0" w:line="240" w:lineRule="auto"/>
        <w:rPr>
          <w:rFonts w:ascii="Arial" w:hAnsi="Arial" w:cs="Arial"/>
          <w:color w:val="000000" w:themeColor="text1"/>
        </w:rPr>
      </w:pPr>
      <w:r w:rsidRPr="00770EBC">
        <w:rPr>
          <w:rFonts w:ascii="Arial" w:hAnsi="Arial" w:cs="Arial"/>
          <w:color w:val="000000" w:themeColor="text1"/>
        </w:rPr>
        <w:t>Serologies</w:t>
      </w:r>
    </w:p>
    <w:p w14:paraId="12F9780A" w14:textId="77777777" w:rsidR="008B4713" w:rsidRPr="00770EBC" w:rsidRDefault="007D5DA8" w:rsidP="00126607">
      <w:pPr>
        <w:numPr>
          <w:ilvl w:val="1"/>
          <w:numId w:val="12"/>
        </w:numPr>
        <w:spacing w:after="0" w:line="240" w:lineRule="auto"/>
        <w:rPr>
          <w:rFonts w:ascii="Arial" w:hAnsi="Arial" w:cs="Arial"/>
          <w:color w:val="000000" w:themeColor="text1"/>
        </w:rPr>
      </w:pPr>
      <w:r w:rsidRPr="00770EBC">
        <w:rPr>
          <w:rFonts w:ascii="Arial" w:hAnsi="Arial" w:cs="Arial"/>
          <w:color w:val="000000" w:themeColor="text1"/>
        </w:rPr>
        <w:t>Tissue Typing</w:t>
      </w:r>
    </w:p>
    <w:p w14:paraId="077EDB5F" w14:textId="77777777" w:rsidR="008B4713" w:rsidRPr="00770EBC" w:rsidRDefault="007D5DA8" w:rsidP="00126607">
      <w:pPr>
        <w:numPr>
          <w:ilvl w:val="1"/>
          <w:numId w:val="12"/>
        </w:numPr>
        <w:spacing w:after="0" w:line="240" w:lineRule="auto"/>
        <w:rPr>
          <w:rFonts w:ascii="Arial" w:hAnsi="Arial" w:cs="Arial"/>
          <w:color w:val="000000" w:themeColor="text1"/>
        </w:rPr>
      </w:pPr>
      <w:r w:rsidRPr="00770EBC">
        <w:rPr>
          <w:rFonts w:ascii="Arial" w:hAnsi="Arial" w:cs="Arial"/>
          <w:color w:val="000000" w:themeColor="text1"/>
        </w:rPr>
        <w:t>PSA (Men)</w:t>
      </w:r>
    </w:p>
    <w:p w14:paraId="28B286C8"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PFTs</w:t>
      </w:r>
    </w:p>
    <w:p w14:paraId="63E97421"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6 Minute Walk Test</w:t>
      </w:r>
    </w:p>
    <w:p w14:paraId="0E190F27"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CT scan</w:t>
      </w:r>
    </w:p>
    <w:p w14:paraId="7266F3A0"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Chest X-ray</w:t>
      </w:r>
    </w:p>
    <w:p w14:paraId="729D449F"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EKG</w:t>
      </w:r>
    </w:p>
    <w:p w14:paraId="165E7F93"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Echocardiogram</w:t>
      </w:r>
    </w:p>
    <w:p w14:paraId="4250EEF6"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Cardiac Catheterization</w:t>
      </w:r>
    </w:p>
    <w:p w14:paraId="35EC34ED"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Abdominal Ultrasound</w:t>
      </w:r>
    </w:p>
    <w:p w14:paraId="41B72E9B"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Urinalysis</w:t>
      </w:r>
    </w:p>
    <w:p w14:paraId="2B83C73A"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24hour Urine Testing</w:t>
      </w:r>
    </w:p>
    <w:p w14:paraId="797ECA84"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Bone Density Scan</w:t>
      </w:r>
    </w:p>
    <w:p w14:paraId="102C30FA"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PPD (skin test for TB)</w:t>
      </w:r>
    </w:p>
    <w:p w14:paraId="0A5FA697"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 xml:space="preserve">Vaccinations </w:t>
      </w:r>
    </w:p>
    <w:p w14:paraId="12869213" w14:textId="77777777" w:rsidR="008B4713" w:rsidRPr="00770EBC" w:rsidRDefault="007D5DA8" w:rsidP="00126607">
      <w:pPr>
        <w:numPr>
          <w:ilvl w:val="1"/>
          <w:numId w:val="14"/>
        </w:numPr>
        <w:spacing w:after="0" w:line="240" w:lineRule="auto"/>
        <w:rPr>
          <w:rFonts w:ascii="Arial" w:hAnsi="Arial" w:cs="Arial"/>
          <w:color w:val="000000" w:themeColor="text1"/>
        </w:rPr>
      </w:pPr>
      <w:r w:rsidRPr="00770EBC">
        <w:rPr>
          <w:rFonts w:ascii="Arial" w:hAnsi="Arial" w:cs="Arial"/>
          <w:color w:val="000000" w:themeColor="text1"/>
        </w:rPr>
        <w:t>Hep A, Hep B, Tetanus, Pneumonia, Flu</w:t>
      </w:r>
    </w:p>
    <w:p w14:paraId="4F9EA49D"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PAP smear (women)</w:t>
      </w:r>
    </w:p>
    <w:p w14:paraId="141E0057"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Mammogram (women)</w:t>
      </w:r>
    </w:p>
    <w:p w14:paraId="5DFFD342"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Colonoscopy (&gt;50 yrs)</w:t>
      </w:r>
    </w:p>
    <w:p w14:paraId="3A587A05"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24hr pH/manometry</w:t>
      </w:r>
    </w:p>
    <w:p w14:paraId="6F4DF2FF" w14:textId="77777777" w:rsidR="00E267FA" w:rsidRPr="00770EBC" w:rsidRDefault="007D5DA8" w:rsidP="00126607">
      <w:pPr>
        <w:numPr>
          <w:ilvl w:val="0"/>
          <w:numId w:val="11"/>
        </w:numPr>
        <w:spacing w:after="0" w:line="240" w:lineRule="auto"/>
        <w:rPr>
          <w:rFonts w:ascii="Arial" w:hAnsi="Arial" w:cs="Arial"/>
          <w:color w:val="000000" w:themeColor="text1"/>
        </w:rPr>
        <w:sectPr w:rsidR="00E267FA" w:rsidRPr="00770EBC" w:rsidSect="00E267FA">
          <w:type w:val="continuous"/>
          <w:pgSz w:w="12240" w:h="15840"/>
          <w:pgMar w:top="1440" w:right="1440" w:bottom="1440" w:left="1440" w:header="432" w:footer="720" w:gutter="0"/>
          <w:cols w:num="2" w:space="720"/>
          <w:docGrid w:linePitch="360"/>
        </w:sectPr>
      </w:pPr>
      <w:r w:rsidRPr="00770EBC">
        <w:rPr>
          <w:rFonts w:ascii="Arial" w:hAnsi="Arial" w:cs="Arial"/>
          <w:color w:val="000000" w:themeColor="text1"/>
        </w:rPr>
        <w:t>Dental Clearance</w:t>
      </w:r>
    </w:p>
    <w:p w14:paraId="1C701108" w14:textId="77777777" w:rsidR="006E5A89" w:rsidRDefault="006E5A89" w:rsidP="00126607">
      <w:pPr>
        <w:spacing w:after="0" w:line="240" w:lineRule="auto"/>
        <w:rPr>
          <w:rFonts w:ascii="Arial" w:hAnsi="Arial" w:cs="Arial"/>
          <w:color w:val="4F81BD" w:themeColor="accent1"/>
          <w:sz w:val="24"/>
        </w:rPr>
      </w:pPr>
    </w:p>
    <w:p w14:paraId="124A2511" w14:textId="77777777" w:rsidR="006E5A89" w:rsidRDefault="006E5A89" w:rsidP="00126607">
      <w:pPr>
        <w:spacing w:after="0" w:line="240" w:lineRule="auto"/>
        <w:ind w:firstLine="360"/>
        <w:rPr>
          <w:rFonts w:ascii="Arial" w:hAnsi="Arial" w:cs="Arial"/>
          <w:color w:val="4F81BD" w:themeColor="accent1"/>
          <w:sz w:val="24"/>
        </w:rPr>
      </w:pPr>
      <w:r w:rsidRPr="00FF0137">
        <w:rPr>
          <w:rFonts w:ascii="Arial" w:hAnsi="Arial" w:cs="Arial"/>
        </w:rPr>
        <w:t xml:space="preserve">In addition to these tests, we may need other tests specific to your medical history or to check out abnormal findings during the first round of testing.  We prefer most of the testing be completed at UCSF and </w:t>
      </w:r>
      <w:r w:rsidRPr="005E684E">
        <w:rPr>
          <w:rFonts w:ascii="Arial" w:hAnsi="Arial" w:cs="Arial"/>
          <w:color w:val="000000" w:themeColor="text1"/>
        </w:rPr>
        <w:t xml:space="preserve">will try to make it convenient by stacking tests in a two or three day period, especially if you are coming from a distance.  Routine maintenance testing, like </w:t>
      </w:r>
      <w:r w:rsidR="00770EBC" w:rsidRPr="005E684E">
        <w:rPr>
          <w:rFonts w:ascii="Arial" w:hAnsi="Arial" w:cs="Arial"/>
          <w:color w:val="000000" w:themeColor="text1"/>
        </w:rPr>
        <w:t>your PAP smear</w:t>
      </w:r>
      <w:r w:rsidRPr="005E684E">
        <w:rPr>
          <w:rFonts w:ascii="Arial" w:hAnsi="Arial" w:cs="Arial"/>
          <w:color w:val="000000" w:themeColor="text1"/>
        </w:rPr>
        <w:t xml:space="preserve"> and colonoscop</w:t>
      </w:r>
      <w:r w:rsidR="00770EBC" w:rsidRPr="005E684E">
        <w:rPr>
          <w:rFonts w:ascii="Arial" w:hAnsi="Arial" w:cs="Arial"/>
          <w:color w:val="000000" w:themeColor="text1"/>
        </w:rPr>
        <w:t>y</w:t>
      </w:r>
      <w:r w:rsidRPr="005E684E">
        <w:rPr>
          <w:rFonts w:ascii="Arial" w:hAnsi="Arial" w:cs="Arial"/>
          <w:color w:val="000000" w:themeColor="text1"/>
        </w:rPr>
        <w:t xml:space="preserve"> may be done locally </w:t>
      </w:r>
      <w:r w:rsidRPr="00FF0137">
        <w:rPr>
          <w:rFonts w:ascii="Arial" w:hAnsi="Arial" w:cs="Arial"/>
        </w:rPr>
        <w:t>and we will send you a list of tests that you can take care of with your local providers.</w:t>
      </w:r>
    </w:p>
    <w:p w14:paraId="417CC9C1" w14:textId="77777777" w:rsidR="006E5A89" w:rsidRDefault="006E5A89" w:rsidP="00126607">
      <w:pPr>
        <w:spacing w:after="0" w:line="240" w:lineRule="auto"/>
        <w:rPr>
          <w:rFonts w:ascii="Arial" w:hAnsi="Arial" w:cs="Arial"/>
          <w:color w:val="4F81BD" w:themeColor="accent1"/>
          <w:sz w:val="24"/>
        </w:rPr>
      </w:pPr>
    </w:p>
    <w:p w14:paraId="6B54BD03" w14:textId="2B54627B" w:rsidR="00FF0137" w:rsidRPr="002428C6" w:rsidRDefault="00027DD6" w:rsidP="00126607">
      <w:pPr>
        <w:spacing w:after="0" w:line="240" w:lineRule="auto"/>
        <w:rPr>
          <w:rFonts w:ascii="Arial" w:hAnsi="Arial" w:cs="Arial"/>
          <w:color w:val="4F81BD" w:themeColor="accent1"/>
          <w:sz w:val="28"/>
        </w:rPr>
      </w:pPr>
      <w:r>
        <w:rPr>
          <w:rFonts w:ascii="Arial" w:hAnsi="Arial" w:cs="Arial"/>
          <w:noProof/>
        </w:rPr>
        <w:drawing>
          <wp:anchor distT="0" distB="0" distL="114300" distR="114300" simplePos="0" relativeHeight="251659264" behindDoc="0" locked="0" layoutInCell="1" allowOverlap="1" wp14:anchorId="3B0F32FD" wp14:editId="158E8A19">
            <wp:simplePos x="0" y="0"/>
            <wp:positionH relativeFrom="column">
              <wp:posOffset>3076575</wp:posOffset>
            </wp:positionH>
            <wp:positionV relativeFrom="paragraph">
              <wp:posOffset>112395</wp:posOffset>
            </wp:positionV>
            <wp:extent cx="2709545" cy="1936115"/>
            <wp:effectExtent l="19050" t="19050" r="14605" b="260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709545" cy="193611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FF0137" w:rsidRPr="002428C6">
        <w:rPr>
          <w:rFonts w:ascii="Arial" w:hAnsi="Arial" w:cs="Arial"/>
          <w:color w:val="4F81BD" w:themeColor="accent1"/>
          <w:sz w:val="28"/>
        </w:rPr>
        <w:t xml:space="preserve">Esophageal Testing </w:t>
      </w:r>
    </w:p>
    <w:p w14:paraId="2CE41C5E" w14:textId="4CA32F24" w:rsidR="002D76C8" w:rsidRPr="00A27AEE" w:rsidRDefault="002D76C8" w:rsidP="00126607">
      <w:pPr>
        <w:spacing w:after="0" w:line="240" w:lineRule="auto"/>
        <w:rPr>
          <w:rFonts w:ascii="Arial" w:hAnsi="Arial" w:cs="Arial"/>
        </w:rPr>
      </w:pPr>
    </w:p>
    <w:p w14:paraId="46211ACA" w14:textId="77777777" w:rsidR="002D76C8" w:rsidRDefault="006E5A89" w:rsidP="00126607">
      <w:pPr>
        <w:spacing w:after="0" w:line="240" w:lineRule="auto"/>
        <w:ind w:firstLine="720"/>
        <w:rPr>
          <w:rFonts w:ascii="Arial" w:hAnsi="Arial" w:cs="Arial"/>
        </w:rPr>
      </w:pPr>
      <w:r w:rsidRPr="00770EBC">
        <w:rPr>
          <w:rFonts w:ascii="Arial" w:hAnsi="Arial" w:cs="Arial"/>
          <w:color w:val="000000" w:themeColor="text1"/>
        </w:rPr>
        <w:t>E</w:t>
      </w:r>
      <w:r w:rsidR="002D76C8" w:rsidRPr="00770EBC">
        <w:rPr>
          <w:rFonts w:ascii="Arial" w:hAnsi="Arial" w:cs="Arial"/>
          <w:color w:val="000000" w:themeColor="text1"/>
        </w:rPr>
        <w:t>sophageal testing</w:t>
      </w:r>
      <w:r w:rsidRPr="00770EBC">
        <w:rPr>
          <w:rFonts w:ascii="Arial" w:hAnsi="Arial" w:cs="Arial"/>
          <w:color w:val="000000" w:themeColor="text1"/>
        </w:rPr>
        <w:t xml:space="preserve"> may not</w:t>
      </w:r>
      <w:r w:rsidR="002D76C8" w:rsidRPr="00770EBC">
        <w:rPr>
          <w:rFonts w:ascii="Arial" w:hAnsi="Arial" w:cs="Arial"/>
          <w:color w:val="000000" w:themeColor="text1"/>
        </w:rPr>
        <w:t xml:space="preserve"> seem like something that we would check out for lung </w:t>
      </w:r>
      <w:bookmarkStart w:id="0" w:name="_GoBack"/>
      <w:bookmarkEnd w:id="0"/>
      <w:r w:rsidR="002D76C8" w:rsidRPr="00770EBC">
        <w:rPr>
          <w:rFonts w:ascii="Arial" w:hAnsi="Arial" w:cs="Arial"/>
          <w:color w:val="000000" w:themeColor="text1"/>
        </w:rPr>
        <w:t xml:space="preserve">transplant.  The reason we want to check out your esophagus </w:t>
      </w:r>
      <w:r w:rsidR="002D76C8" w:rsidRPr="00FF0137">
        <w:rPr>
          <w:rFonts w:ascii="Arial" w:hAnsi="Arial" w:cs="Arial"/>
        </w:rPr>
        <w:t xml:space="preserve">(the tube that helps move food from your mouth to your stomach) is to determine if you have high risk for aspiration (which is getting food or water into the lungs).  If you have significant reflux of stomach acid and contents up into the esophagus, this can get into the airway (or trachea) and down into the lungs.  For a small population, severe aspiration may be contributing to their current lung problems.  For those patients with diseases that put them at </w:t>
      </w:r>
      <w:r w:rsidR="00924BAF" w:rsidRPr="00FF0137">
        <w:rPr>
          <w:rFonts w:ascii="Arial" w:hAnsi="Arial" w:cs="Arial"/>
        </w:rPr>
        <w:t>higher risk, we will request</w:t>
      </w:r>
      <w:r w:rsidR="002D76C8" w:rsidRPr="00FF0137">
        <w:rPr>
          <w:rFonts w:ascii="Arial" w:hAnsi="Arial" w:cs="Arial"/>
        </w:rPr>
        <w:t xml:space="preserve"> tests to help us assess if the aspiration will be problematic after the transplant.  Our goal would be to protect </w:t>
      </w:r>
      <w:r w:rsidR="002D76C8" w:rsidRPr="00770EBC">
        <w:rPr>
          <w:rFonts w:ascii="Arial" w:hAnsi="Arial" w:cs="Arial"/>
          <w:color w:val="000000" w:themeColor="text1"/>
        </w:rPr>
        <w:t xml:space="preserve">the nice, new </w:t>
      </w:r>
      <w:r w:rsidRPr="00770EBC">
        <w:rPr>
          <w:rFonts w:ascii="Arial" w:hAnsi="Arial" w:cs="Arial"/>
          <w:color w:val="000000" w:themeColor="text1"/>
        </w:rPr>
        <w:t xml:space="preserve">transplanted </w:t>
      </w:r>
      <w:r w:rsidR="002D76C8" w:rsidRPr="00770EBC">
        <w:rPr>
          <w:rFonts w:ascii="Arial" w:hAnsi="Arial" w:cs="Arial"/>
          <w:color w:val="000000" w:themeColor="text1"/>
        </w:rPr>
        <w:t xml:space="preserve">lungs as much </w:t>
      </w:r>
      <w:r w:rsidR="002D76C8" w:rsidRPr="00FF0137">
        <w:rPr>
          <w:rFonts w:ascii="Arial" w:hAnsi="Arial" w:cs="Arial"/>
        </w:rPr>
        <w:t>as possible.</w:t>
      </w:r>
    </w:p>
    <w:p w14:paraId="7F0D8CA6" w14:textId="77777777" w:rsidR="006E5A89" w:rsidRDefault="006E5A89" w:rsidP="00126607">
      <w:pPr>
        <w:spacing w:after="0" w:line="240" w:lineRule="auto"/>
        <w:ind w:firstLine="360"/>
        <w:rPr>
          <w:rFonts w:ascii="Arial" w:hAnsi="Arial" w:cs="Arial"/>
        </w:rPr>
      </w:pPr>
    </w:p>
    <w:p w14:paraId="45D9B145" w14:textId="77777777" w:rsidR="00105357" w:rsidRDefault="00105357" w:rsidP="00126607">
      <w:pPr>
        <w:spacing w:after="0" w:line="240" w:lineRule="auto"/>
        <w:ind w:firstLine="360"/>
        <w:rPr>
          <w:rFonts w:ascii="Arial" w:hAnsi="Arial" w:cs="Arial"/>
        </w:rPr>
      </w:pPr>
    </w:p>
    <w:p w14:paraId="4B726C5F" w14:textId="77777777" w:rsidR="006E5A89" w:rsidRDefault="006E5A89" w:rsidP="00126607">
      <w:pPr>
        <w:spacing w:after="0" w:line="240" w:lineRule="auto"/>
        <w:ind w:firstLine="360"/>
        <w:rPr>
          <w:rFonts w:ascii="Arial" w:hAnsi="Arial" w:cs="Arial"/>
        </w:rPr>
      </w:pPr>
    </w:p>
    <w:p w14:paraId="7FB45D36" w14:textId="77777777" w:rsidR="006E5A89" w:rsidRDefault="006E5A89" w:rsidP="00126607">
      <w:pPr>
        <w:spacing w:after="0" w:line="240" w:lineRule="auto"/>
        <w:ind w:firstLine="360"/>
        <w:rPr>
          <w:rFonts w:ascii="Arial" w:hAnsi="Arial" w:cs="Arial"/>
        </w:rPr>
      </w:pPr>
    </w:p>
    <w:p w14:paraId="4568E59D" w14:textId="77777777" w:rsidR="006E5A89" w:rsidRDefault="006E5A89" w:rsidP="00126607">
      <w:pPr>
        <w:spacing w:after="0" w:line="240" w:lineRule="auto"/>
        <w:ind w:firstLine="360"/>
        <w:rPr>
          <w:rFonts w:ascii="Arial" w:hAnsi="Arial" w:cs="Arial"/>
        </w:rPr>
      </w:pPr>
    </w:p>
    <w:p w14:paraId="643DA1C2" w14:textId="77777777" w:rsidR="002A30C3" w:rsidRDefault="002A30C3" w:rsidP="00126607">
      <w:pPr>
        <w:spacing w:after="0" w:line="240" w:lineRule="auto"/>
        <w:ind w:firstLine="360"/>
        <w:rPr>
          <w:rFonts w:ascii="Arial" w:hAnsi="Arial" w:cs="Arial"/>
        </w:rPr>
      </w:pPr>
    </w:p>
    <w:p w14:paraId="2B7374A2" w14:textId="77777777" w:rsidR="006E5A89" w:rsidRPr="00FF0137" w:rsidRDefault="006E5A89" w:rsidP="00126607">
      <w:pPr>
        <w:spacing w:after="0" w:line="240" w:lineRule="auto"/>
        <w:ind w:firstLine="360"/>
        <w:rPr>
          <w:rFonts w:ascii="Arial" w:hAnsi="Arial" w:cs="Arial"/>
        </w:rPr>
      </w:pPr>
    </w:p>
    <w:p w14:paraId="074E2693" w14:textId="77777777" w:rsidR="002D76C8" w:rsidRPr="002428C6" w:rsidRDefault="00CF3E25" w:rsidP="00126607">
      <w:pPr>
        <w:spacing w:after="0" w:line="240" w:lineRule="auto"/>
        <w:rPr>
          <w:rFonts w:ascii="Arial" w:hAnsi="Arial" w:cs="Arial"/>
          <w:color w:val="4F81BD" w:themeColor="accent1"/>
          <w:sz w:val="28"/>
        </w:rPr>
      </w:pPr>
      <w:r w:rsidRPr="002428C6">
        <w:rPr>
          <w:rFonts w:ascii="Arial" w:hAnsi="Arial" w:cs="Arial"/>
          <w:noProof/>
          <w:color w:val="4F81BD" w:themeColor="accent1"/>
          <w:sz w:val="24"/>
        </w:rPr>
        <w:drawing>
          <wp:anchor distT="0" distB="0" distL="114300" distR="114300" simplePos="0" relativeHeight="251663360" behindDoc="0" locked="0" layoutInCell="1" allowOverlap="1" wp14:anchorId="6A6D5008" wp14:editId="7EA4364B">
            <wp:simplePos x="0" y="0"/>
            <wp:positionH relativeFrom="column">
              <wp:posOffset>3014345</wp:posOffset>
            </wp:positionH>
            <wp:positionV relativeFrom="paragraph">
              <wp:posOffset>49530</wp:posOffset>
            </wp:positionV>
            <wp:extent cx="2771775" cy="1847850"/>
            <wp:effectExtent l="0" t="0" r="9525" b="0"/>
            <wp:wrapSquare wrapText="bothSides"/>
            <wp:docPr id="16" name="Picture 16" descr="C:\Users\francisjos\Downloads\UCSF_20150729_MedStudents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isjos\Downloads\UCSF_20150729_MedStudents_0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137" w:rsidRPr="002428C6">
        <w:rPr>
          <w:rFonts w:ascii="Arial" w:hAnsi="Arial" w:cs="Arial"/>
          <w:color w:val="4F81BD" w:themeColor="accent1"/>
          <w:sz w:val="28"/>
        </w:rPr>
        <w:t>Evaluation Wrap-Up</w:t>
      </w:r>
    </w:p>
    <w:p w14:paraId="5C2A7FF6" w14:textId="77777777" w:rsidR="00105357" w:rsidRPr="00FF0137" w:rsidRDefault="00105357" w:rsidP="00126607">
      <w:pPr>
        <w:spacing w:after="0" w:line="240" w:lineRule="auto"/>
        <w:rPr>
          <w:rFonts w:ascii="Arial" w:hAnsi="Arial" w:cs="Arial"/>
          <w:color w:val="4F81BD" w:themeColor="accent1"/>
          <w:sz w:val="24"/>
        </w:rPr>
      </w:pPr>
    </w:p>
    <w:p w14:paraId="657BE0CC" w14:textId="77777777" w:rsidR="002D76C8" w:rsidRPr="00FF0137" w:rsidRDefault="002D76C8" w:rsidP="00126607">
      <w:pPr>
        <w:spacing w:after="0" w:line="240" w:lineRule="auto"/>
        <w:ind w:firstLine="360"/>
        <w:rPr>
          <w:rFonts w:ascii="Arial" w:hAnsi="Arial" w:cs="Arial"/>
        </w:rPr>
      </w:pPr>
      <w:r w:rsidRPr="00FF0137">
        <w:rPr>
          <w:rFonts w:ascii="Arial" w:hAnsi="Arial" w:cs="Arial"/>
        </w:rPr>
        <w:t xml:space="preserve">After the medical tests are complete, we will schedule you for visits to assess your candidacy now that we have more information.  At some point in the process, you will meet with at least one of our pulmonologists, </w:t>
      </w:r>
      <w:r w:rsidR="00924BAF" w:rsidRPr="00FF0137">
        <w:rPr>
          <w:rFonts w:ascii="Arial" w:hAnsi="Arial" w:cs="Arial"/>
        </w:rPr>
        <w:t xml:space="preserve">one of </w:t>
      </w:r>
      <w:r w:rsidRPr="00FF0137">
        <w:rPr>
          <w:rFonts w:ascii="Arial" w:hAnsi="Arial" w:cs="Arial"/>
        </w:rPr>
        <w:t>our surgeon</w:t>
      </w:r>
      <w:r w:rsidR="00924BAF" w:rsidRPr="00FF0137">
        <w:rPr>
          <w:rFonts w:ascii="Arial" w:hAnsi="Arial" w:cs="Arial"/>
        </w:rPr>
        <w:t xml:space="preserve">s, the transplant coordinator, one of our social workers </w:t>
      </w:r>
      <w:r w:rsidRPr="00FF0137">
        <w:rPr>
          <w:rFonts w:ascii="Arial" w:hAnsi="Arial" w:cs="Arial"/>
        </w:rPr>
        <w:t xml:space="preserve">and </w:t>
      </w:r>
      <w:r w:rsidR="00924BAF" w:rsidRPr="00FF0137">
        <w:rPr>
          <w:rFonts w:ascii="Arial" w:hAnsi="Arial" w:cs="Arial"/>
        </w:rPr>
        <w:t>our dietician</w:t>
      </w:r>
      <w:r w:rsidRPr="00FF0137">
        <w:rPr>
          <w:rFonts w:ascii="Arial" w:hAnsi="Arial" w:cs="Arial"/>
        </w:rPr>
        <w:t>.  You may also meet with one of our financial counselors and with one of our cardiologists.</w:t>
      </w:r>
    </w:p>
    <w:p w14:paraId="5C6BE98B" w14:textId="77777777" w:rsidR="00CF3E25" w:rsidRDefault="00CF3E25" w:rsidP="00126607">
      <w:pPr>
        <w:spacing w:after="0" w:line="240" w:lineRule="auto"/>
        <w:rPr>
          <w:rFonts w:ascii="Arial" w:hAnsi="Arial" w:cs="Arial"/>
          <w:color w:val="4F81BD" w:themeColor="accent1"/>
          <w:sz w:val="36"/>
        </w:rPr>
      </w:pPr>
    </w:p>
    <w:p w14:paraId="32EB67DE" w14:textId="77777777" w:rsidR="002D76C8" w:rsidRPr="006E5A89" w:rsidRDefault="003B4983" w:rsidP="00126607">
      <w:pPr>
        <w:spacing w:after="0" w:line="240" w:lineRule="auto"/>
        <w:rPr>
          <w:rFonts w:ascii="Arial" w:hAnsi="Arial" w:cs="Arial"/>
          <w:color w:val="4F81BD" w:themeColor="accent1"/>
          <w:sz w:val="40"/>
        </w:rPr>
      </w:pPr>
      <w:r w:rsidRPr="006E5A89">
        <w:rPr>
          <w:rFonts w:ascii="Arial" w:hAnsi="Arial" w:cs="Arial"/>
          <w:color w:val="4F81BD" w:themeColor="accent1"/>
          <w:sz w:val="40"/>
        </w:rPr>
        <w:t>Listing</w:t>
      </w:r>
    </w:p>
    <w:p w14:paraId="0BFC787B" w14:textId="77777777" w:rsidR="00CF3E25" w:rsidRPr="00CF3E25" w:rsidRDefault="00CF3E25" w:rsidP="00126607">
      <w:pPr>
        <w:spacing w:after="0" w:line="240" w:lineRule="auto"/>
        <w:rPr>
          <w:rFonts w:ascii="Arial" w:hAnsi="Arial" w:cs="Arial"/>
          <w:color w:val="4F81BD" w:themeColor="accent1"/>
        </w:rPr>
      </w:pPr>
    </w:p>
    <w:p w14:paraId="6FA6CF70" w14:textId="77777777" w:rsidR="003B4983" w:rsidRPr="002428C6" w:rsidRDefault="003B4983"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Selection Meeting</w:t>
      </w:r>
    </w:p>
    <w:p w14:paraId="6D70E3D6" w14:textId="77777777" w:rsidR="005B0A27" w:rsidRPr="003B4983" w:rsidRDefault="005B0A27" w:rsidP="00126607">
      <w:pPr>
        <w:spacing w:after="0" w:line="240" w:lineRule="auto"/>
        <w:rPr>
          <w:rFonts w:ascii="Arial" w:hAnsi="Arial" w:cs="Arial"/>
          <w:color w:val="4F81BD" w:themeColor="accent1"/>
          <w:sz w:val="24"/>
        </w:rPr>
      </w:pPr>
    </w:p>
    <w:p w14:paraId="1EE1752A" w14:textId="77777777" w:rsidR="003B4983" w:rsidRDefault="002D76C8" w:rsidP="00126607">
      <w:pPr>
        <w:spacing w:after="0" w:line="240" w:lineRule="auto"/>
        <w:ind w:firstLine="360"/>
        <w:rPr>
          <w:rFonts w:ascii="Arial" w:hAnsi="Arial" w:cs="Arial"/>
        </w:rPr>
      </w:pPr>
      <w:r w:rsidRPr="00E267FA">
        <w:rPr>
          <w:rFonts w:ascii="Arial" w:hAnsi="Arial" w:cs="Arial"/>
        </w:rPr>
        <w:t>The lung transplant team has a weekly selection meeting to discuss patient cases.  Once we have enough information, we will discuss your case and decide if you are a transplant candidate and if now is the right time to list you for t</w:t>
      </w:r>
      <w:r w:rsidR="00174BE5" w:rsidRPr="00E267FA">
        <w:rPr>
          <w:rFonts w:ascii="Arial" w:hAnsi="Arial" w:cs="Arial"/>
        </w:rPr>
        <w:t xml:space="preserve">ransplant.  </w:t>
      </w:r>
    </w:p>
    <w:p w14:paraId="4A589FCD" w14:textId="77777777" w:rsidR="005B0A27" w:rsidRDefault="005B0A27" w:rsidP="00126607">
      <w:pPr>
        <w:spacing w:after="0" w:line="240" w:lineRule="auto"/>
        <w:ind w:firstLine="360"/>
        <w:rPr>
          <w:rFonts w:ascii="Arial" w:hAnsi="Arial" w:cs="Arial"/>
        </w:rPr>
      </w:pPr>
    </w:p>
    <w:p w14:paraId="44F7699E" w14:textId="77777777" w:rsidR="003B4983" w:rsidRPr="002428C6" w:rsidRDefault="003B4983"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Consider Transplant "Window"</w:t>
      </w:r>
    </w:p>
    <w:p w14:paraId="629BACAF" w14:textId="77777777" w:rsidR="005B0A27" w:rsidRPr="003B4983" w:rsidRDefault="005B0A27" w:rsidP="00126607">
      <w:pPr>
        <w:spacing w:after="0" w:line="240" w:lineRule="auto"/>
        <w:rPr>
          <w:rFonts w:ascii="Arial" w:hAnsi="Arial" w:cs="Arial"/>
          <w:color w:val="4F81BD" w:themeColor="accent1"/>
          <w:sz w:val="24"/>
        </w:rPr>
      </w:pPr>
    </w:p>
    <w:p w14:paraId="093CB10F" w14:textId="77777777" w:rsidR="003B4983" w:rsidRDefault="00696C10" w:rsidP="00126607">
      <w:pPr>
        <w:spacing w:after="0" w:line="240" w:lineRule="auto"/>
        <w:ind w:firstLine="360"/>
        <w:rPr>
          <w:rFonts w:ascii="Arial" w:hAnsi="Arial" w:cs="Arial"/>
        </w:rPr>
      </w:pPr>
      <w:r w:rsidRPr="00E267FA">
        <w:rPr>
          <w:rFonts w:ascii="Arial" w:hAnsi="Arial" w:cs="Arial"/>
        </w:rPr>
        <w:t>Again, w</w:t>
      </w:r>
      <w:r w:rsidR="002D76C8" w:rsidRPr="00E267FA">
        <w:rPr>
          <w:rFonts w:ascii="Arial" w:hAnsi="Arial" w:cs="Arial"/>
        </w:rPr>
        <w:t>e are looking for the window of time when you are sick enough to need transplant, yet well enough to recover from it.  There are certainly risks in moving forward with transplant, including risks of the surgery, infection, rejection and</w:t>
      </w:r>
      <w:r w:rsidR="00174BE5" w:rsidRPr="00E267FA">
        <w:rPr>
          <w:rFonts w:ascii="Arial" w:hAnsi="Arial" w:cs="Arial"/>
        </w:rPr>
        <w:t xml:space="preserve"> life-</w:t>
      </w:r>
      <w:r w:rsidR="002D76C8" w:rsidRPr="00E267FA">
        <w:rPr>
          <w:rFonts w:ascii="Arial" w:hAnsi="Arial" w:cs="Arial"/>
        </w:rPr>
        <w:t>long medications.  We do not want to expose you to these risks before it’s necessary.</w:t>
      </w:r>
    </w:p>
    <w:p w14:paraId="78614D1C" w14:textId="77777777" w:rsidR="005B0A27" w:rsidRDefault="005B0A27" w:rsidP="00126607">
      <w:pPr>
        <w:spacing w:after="0" w:line="240" w:lineRule="auto"/>
        <w:ind w:firstLine="360"/>
        <w:rPr>
          <w:rFonts w:ascii="Arial" w:hAnsi="Arial" w:cs="Arial"/>
        </w:rPr>
      </w:pPr>
    </w:p>
    <w:p w14:paraId="47D82202" w14:textId="77777777" w:rsidR="003B4983" w:rsidRPr="002428C6" w:rsidRDefault="003B4983"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If Decision is to List</w:t>
      </w:r>
    </w:p>
    <w:p w14:paraId="499D83DD" w14:textId="77777777" w:rsidR="005B0A27" w:rsidRPr="003B4983" w:rsidRDefault="005B0A27" w:rsidP="00126607">
      <w:pPr>
        <w:spacing w:after="0" w:line="240" w:lineRule="auto"/>
        <w:rPr>
          <w:rFonts w:ascii="Arial" w:hAnsi="Arial" w:cs="Arial"/>
          <w:color w:val="4F81BD" w:themeColor="accent1"/>
          <w:sz w:val="24"/>
        </w:rPr>
      </w:pPr>
    </w:p>
    <w:p w14:paraId="3AD886A8" w14:textId="77777777" w:rsidR="00CF3E25" w:rsidRPr="00105357" w:rsidRDefault="002D76C8" w:rsidP="00126607">
      <w:pPr>
        <w:spacing w:after="0" w:line="240" w:lineRule="auto"/>
        <w:ind w:firstLine="360"/>
        <w:rPr>
          <w:rFonts w:ascii="Arial" w:hAnsi="Arial" w:cs="Arial"/>
        </w:rPr>
      </w:pPr>
      <w:r w:rsidRPr="003B4983">
        <w:rPr>
          <w:rFonts w:ascii="Arial" w:hAnsi="Arial" w:cs="Arial"/>
        </w:rPr>
        <w:t xml:space="preserve">If the decision of the team is to list you for transplant, we will obtain authorization from your insurance and our financial counselor will contact you to discuss what will be covered by insurance and what won’t.  Prior to listing you, the transplant coordinator will contact you to make sure that you are mentally and emotionally ready for listing.  To put you on the UNOS list for lung transplant, your information is electronically </w:t>
      </w:r>
      <w:r w:rsidRPr="00770EBC">
        <w:rPr>
          <w:rFonts w:ascii="Arial" w:hAnsi="Arial" w:cs="Arial"/>
          <w:color w:val="000000" w:themeColor="text1"/>
        </w:rPr>
        <w:t xml:space="preserve">entered </w:t>
      </w:r>
      <w:r w:rsidR="006E5A89" w:rsidRPr="00770EBC">
        <w:rPr>
          <w:rFonts w:ascii="Arial" w:hAnsi="Arial" w:cs="Arial"/>
          <w:color w:val="000000" w:themeColor="text1"/>
        </w:rPr>
        <w:t>into</w:t>
      </w:r>
      <w:r w:rsidRPr="00770EBC">
        <w:rPr>
          <w:rFonts w:ascii="Arial" w:hAnsi="Arial" w:cs="Arial"/>
          <w:color w:val="000000" w:themeColor="text1"/>
        </w:rPr>
        <w:t xml:space="preserve"> a secure </w:t>
      </w:r>
      <w:r w:rsidRPr="003B4983">
        <w:rPr>
          <w:rFonts w:ascii="Arial" w:hAnsi="Arial" w:cs="Arial"/>
        </w:rPr>
        <w:t>website.  UNOS stands for “United Network for Organ Sharing” and is the organization that oversees all transplant in the United States</w:t>
      </w:r>
      <w:r w:rsidR="00770EBC">
        <w:rPr>
          <w:rFonts w:ascii="Arial" w:hAnsi="Arial" w:cs="Arial"/>
        </w:rPr>
        <w:t>…</w:t>
      </w:r>
      <w:r w:rsidRPr="003B4983">
        <w:rPr>
          <w:rFonts w:ascii="Arial" w:hAnsi="Arial" w:cs="Arial"/>
        </w:rPr>
        <w:t>including lungs, livers, kidneys, hearts, everything that gets transplanted.</w:t>
      </w:r>
    </w:p>
    <w:p w14:paraId="1FB2BEEA" w14:textId="77777777" w:rsidR="002428C6" w:rsidRPr="002428C6" w:rsidRDefault="008C6BDE" w:rsidP="00126607">
      <w:pPr>
        <w:spacing w:after="0" w:line="240" w:lineRule="auto"/>
        <w:rPr>
          <w:rFonts w:ascii="Arial" w:hAnsi="Arial" w:cs="Arial"/>
          <w:color w:val="4F81BD" w:themeColor="accent1"/>
          <w:sz w:val="36"/>
        </w:rPr>
      </w:pPr>
      <w:r>
        <w:rPr>
          <w:rFonts w:ascii="Arial" w:hAnsi="Arial" w:cs="Arial"/>
          <w:noProof/>
          <w:color w:val="4F81BD" w:themeColor="accent1"/>
          <w:sz w:val="36"/>
        </w:rPr>
        <w:drawing>
          <wp:anchor distT="0" distB="0" distL="114300" distR="114300" simplePos="0" relativeHeight="251661312" behindDoc="0" locked="0" layoutInCell="1" allowOverlap="1" wp14:anchorId="7CC3D0F4" wp14:editId="7F342EA0">
            <wp:simplePos x="0" y="0"/>
            <wp:positionH relativeFrom="column">
              <wp:posOffset>4370070</wp:posOffset>
            </wp:positionH>
            <wp:positionV relativeFrom="paragraph">
              <wp:posOffset>102870</wp:posOffset>
            </wp:positionV>
            <wp:extent cx="1412875" cy="141287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8A6vUg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2875" cy="1412875"/>
                    </a:xfrm>
                    <a:prstGeom prst="rect">
                      <a:avLst/>
                    </a:prstGeom>
                  </pic:spPr>
                </pic:pic>
              </a:graphicData>
            </a:graphic>
            <wp14:sizeRelH relativeFrom="page">
              <wp14:pctWidth>0</wp14:pctWidth>
            </wp14:sizeRelH>
            <wp14:sizeRelV relativeFrom="page">
              <wp14:pctHeight>0</wp14:pctHeight>
            </wp14:sizeRelV>
          </wp:anchor>
        </w:drawing>
      </w:r>
      <w:r w:rsidR="002428C6">
        <w:rPr>
          <w:rFonts w:ascii="Arial" w:hAnsi="Arial" w:cs="Arial"/>
          <w:color w:val="4F81BD" w:themeColor="accent1"/>
          <w:sz w:val="36"/>
        </w:rPr>
        <w:t xml:space="preserve"> </w:t>
      </w:r>
    </w:p>
    <w:p w14:paraId="2752CF5B" w14:textId="77777777" w:rsidR="002D76C8" w:rsidRPr="002428C6" w:rsidRDefault="003B4983" w:rsidP="00126607">
      <w:pPr>
        <w:spacing w:after="0" w:line="240" w:lineRule="auto"/>
        <w:rPr>
          <w:rFonts w:ascii="Arial" w:hAnsi="Arial" w:cs="Arial"/>
          <w:color w:val="4F81BD" w:themeColor="accent1"/>
        </w:rPr>
      </w:pPr>
      <w:r w:rsidRPr="003B4983">
        <w:rPr>
          <w:rFonts w:ascii="Arial" w:hAnsi="Arial" w:cs="Arial"/>
          <w:color w:val="4F81BD" w:themeColor="accent1"/>
          <w:sz w:val="36"/>
        </w:rPr>
        <w:t>Lung Allocation Score (LAS)</w:t>
      </w:r>
    </w:p>
    <w:p w14:paraId="2EE9A050" w14:textId="77777777" w:rsidR="00105357" w:rsidRPr="00105357" w:rsidRDefault="00105357" w:rsidP="00126607">
      <w:pPr>
        <w:spacing w:after="0" w:line="240" w:lineRule="auto"/>
        <w:rPr>
          <w:rFonts w:ascii="Arial" w:hAnsi="Arial" w:cs="Arial"/>
          <w:color w:val="4F81BD" w:themeColor="accent1"/>
        </w:rPr>
      </w:pPr>
    </w:p>
    <w:p w14:paraId="53B7F720" w14:textId="77777777" w:rsidR="00105357" w:rsidRDefault="002D76C8" w:rsidP="00126607">
      <w:pPr>
        <w:spacing w:after="0" w:line="240" w:lineRule="auto"/>
        <w:ind w:firstLine="360"/>
        <w:rPr>
          <w:rFonts w:ascii="Arial" w:hAnsi="Arial" w:cs="Arial"/>
        </w:rPr>
      </w:pPr>
      <w:r w:rsidRPr="003B4983">
        <w:rPr>
          <w:rFonts w:ascii="Arial" w:hAnsi="Arial" w:cs="Arial"/>
        </w:rPr>
        <w:t xml:space="preserve">Prior to May 2005, lungs were distributed based primarily on who was on the list the longest. Now, there is a system that helps allocate lungs on a need and benefit basis by assigning a number between 1 and 100.  The lungs are offered to patients with the </w:t>
      </w:r>
      <w:r w:rsidRPr="003B4983">
        <w:rPr>
          <w:rFonts w:ascii="Arial" w:hAnsi="Arial" w:cs="Arial"/>
        </w:rPr>
        <w:lastRenderedPageBreak/>
        <w:t>highest scores first.  Your lung allocation score is determined at the time your data is entered into UNOS, and revised when your information is updated.  Some tests need to be updated every six months in order to keep you</w:t>
      </w:r>
      <w:r w:rsidR="006E5A89">
        <w:rPr>
          <w:rFonts w:ascii="Arial" w:hAnsi="Arial" w:cs="Arial"/>
        </w:rPr>
        <w:t>r lung allocation score current.</w:t>
      </w:r>
    </w:p>
    <w:p w14:paraId="53906D33" w14:textId="77777777" w:rsidR="006E5A89" w:rsidRPr="006E5A89" w:rsidRDefault="006E5A89" w:rsidP="00126607">
      <w:pPr>
        <w:spacing w:after="0" w:line="240" w:lineRule="auto"/>
        <w:ind w:firstLine="360"/>
        <w:rPr>
          <w:rFonts w:ascii="Arial" w:hAnsi="Arial" w:cs="Arial"/>
        </w:rPr>
      </w:pPr>
    </w:p>
    <w:p w14:paraId="66BA30EA" w14:textId="77777777" w:rsidR="002D76C8" w:rsidRPr="00770EBC" w:rsidRDefault="002D76C8" w:rsidP="00126607">
      <w:pPr>
        <w:spacing w:after="0" w:line="240" w:lineRule="auto"/>
        <w:ind w:firstLine="360"/>
        <w:rPr>
          <w:rFonts w:ascii="Arial" w:hAnsi="Arial" w:cs="Arial"/>
          <w:color w:val="000000" w:themeColor="text1"/>
        </w:rPr>
      </w:pPr>
      <w:r w:rsidRPr="00770EBC">
        <w:rPr>
          <w:rFonts w:ascii="Arial" w:hAnsi="Arial" w:cs="Arial"/>
          <w:i/>
          <w:color w:val="000000" w:themeColor="text1"/>
        </w:rPr>
        <w:t>Here is a list of the parameters included in the lung allocation scoring equation</w:t>
      </w:r>
      <w:r w:rsidR="006E5A89" w:rsidRPr="00770EBC">
        <w:rPr>
          <w:rFonts w:ascii="Arial" w:hAnsi="Arial" w:cs="Arial"/>
          <w:i/>
          <w:color w:val="000000" w:themeColor="text1"/>
        </w:rPr>
        <w:t>..</w:t>
      </w:r>
      <w:r w:rsidRPr="00770EBC">
        <w:rPr>
          <w:rFonts w:ascii="Arial" w:hAnsi="Arial" w:cs="Arial"/>
          <w:i/>
          <w:color w:val="000000" w:themeColor="text1"/>
        </w:rPr>
        <w:t>.</w:t>
      </w:r>
      <w:r w:rsidRPr="00770EBC">
        <w:rPr>
          <w:rFonts w:ascii="Arial" w:hAnsi="Arial" w:cs="Arial"/>
          <w:color w:val="000000" w:themeColor="text1"/>
        </w:rPr>
        <w:t xml:space="preserve">  </w:t>
      </w:r>
    </w:p>
    <w:p w14:paraId="0FF376B9" w14:textId="77777777" w:rsidR="00CF3E25" w:rsidRPr="00770EBC" w:rsidRDefault="00CF3E25" w:rsidP="00126607">
      <w:pPr>
        <w:spacing w:after="0" w:line="240" w:lineRule="auto"/>
        <w:ind w:firstLine="360"/>
        <w:rPr>
          <w:rFonts w:ascii="Arial" w:hAnsi="Arial" w:cs="Arial"/>
          <w:color w:val="000000" w:themeColor="text1"/>
        </w:rPr>
      </w:pPr>
    </w:p>
    <w:p w14:paraId="0A1E5866" w14:textId="77777777" w:rsidR="00105357" w:rsidRPr="00770EBC" w:rsidRDefault="00105357" w:rsidP="00126607">
      <w:pPr>
        <w:spacing w:after="0" w:line="240" w:lineRule="auto"/>
        <w:ind w:firstLine="360"/>
        <w:rPr>
          <w:rFonts w:ascii="Arial" w:hAnsi="Arial" w:cs="Arial"/>
          <w:color w:val="000000" w:themeColor="text1"/>
        </w:rPr>
        <w:sectPr w:rsidR="00105357" w:rsidRPr="00770EBC" w:rsidSect="00E267FA">
          <w:type w:val="continuous"/>
          <w:pgSz w:w="12240" w:h="15840"/>
          <w:pgMar w:top="1440" w:right="1440" w:bottom="1440" w:left="1440" w:header="432" w:footer="720" w:gutter="0"/>
          <w:cols w:space="720"/>
          <w:docGrid w:linePitch="360"/>
        </w:sectPr>
      </w:pPr>
    </w:p>
    <w:p w14:paraId="4931F594" w14:textId="77777777" w:rsidR="00CF3E25" w:rsidRPr="00770EBC" w:rsidRDefault="00CF3E25" w:rsidP="00126607">
      <w:pPr>
        <w:spacing w:after="0" w:line="240" w:lineRule="auto"/>
        <w:ind w:firstLine="360"/>
        <w:rPr>
          <w:rFonts w:ascii="Arial" w:hAnsi="Arial" w:cs="Arial"/>
          <w:color w:val="000000" w:themeColor="text1"/>
          <w:sz w:val="24"/>
        </w:rPr>
      </w:pPr>
      <w:r w:rsidRPr="00770EBC">
        <w:rPr>
          <w:rFonts w:ascii="Arial" w:hAnsi="Arial" w:cs="Arial"/>
          <w:color w:val="000000" w:themeColor="text1"/>
          <w:sz w:val="24"/>
        </w:rPr>
        <w:t>Medical Testing</w:t>
      </w:r>
    </w:p>
    <w:p w14:paraId="1CA71545" w14:textId="77777777" w:rsidR="00105357" w:rsidRPr="00770EBC" w:rsidRDefault="00105357" w:rsidP="00126607">
      <w:pPr>
        <w:spacing w:after="0" w:line="240" w:lineRule="auto"/>
        <w:ind w:firstLine="360"/>
        <w:rPr>
          <w:rFonts w:ascii="Arial" w:hAnsi="Arial" w:cs="Arial"/>
          <w:color w:val="000000" w:themeColor="text1"/>
          <w:sz w:val="24"/>
        </w:rPr>
      </w:pPr>
    </w:p>
    <w:p w14:paraId="50E7BE20" w14:textId="77777777" w:rsidR="00CF3E25" w:rsidRPr="00770EBC" w:rsidRDefault="00CF3E25" w:rsidP="00126607">
      <w:pPr>
        <w:pStyle w:val="ListParagraph"/>
        <w:numPr>
          <w:ilvl w:val="0"/>
          <w:numId w:val="17"/>
        </w:numPr>
        <w:spacing w:after="0" w:line="240" w:lineRule="auto"/>
        <w:rPr>
          <w:rFonts w:ascii="Arial" w:hAnsi="Arial" w:cs="Arial"/>
          <w:color w:val="000000" w:themeColor="text1"/>
        </w:rPr>
      </w:pPr>
      <w:r w:rsidRPr="00770EBC">
        <w:rPr>
          <w:rFonts w:ascii="Arial" w:hAnsi="Arial" w:cs="Arial"/>
          <w:color w:val="000000" w:themeColor="text1"/>
        </w:rPr>
        <w:t>Forced Vital Capacity (FVC)</w:t>
      </w:r>
    </w:p>
    <w:p w14:paraId="6575A518" w14:textId="77777777" w:rsidR="00CF3E25" w:rsidRPr="00770EBC" w:rsidRDefault="00CF3E25" w:rsidP="00126607">
      <w:pPr>
        <w:pStyle w:val="ListParagraph"/>
        <w:numPr>
          <w:ilvl w:val="0"/>
          <w:numId w:val="17"/>
        </w:numPr>
        <w:spacing w:after="0" w:line="240" w:lineRule="auto"/>
        <w:rPr>
          <w:rFonts w:ascii="Arial" w:hAnsi="Arial" w:cs="Arial"/>
          <w:color w:val="000000" w:themeColor="text1"/>
        </w:rPr>
      </w:pPr>
      <w:r w:rsidRPr="00770EBC">
        <w:rPr>
          <w:rFonts w:ascii="Arial" w:hAnsi="Arial" w:cs="Arial"/>
          <w:color w:val="000000" w:themeColor="text1"/>
        </w:rPr>
        <w:t>Pulmonary Artery Pressure (PAP)</w:t>
      </w:r>
    </w:p>
    <w:p w14:paraId="6D4B70E4" w14:textId="77777777" w:rsidR="00CF3E25" w:rsidRPr="00770EBC" w:rsidRDefault="00CF3E25" w:rsidP="00126607">
      <w:pPr>
        <w:pStyle w:val="ListParagraph"/>
        <w:numPr>
          <w:ilvl w:val="0"/>
          <w:numId w:val="17"/>
        </w:numPr>
        <w:spacing w:after="0" w:line="240" w:lineRule="auto"/>
        <w:rPr>
          <w:rFonts w:ascii="Arial" w:hAnsi="Arial" w:cs="Arial"/>
          <w:color w:val="000000" w:themeColor="text1"/>
        </w:rPr>
      </w:pPr>
      <w:r w:rsidRPr="00770EBC">
        <w:rPr>
          <w:rFonts w:ascii="Arial" w:hAnsi="Arial" w:cs="Arial"/>
          <w:color w:val="000000" w:themeColor="text1"/>
        </w:rPr>
        <w:t>6 minute walk distance</w:t>
      </w:r>
    </w:p>
    <w:p w14:paraId="0236DF9B" w14:textId="77777777" w:rsidR="00CF3E25" w:rsidRPr="00770EBC" w:rsidRDefault="00CF3E25" w:rsidP="00126607">
      <w:pPr>
        <w:pStyle w:val="ListParagraph"/>
        <w:numPr>
          <w:ilvl w:val="0"/>
          <w:numId w:val="17"/>
        </w:numPr>
        <w:spacing w:after="0" w:line="240" w:lineRule="auto"/>
        <w:rPr>
          <w:rFonts w:ascii="Arial" w:hAnsi="Arial" w:cs="Arial"/>
          <w:color w:val="000000" w:themeColor="text1"/>
        </w:rPr>
      </w:pPr>
      <w:r w:rsidRPr="00770EBC">
        <w:rPr>
          <w:rFonts w:ascii="Arial" w:hAnsi="Arial" w:cs="Arial"/>
          <w:color w:val="000000" w:themeColor="text1"/>
        </w:rPr>
        <w:t>Pulmonary Capillary Wedge Pressure</w:t>
      </w:r>
    </w:p>
    <w:p w14:paraId="0E2CEBB1" w14:textId="77777777" w:rsidR="00CF3E25" w:rsidRPr="00770EBC" w:rsidRDefault="00CF3E25" w:rsidP="00126607">
      <w:pPr>
        <w:pStyle w:val="ListParagraph"/>
        <w:numPr>
          <w:ilvl w:val="0"/>
          <w:numId w:val="17"/>
        </w:numPr>
        <w:spacing w:after="0" w:line="240" w:lineRule="auto"/>
        <w:rPr>
          <w:rFonts w:ascii="Arial" w:hAnsi="Arial" w:cs="Arial"/>
          <w:color w:val="000000" w:themeColor="text1"/>
        </w:rPr>
      </w:pPr>
      <w:r w:rsidRPr="00770EBC">
        <w:rPr>
          <w:rFonts w:ascii="Arial" w:hAnsi="Arial" w:cs="Arial"/>
          <w:color w:val="000000" w:themeColor="text1"/>
        </w:rPr>
        <w:t>Serum Creatinine</w:t>
      </w:r>
    </w:p>
    <w:p w14:paraId="6C5AA97C" w14:textId="77777777" w:rsidR="00CF3E25" w:rsidRPr="00770EBC" w:rsidRDefault="00CF3E25" w:rsidP="00126607">
      <w:pPr>
        <w:spacing w:after="0" w:line="240" w:lineRule="auto"/>
        <w:rPr>
          <w:rFonts w:ascii="Arial" w:hAnsi="Arial" w:cs="Arial"/>
          <w:color w:val="000000" w:themeColor="text1"/>
          <w:sz w:val="24"/>
        </w:rPr>
      </w:pPr>
      <w:r w:rsidRPr="00770EBC">
        <w:rPr>
          <w:rFonts w:ascii="Arial" w:hAnsi="Arial" w:cs="Arial"/>
          <w:color w:val="000000" w:themeColor="text1"/>
          <w:sz w:val="24"/>
        </w:rPr>
        <w:t xml:space="preserve">Other </w:t>
      </w:r>
      <w:r w:rsidR="006E5A89" w:rsidRPr="00770EBC">
        <w:rPr>
          <w:rFonts w:ascii="Arial" w:hAnsi="Arial" w:cs="Arial"/>
          <w:color w:val="000000" w:themeColor="text1"/>
          <w:sz w:val="24"/>
        </w:rPr>
        <w:t>I</w:t>
      </w:r>
      <w:r w:rsidRPr="00770EBC">
        <w:rPr>
          <w:rFonts w:ascii="Arial" w:hAnsi="Arial" w:cs="Arial"/>
          <w:color w:val="000000" w:themeColor="text1"/>
          <w:sz w:val="24"/>
        </w:rPr>
        <w:t>nformation</w:t>
      </w:r>
    </w:p>
    <w:p w14:paraId="6D24F620" w14:textId="77777777" w:rsidR="00105357" w:rsidRPr="00770EBC" w:rsidRDefault="00105357" w:rsidP="00126607">
      <w:pPr>
        <w:spacing w:after="0" w:line="240" w:lineRule="auto"/>
        <w:rPr>
          <w:rFonts w:ascii="Arial" w:hAnsi="Arial" w:cs="Arial"/>
          <w:color w:val="000000" w:themeColor="text1"/>
          <w:sz w:val="24"/>
        </w:rPr>
      </w:pPr>
    </w:p>
    <w:p w14:paraId="3E032209" w14:textId="77777777" w:rsidR="00CF3E25" w:rsidRPr="00770EBC" w:rsidRDefault="00CF3E25" w:rsidP="00126607">
      <w:pPr>
        <w:pStyle w:val="ListParagraph"/>
        <w:numPr>
          <w:ilvl w:val="0"/>
          <w:numId w:val="18"/>
        </w:numPr>
        <w:spacing w:after="0" w:line="240" w:lineRule="auto"/>
        <w:rPr>
          <w:rFonts w:ascii="Arial" w:hAnsi="Arial" w:cs="Arial"/>
          <w:color w:val="000000" w:themeColor="text1"/>
        </w:rPr>
      </w:pPr>
      <w:r w:rsidRPr="00770EBC">
        <w:rPr>
          <w:rFonts w:ascii="Arial" w:hAnsi="Arial" w:cs="Arial"/>
          <w:color w:val="000000" w:themeColor="text1"/>
        </w:rPr>
        <w:t>Oxygen at Rest</w:t>
      </w:r>
    </w:p>
    <w:p w14:paraId="193D8937" w14:textId="77777777" w:rsidR="00CF3E25" w:rsidRPr="00770EBC" w:rsidRDefault="00CF3E25" w:rsidP="00126607">
      <w:pPr>
        <w:pStyle w:val="ListParagraph"/>
        <w:numPr>
          <w:ilvl w:val="0"/>
          <w:numId w:val="18"/>
        </w:numPr>
        <w:spacing w:after="0" w:line="240" w:lineRule="auto"/>
        <w:rPr>
          <w:rFonts w:ascii="Arial" w:hAnsi="Arial" w:cs="Arial"/>
          <w:color w:val="000000" w:themeColor="text1"/>
        </w:rPr>
      </w:pPr>
      <w:r w:rsidRPr="00770EBC">
        <w:rPr>
          <w:rFonts w:ascii="Arial" w:hAnsi="Arial" w:cs="Arial"/>
          <w:color w:val="000000" w:themeColor="text1"/>
        </w:rPr>
        <w:t>Age</w:t>
      </w:r>
    </w:p>
    <w:p w14:paraId="68C5C391" w14:textId="77777777" w:rsidR="00CF3E25" w:rsidRPr="00770EBC" w:rsidRDefault="00CF3E25" w:rsidP="00126607">
      <w:pPr>
        <w:pStyle w:val="ListParagraph"/>
        <w:numPr>
          <w:ilvl w:val="0"/>
          <w:numId w:val="18"/>
        </w:numPr>
        <w:spacing w:after="0" w:line="240" w:lineRule="auto"/>
        <w:rPr>
          <w:rFonts w:ascii="Arial" w:hAnsi="Arial" w:cs="Arial"/>
          <w:color w:val="000000" w:themeColor="text1"/>
        </w:rPr>
      </w:pPr>
      <w:r w:rsidRPr="00770EBC">
        <w:rPr>
          <w:rFonts w:ascii="Arial" w:hAnsi="Arial" w:cs="Arial"/>
          <w:color w:val="000000" w:themeColor="text1"/>
        </w:rPr>
        <w:t>Body Mass Index</w:t>
      </w:r>
    </w:p>
    <w:p w14:paraId="05EC818C" w14:textId="77777777" w:rsidR="00CF3E25" w:rsidRPr="00770EBC" w:rsidRDefault="00CF3E25" w:rsidP="00126607">
      <w:pPr>
        <w:pStyle w:val="ListParagraph"/>
        <w:numPr>
          <w:ilvl w:val="0"/>
          <w:numId w:val="18"/>
        </w:numPr>
        <w:spacing w:after="0" w:line="240" w:lineRule="auto"/>
        <w:rPr>
          <w:rFonts w:ascii="Arial" w:hAnsi="Arial" w:cs="Arial"/>
          <w:color w:val="000000" w:themeColor="text1"/>
        </w:rPr>
      </w:pPr>
      <w:r w:rsidRPr="00770EBC">
        <w:rPr>
          <w:rFonts w:ascii="Arial" w:hAnsi="Arial" w:cs="Arial"/>
          <w:color w:val="000000" w:themeColor="text1"/>
        </w:rPr>
        <w:t>Diabetes?</w:t>
      </w:r>
    </w:p>
    <w:p w14:paraId="5D32929A" w14:textId="77777777" w:rsidR="00CF3E25" w:rsidRPr="00770EBC" w:rsidRDefault="00CF3E25" w:rsidP="00126607">
      <w:pPr>
        <w:pStyle w:val="ListParagraph"/>
        <w:numPr>
          <w:ilvl w:val="0"/>
          <w:numId w:val="18"/>
        </w:numPr>
        <w:spacing w:after="0" w:line="240" w:lineRule="auto"/>
        <w:rPr>
          <w:rFonts w:ascii="Arial" w:hAnsi="Arial" w:cs="Arial"/>
          <w:color w:val="000000" w:themeColor="text1"/>
        </w:rPr>
      </w:pPr>
      <w:r w:rsidRPr="00770EBC">
        <w:rPr>
          <w:rFonts w:ascii="Arial" w:hAnsi="Arial" w:cs="Arial"/>
          <w:color w:val="000000" w:themeColor="text1"/>
        </w:rPr>
        <w:t>Functional Status</w:t>
      </w:r>
    </w:p>
    <w:p w14:paraId="782F075E" w14:textId="77777777" w:rsidR="00CF3E25" w:rsidRPr="00770EBC" w:rsidRDefault="00CF3E25" w:rsidP="00126607">
      <w:pPr>
        <w:pStyle w:val="ListParagraph"/>
        <w:numPr>
          <w:ilvl w:val="0"/>
          <w:numId w:val="18"/>
        </w:numPr>
        <w:spacing w:after="0" w:line="240" w:lineRule="auto"/>
        <w:rPr>
          <w:rFonts w:ascii="Arial" w:hAnsi="Arial" w:cs="Arial"/>
          <w:color w:val="000000" w:themeColor="text1"/>
        </w:rPr>
      </w:pPr>
      <w:r w:rsidRPr="00770EBC">
        <w:rPr>
          <w:rFonts w:ascii="Arial" w:hAnsi="Arial" w:cs="Arial"/>
          <w:color w:val="000000" w:themeColor="text1"/>
        </w:rPr>
        <w:t>Assisted Ventilation</w:t>
      </w:r>
    </w:p>
    <w:p w14:paraId="3F3A90CB" w14:textId="77777777" w:rsidR="00CF3E25" w:rsidRPr="00770EBC" w:rsidRDefault="00CF3E25" w:rsidP="00126607">
      <w:pPr>
        <w:pStyle w:val="ListParagraph"/>
        <w:numPr>
          <w:ilvl w:val="0"/>
          <w:numId w:val="18"/>
        </w:numPr>
        <w:spacing w:after="0" w:line="240" w:lineRule="auto"/>
        <w:rPr>
          <w:rFonts w:ascii="Arial" w:hAnsi="Arial" w:cs="Arial"/>
          <w:color w:val="000000" w:themeColor="text1"/>
        </w:rPr>
      </w:pPr>
      <w:r w:rsidRPr="00770EBC">
        <w:rPr>
          <w:rFonts w:ascii="Arial" w:hAnsi="Arial" w:cs="Arial"/>
          <w:color w:val="000000" w:themeColor="text1"/>
        </w:rPr>
        <w:t>Diagnosis</w:t>
      </w:r>
    </w:p>
    <w:p w14:paraId="44D18819" w14:textId="77777777" w:rsidR="00105357" w:rsidRPr="00770EBC" w:rsidRDefault="00105357" w:rsidP="00126607">
      <w:pPr>
        <w:spacing w:after="0" w:line="240" w:lineRule="auto"/>
        <w:rPr>
          <w:rFonts w:ascii="Arial" w:hAnsi="Arial" w:cs="Arial"/>
          <w:color w:val="000000" w:themeColor="text1"/>
        </w:rPr>
        <w:sectPr w:rsidR="00105357" w:rsidRPr="00770EBC" w:rsidSect="00CF3E25">
          <w:type w:val="continuous"/>
          <w:pgSz w:w="12240" w:h="15840"/>
          <w:pgMar w:top="1440" w:right="1440" w:bottom="1440" w:left="1440" w:header="432" w:footer="720" w:gutter="0"/>
          <w:cols w:num="2" w:space="720"/>
          <w:docGrid w:linePitch="360"/>
        </w:sectPr>
      </w:pPr>
    </w:p>
    <w:p w14:paraId="355F0472" w14:textId="77777777" w:rsidR="006E5A89" w:rsidRPr="00770EBC" w:rsidRDefault="006E5A89" w:rsidP="00126607">
      <w:pPr>
        <w:spacing w:after="0" w:line="240" w:lineRule="auto"/>
        <w:rPr>
          <w:rFonts w:ascii="Arial" w:hAnsi="Arial" w:cs="Arial"/>
          <w:color w:val="000000" w:themeColor="text1"/>
        </w:rPr>
      </w:pPr>
    </w:p>
    <w:p w14:paraId="193A4955" w14:textId="77777777" w:rsidR="006E5A89" w:rsidRPr="00770EBC" w:rsidRDefault="006E5A89" w:rsidP="00126607">
      <w:pPr>
        <w:spacing w:after="0" w:line="240" w:lineRule="auto"/>
        <w:ind w:firstLine="360"/>
        <w:rPr>
          <w:rFonts w:ascii="Arial" w:hAnsi="Arial" w:cs="Arial"/>
          <w:color w:val="000000" w:themeColor="text1"/>
        </w:rPr>
      </w:pPr>
      <w:r w:rsidRPr="00770EBC">
        <w:rPr>
          <w:rFonts w:ascii="Arial" w:hAnsi="Arial" w:cs="Arial"/>
          <w:color w:val="000000" w:themeColor="text1"/>
        </w:rPr>
        <w:t>Keep in mind that the lung allocation score is only part of the total equation, and that you’re not being ‘graded’, even though it may seem like it. UNOS puts out a pamphlet describing the lung allocation scoring and we will provide this to you.</w:t>
      </w:r>
    </w:p>
    <w:p w14:paraId="6C1BF308" w14:textId="77777777" w:rsidR="006E5A89" w:rsidRDefault="006E5A89" w:rsidP="00126607">
      <w:pPr>
        <w:spacing w:after="0" w:line="240" w:lineRule="auto"/>
        <w:ind w:firstLine="360"/>
        <w:rPr>
          <w:rFonts w:ascii="Arial" w:hAnsi="Arial" w:cs="Arial"/>
        </w:rPr>
      </w:pPr>
    </w:p>
    <w:p w14:paraId="074759BE" w14:textId="77777777" w:rsidR="00105357" w:rsidRPr="002428C6" w:rsidRDefault="00105357"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 xml:space="preserve">What's </w:t>
      </w:r>
      <w:r w:rsidRPr="005E684E">
        <w:rPr>
          <w:rFonts w:ascii="Arial" w:hAnsi="Arial" w:cs="Arial"/>
          <w:color w:val="4F81BD" w:themeColor="accent1"/>
          <w:sz w:val="28"/>
        </w:rPr>
        <w:t xml:space="preserve">a "Good" </w:t>
      </w:r>
      <w:r w:rsidRPr="002428C6">
        <w:rPr>
          <w:rFonts w:ascii="Arial" w:hAnsi="Arial" w:cs="Arial"/>
          <w:color w:val="4F81BD" w:themeColor="accent1"/>
          <w:sz w:val="28"/>
        </w:rPr>
        <w:t>Score?</w:t>
      </w:r>
    </w:p>
    <w:p w14:paraId="574A8DC9" w14:textId="77777777" w:rsidR="00105357" w:rsidRDefault="00105357" w:rsidP="00126607">
      <w:pPr>
        <w:spacing w:after="0" w:line="240" w:lineRule="auto"/>
        <w:ind w:firstLine="360"/>
        <w:rPr>
          <w:rFonts w:ascii="Arial" w:hAnsi="Arial" w:cs="Arial"/>
        </w:rPr>
      </w:pPr>
    </w:p>
    <w:p w14:paraId="622E47F6" w14:textId="77777777" w:rsidR="0014134D" w:rsidRDefault="00105357" w:rsidP="00126607">
      <w:pPr>
        <w:spacing w:after="0" w:line="240" w:lineRule="auto"/>
        <w:ind w:firstLine="360"/>
        <w:rPr>
          <w:rFonts w:ascii="Arial" w:hAnsi="Arial" w:cs="Arial"/>
        </w:rPr>
      </w:pPr>
      <w:r w:rsidRPr="00CF3E25">
        <w:rPr>
          <w:rFonts w:ascii="Arial" w:hAnsi="Arial" w:cs="Arial"/>
        </w:rPr>
        <w:t xml:space="preserve">We often get questions </w:t>
      </w:r>
      <w:r w:rsidRPr="005E684E">
        <w:rPr>
          <w:rFonts w:ascii="Arial" w:hAnsi="Arial" w:cs="Arial"/>
          <w:color w:val="000000" w:themeColor="text1"/>
        </w:rPr>
        <w:t xml:space="preserve">regarding </w:t>
      </w:r>
      <w:r w:rsidR="006E5A89" w:rsidRPr="005E684E">
        <w:rPr>
          <w:rFonts w:ascii="Arial" w:hAnsi="Arial" w:cs="Arial"/>
          <w:color w:val="000000" w:themeColor="text1"/>
        </w:rPr>
        <w:t>“what’s a GOOD score?”</w:t>
      </w:r>
      <w:r w:rsidRPr="005E684E">
        <w:rPr>
          <w:rFonts w:ascii="Arial" w:hAnsi="Arial" w:cs="Arial"/>
          <w:color w:val="000000" w:themeColor="text1"/>
        </w:rPr>
        <w:t xml:space="preserve">  </w:t>
      </w:r>
      <w:r w:rsidRPr="00CF3E25">
        <w:rPr>
          <w:rFonts w:ascii="Arial" w:hAnsi="Arial" w:cs="Arial"/>
        </w:rPr>
        <w:t>Essentially, the higher your score is, the more donor offers we will get on your behalf.  The average scores we’re seeing for outpatients who are able to wait at home for transplant, even tho</w:t>
      </w:r>
      <w:r w:rsidR="006E5A89">
        <w:rPr>
          <w:rFonts w:ascii="Arial" w:hAnsi="Arial" w:cs="Arial"/>
        </w:rPr>
        <w:t xml:space="preserve">se on oxygen is approximately </w:t>
      </w:r>
      <w:r w:rsidR="006E5A89" w:rsidRPr="005E684E">
        <w:rPr>
          <w:rFonts w:ascii="Arial" w:hAnsi="Arial" w:cs="Arial"/>
          <w:color w:val="000000" w:themeColor="text1"/>
        </w:rPr>
        <w:t>30</w:t>
      </w:r>
      <w:r w:rsidRPr="005E684E">
        <w:rPr>
          <w:rFonts w:ascii="Arial" w:hAnsi="Arial" w:cs="Arial"/>
          <w:color w:val="000000" w:themeColor="text1"/>
        </w:rPr>
        <w:t xml:space="preserve">-50ish.  </w:t>
      </w:r>
      <w:r w:rsidRPr="00CF3E25">
        <w:rPr>
          <w:rFonts w:ascii="Arial" w:hAnsi="Arial" w:cs="Arial"/>
        </w:rPr>
        <w:t xml:space="preserve">Even though this may seem like an extremely low score, we do get offers for patients in this range on a routine basis.  The scores we see for patients who are in the hospital and on the ventilator are between 70 and 90, and thus, those patients receive donor offers before the patients waiting at home. </w:t>
      </w:r>
    </w:p>
    <w:p w14:paraId="248B9072" w14:textId="77777777" w:rsidR="00105357" w:rsidRPr="00417D80" w:rsidRDefault="00105357" w:rsidP="00126607">
      <w:pPr>
        <w:spacing w:after="0" w:line="240" w:lineRule="auto"/>
        <w:ind w:firstLine="360"/>
        <w:rPr>
          <w:rFonts w:ascii="Arial" w:hAnsi="Arial" w:cs="Arial"/>
          <w:sz w:val="36"/>
        </w:rPr>
      </w:pPr>
    </w:p>
    <w:p w14:paraId="1931245B" w14:textId="77777777" w:rsidR="002D76C8" w:rsidRDefault="00CF3E25" w:rsidP="00126607">
      <w:pPr>
        <w:spacing w:after="0" w:line="240" w:lineRule="auto"/>
        <w:rPr>
          <w:rFonts w:ascii="Arial" w:hAnsi="Arial" w:cs="Arial"/>
          <w:color w:val="4F81BD" w:themeColor="accent1"/>
          <w:sz w:val="36"/>
          <w:szCs w:val="24"/>
        </w:rPr>
      </w:pPr>
      <w:r w:rsidRPr="00CF3E25">
        <w:rPr>
          <w:rFonts w:ascii="Arial" w:hAnsi="Arial" w:cs="Arial"/>
          <w:color w:val="4F81BD" w:themeColor="accent1"/>
          <w:sz w:val="36"/>
          <w:szCs w:val="24"/>
        </w:rPr>
        <w:t xml:space="preserve">Waiting on the List </w:t>
      </w:r>
    </w:p>
    <w:p w14:paraId="0D4C80B7" w14:textId="77777777" w:rsidR="00105357" w:rsidRPr="00105357" w:rsidRDefault="008C6BDE" w:rsidP="00126607">
      <w:pPr>
        <w:spacing w:after="0" w:line="240" w:lineRule="auto"/>
        <w:rPr>
          <w:rFonts w:ascii="Arial" w:hAnsi="Arial" w:cs="Arial"/>
          <w:color w:val="4F81BD" w:themeColor="accent1"/>
          <w:szCs w:val="24"/>
        </w:rPr>
      </w:pPr>
      <w:r>
        <w:rPr>
          <w:noProof/>
        </w:rPr>
        <w:drawing>
          <wp:anchor distT="0" distB="0" distL="114300" distR="114300" simplePos="0" relativeHeight="251664384" behindDoc="0" locked="0" layoutInCell="1" allowOverlap="1" wp14:anchorId="0FEDB86C" wp14:editId="2DC8CA4C">
            <wp:simplePos x="0" y="0"/>
            <wp:positionH relativeFrom="column">
              <wp:posOffset>3479800</wp:posOffset>
            </wp:positionH>
            <wp:positionV relativeFrom="paragraph">
              <wp:posOffset>19685</wp:posOffset>
            </wp:positionV>
            <wp:extent cx="2717800" cy="2446020"/>
            <wp:effectExtent l="0" t="0" r="6350" b="0"/>
            <wp:wrapSquare wrapText="bothSides"/>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7920" r="3203"/>
                    <a:stretch/>
                  </pic:blipFill>
                  <pic:spPr bwMode="auto">
                    <a:xfrm>
                      <a:off x="0" y="0"/>
                      <a:ext cx="2717800" cy="244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F2B529" w14:textId="77777777" w:rsidR="006E5A89" w:rsidRPr="005E684E" w:rsidRDefault="002D76C8" w:rsidP="00126607">
      <w:pPr>
        <w:spacing w:after="0" w:line="240" w:lineRule="auto"/>
        <w:ind w:left="360"/>
        <w:rPr>
          <w:rFonts w:ascii="Arial" w:hAnsi="Arial" w:cs="Arial"/>
          <w:i/>
          <w:color w:val="000000" w:themeColor="text1"/>
        </w:rPr>
      </w:pPr>
      <w:r w:rsidRPr="005E684E">
        <w:rPr>
          <w:rFonts w:ascii="Arial" w:hAnsi="Arial" w:cs="Arial"/>
          <w:i/>
          <w:color w:val="000000" w:themeColor="text1"/>
        </w:rPr>
        <w:t>When you are placed on the list, here are some things you’ll need to know</w:t>
      </w:r>
      <w:r w:rsidR="006E5A89" w:rsidRPr="005E684E">
        <w:rPr>
          <w:rFonts w:ascii="Arial" w:hAnsi="Arial" w:cs="Arial"/>
          <w:i/>
          <w:color w:val="000000" w:themeColor="text1"/>
        </w:rPr>
        <w:t>…</w:t>
      </w:r>
    </w:p>
    <w:p w14:paraId="5C1CC713" w14:textId="77777777" w:rsidR="006E5A89" w:rsidRPr="005E684E" w:rsidRDefault="006E5A89" w:rsidP="00126607">
      <w:pPr>
        <w:spacing w:after="0" w:line="240" w:lineRule="auto"/>
        <w:ind w:left="360"/>
        <w:rPr>
          <w:rFonts w:ascii="Arial" w:hAnsi="Arial" w:cs="Arial"/>
          <w:i/>
          <w:color w:val="000000" w:themeColor="text1"/>
        </w:rPr>
      </w:pPr>
    </w:p>
    <w:p w14:paraId="570E144B" w14:textId="77777777" w:rsidR="0014134D" w:rsidRPr="005E684E" w:rsidRDefault="002D76C8" w:rsidP="00126607">
      <w:pPr>
        <w:spacing w:after="0" w:line="240" w:lineRule="auto"/>
        <w:ind w:firstLine="360"/>
        <w:rPr>
          <w:rFonts w:ascii="Arial" w:hAnsi="Arial" w:cs="Arial"/>
          <w:color w:val="000000" w:themeColor="text1"/>
        </w:rPr>
      </w:pPr>
      <w:r w:rsidRPr="00CF3E25">
        <w:rPr>
          <w:rFonts w:ascii="Arial" w:hAnsi="Arial" w:cs="Arial"/>
        </w:rPr>
        <w:t xml:space="preserve"> </w:t>
      </w:r>
      <w:r w:rsidRPr="005E684E">
        <w:rPr>
          <w:rFonts w:ascii="Arial" w:hAnsi="Arial" w:cs="Arial"/>
          <w:color w:val="000000" w:themeColor="text1"/>
        </w:rPr>
        <w:t xml:space="preserve"> We MUST be able to reach you at </w:t>
      </w:r>
      <w:r w:rsidR="006E5A89" w:rsidRPr="005E684E">
        <w:rPr>
          <w:rFonts w:ascii="Arial" w:hAnsi="Arial" w:cs="Arial"/>
          <w:color w:val="000000" w:themeColor="text1"/>
        </w:rPr>
        <w:t>ALL</w:t>
      </w:r>
      <w:r w:rsidRPr="005E684E">
        <w:rPr>
          <w:rFonts w:ascii="Arial" w:hAnsi="Arial" w:cs="Arial"/>
          <w:color w:val="000000" w:themeColor="text1"/>
        </w:rPr>
        <w:t xml:space="preserve"> times, so you will need to keep us up to date with any phone or address changes.  </w:t>
      </w:r>
    </w:p>
    <w:p w14:paraId="522D6CC4" w14:textId="77777777" w:rsidR="006E5A89" w:rsidRPr="005E684E" w:rsidRDefault="00174BE5" w:rsidP="00126607">
      <w:pPr>
        <w:spacing w:after="0" w:line="240" w:lineRule="auto"/>
        <w:ind w:firstLine="360"/>
        <w:rPr>
          <w:rFonts w:ascii="Arial" w:hAnsi="Arial" w:cs="Arial"/>
          <w:color w:val="000000" w:themeColor="text1"/>
        </w:rPr>
      </w:pPr>
      <w:r w:rsidRPr="005E684E">
        <w:rPr>
          <w:rFonts w:ascii="Arial" w:hAnsi="Arial" w:cs="Arial"/>
          <w:color w:val="000000" w:themeColor="text1"/>
        </w:rPr>
        <w:t>Before you are listed, y</w:t>
      </w:r>
      <w:r w:rsidR="002D76C8" w:rsidRPr="005E684E">
        <w:rPr>
          <w:rFonts w:ascii="Arial" w:hAnsi="Arial" w:cs="Arial"/>
          <w:color w:val="000000" w:themeColor="text1"/>
        </w:rPr>
        <w:t xml:space="preserve">ou will need to make your own arrangements for getting to the hospital at the time we call you in for transplant.  </w:t>
      </w:r>
    </w:p>
    <w:p w14:paraId="33B28E25" w14:textId="77777777" w:rsidR="006E5A89" w:rsidRPr="005E684E" w:rsidRDefault="002D76C8" w:rsidP="00126607">
      <w:pPr>
        <w:spacing w:after="0" w:line="240" w:lineRule="auto"/>
        <w:ind w:firstLine="360"/>
        <w:rPr>
          <w:rFonts w:ascii="Arial" w:hAnsi="Arial" w:cs="Arial"/>
          <w:color w:val="000000" w:themeColor="text1"/>
        </w:rPr>
      </w:pPr>
      <w:r w:rsidRPr="005E684E">
        <w:rPr>
          <w:rFonts w:ascii="Arial" w:hAnsi="Arial" w:cs="Arial"/>
          <w:color w:val="000000" w:themeColor="text1"/>
        </w:rPr>
        <w:t xml:space="preserve">There are monthly support group meetings run by our social workers which you are encouraged to attend.  </w:t>
      </w:r>
    </w:p>
    <w:p w14:paraId="6403ED58" w14:textId="77777777" w:rsidR="0014134D" w:rsidRDefault="002D76C8" w:rsidP="00126607">
      <w:pPr>
        <w:spacing w:after="0" w:line="240" w:lineRule="auto"/>
        <w:ind w:firstLine="360"/>
        <w:rPr>
          <w:rFonts w:ascii="Arial" w:hAnsi="Arial" w:cs="Arial"/>
        </w:rPr>
      </w:pPr>
      <w:r w:rsidRPr="005E684E">
        <w:rPr>
          <w:rFonts w:ascii="Arial" w:hAnsi="Arial" w:cs="Arial"/>
          <w:color w:val="000000" w:themeColor="text1"/>
        </w:rPr>
        <w:t>We also encourage you to keep in shape as much as possible</w:t>
      </w:r>
      <w:r w:rsidRPr="00CF3E25">
        <w:rPr>
          <w:rFonts w:ascii="Arial" w:hAnsi="Arial" w:cs="Arial"/>
        </w:rPr>
        <w:t>, given your breathing issues.  One way to do this is to keep active in a pul</w:t>
      </w:r>
      <w:r w:rsidR="006E5A89">
        <w:rPr>
          <w:rFonts w:ascii="Arial" w:hAnsi="Arial" w:cs="Arial"/>
        </w:rPr>
        <w:t xml:space="preserve">monary rehabilitation </w:t>
      </w:r>
      <w:r w:rsidR="006E5A89">
        <w:rPr>
          <w:rFonts w:ascii="Arial" w:hAnsi="Arial" w:cs="Arial"/>
        </w:rPr>
        <w:lastRenderedPageBreak/>
        <w:t xml:space="preserve">program. </w:t>
      </w:r>
      <w:r w:rsidRPr="00CF3E25">
        <w:rPr>
          <w:rFonts w:ascii="Arial" w:hAnsi="Arial" w:cs="Arial"/>
        </w:rPr>
        <w:t xml:space="preserve">Your local pulmonologist can refer you to the closest one.  </w:t>
      </w:r>
    </w:p>
    <w:p w14:paraId="05B522E3" w14:textId="3990C91A" w:rsidR="006E5A89" w:rsidRDefault="006E5A89" w:rsidP="00126607">
      <w:pPr>
        <w:spacing w:after="0" w:line="240" w:lineRule="auto"/>
        <w:ind w:firstLine="360"/>
        <w:rPr>
          <w:rFonts w:ascii="Arial" w:hAnsi="Arial" w:cs="Arial"/>
        </w:rPr>
      </w:pPr>
      <w:r>
        <w:rPr>
          <w:rFonts w:ascii="Arial" w:hAnsi="Arial" w:cs="Arial"/>
          <w:noProof/>
        </w:rPr>
        <w:drawing>
          <wp:anchor distT="0" distB="0" distL="114300" distR="114300" simplePos="0" relativeHeight="251680768" behindDoc="0" locked="0" layoutInCell="1" allowOverlap="1" wp14:anchorId="0B058EE5" wp14:editId="6F478D07">
            <wp:simplePos x="0" y="0"/>
            <wp:positionH relativeFrom="column">
              <wp:posOffset>2809875</wp:posOffset>
            </wp:positionH>
            <wp:positionV relativeFrom="paragraph">
              <wp:posOffset>52705</wp:posOffset>
            </wp:positionV>
            <wp:extent cx="3145790" cy="20910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5790" cy="2091055"/>
                    </a:xfrm>
                    <a:prstGeom prst="rect">
                      <a:avLst/>
                    </a:prstGeom>
                    <a:noFill/>
                  </pic:spPr>
                </pic:pic>
              </a:graphicData>
            </a:graphic>
            <wp14:sizeRelH relativeFrom="page">
              <wp14:pctWidth>0</wp14:pctWidth>
            </wp14:sizeRelH>
            <wp14:sizeRelV relativeFrom="page">
              <wp14:pctHeight>0</wp14:pctHeight>
            </wp14:sizeRelV>
          </wp:anchor>
        </w:drawing>
      </w:r>
      <w:r w:rsidR="002D76C8" w:rsidRPr="00CF3E25">
        <w:rPr>
          <w:rFonts w:ascii="Arial" w:hAnsi="Arial" w:cs="Arial"/>
        </w:rPr>
        <w:t xml:space="preserve">You should know that the time you wait on the list is very unpredictable.  We have no way to know when a donor will pass away and if that donor will be compatible with you.  The average wait right now on our lung list is between </w:t>
      </w:r>
      <w:r w:rsidR="00174BE5" w:rsidRPr="00CF3E25">
        <w:rPr>
          <w:rFonts w:ascii="Arial" w:hAnsi="Arial" w:cs="Arial"/>
        </w:rPr>
        <w:t>4</w:t>
      </w:r>
      <w:r w:rsidR="002D76C8" w:rsidRPr="00CF3E25">
        <w:rPr>
          <w:rFonts w:ascii="Arial" w:hAnsi="Arial" w:cs="Arial"/>
        </w:rPr>
        <w:t xml:space="preserve"> and </w:t>
      </w:r>
      <w:r w:rsidR="00174BE5" w:rsidRPr="00CF3E25">
        <w:rPr>
          <w:rFonts w:ascii="Arial" w:hAnsi="Arial" w:cs="Arial"/>
        </w:rPr>
        <w:t>7</w:t>
      </w:r>
      <w:r w:rsidR="002D76C8" w:rsidRPr="00CF3E25">
        <w:rPr>
          <w:rFonts w:ascii="Arial" w:hAnsi="Arial" w:cs="Arial"/>
        </w:rPr>
        <w:t xml:space="preserve"> months.  However, we have had patients called in within a day of listing for transplant.  We also have patients who have waited </w:t>
      </w:r>
      <w:r w:rsidR="00174BE5" w:rsidRPr="00CF3E25">
        <w:rPr>
          <w:rFonts w:ascii="Arial" w:hAnsi="Arial" w:cs="Arial"/>
        </w:rPr>
        <w:t>years for their transplant</w:t>
      </w:r>
      <w:r w:rsidR="002D76C8" w:rsidRPr="00CF3E25">
        <w:rPr>
          <w:rFonts w:ascii="Arial" w:hAnsi="Arial" w:cs="Arial"/>
        </w:rPr>
        <w:t>, based on immune system issues</w:t>
      </w:r>
      <w:r w:rsidR="00174BE5" w:rsidRPr="00CF3E25">
        <w:rPr>
          <w:rFonts w:ascii="Arial" w:hAnsi="Arial" w:cs="Arial"/>
        </w:rPr>
        <w:t xml:space="preserve"> or low allocation scores</w:t>
      </w:r>
      <w:r>
        <w:rPr>
          <w:rFonts w:ascii="Arial" w:hAnsi="Arial" w:cs="Arial"/>
        </w:rPr>
        <w:t xml:space="preserve">. </w:t>
      </w:r>
      <w:r w:rsidR="002D76C8" w:rsidRPr="00CF3E25">
        <w:rPr>
          <w:rFonts w:ascii="Arial" w:hAnsi="Arial" w:cs="Arial"/>
        </w:rPr>
        <w:t xml:space="preserve">We will need to update your testing periodically.  Some of the tests for your lung allocation score must be updated every 6 months.  You will also need to have blood drawn monthly so that we can keep current on your antibody levels and so that we have blood in the lab to </w:t>
      </w:r>
      <w:r w:rsidR="002D76C8" w:rsidRPr="005E684E">
        <w:rPr>
          <w:rFonts w:ascii="Arial" w:hAnsi="Arial" w:cs="Arial"/>
          <w:color w:val="000000" w:themeColor="text1"/>
        </w:rPr>
        <w:t xml:space="preserve">test you against potential donors for compatibility.  The transplant team will want to see you periodically </w:t>
      </w:r>
      <w:r w:rsidRPr="005E684E">
        <w:rPr>
          <w:rFonts w:ascii="Arial" w:hAnsi="Arial" w:cs="Arial"/>
          <w:color w:val="000000" w:themeColor="text1"/>
        </w:rPr>
        <w:t xml:space="preserve">in clinic </w:t>
      </w:r>
      <w:r w:rsidR="003371DD">
        <w:rPr>
          <w:rFonts w:ascii="Arial" w:hAnsi="Arial" w:cs="Arial"/>
          <w:color w:val="000000" w:themeColor="text1"/>
        </w:rPr>
        <w:t>while</w:t>
      </w:r>
      <w:r w:rsidR="002D76C8" w:rsidRPr="005E684E">
        <w:rPr>
          <w:rFonts w:ascii="Arial" w:hAnsi="Arial" w:cs="Arial"/>
          <w:color w:val="000000" w:themeColor="text1"/>
        </w:rPr>
        <w:t xml:space="preserve"> you </w:t>
      </w:r>
      <w:r w:rsidR="002D76C8" w:rsidRPr="00CF3E25">
        <w:rPr>
          <w:rFonts w:ascii="Arial" w:hAnsi="Arial" w:cs="Arial"/>
        </w:rPr>
        <w:t>are on the wait list to make sure that we are current with your status.</w:t>
      </w:r>
    </w:p>
    <w:p w14:paraId="110810BF" w14:textId="77777777" w:rsidR="002D76C8" w:rsidRPr="00A27AEE" w:rsidRDefault="002D76C8" w:rsidP="00126607">
      <w:pPr>
        <w:spacing w:after="0" w:line="240" w:lineRule="auto"/>
        <w:ind w:firstLine="360"/>
        <w:rPr>
          <w:rFonts w:ascii="Arial" w:hAnsi="Arial" w:cs="Arial"/>
        </w:rPr>
      </w:pPr>
      <w:r w:rsidRPr="00A27AEE">
        <w:rPr>
          <w:rFonts w:ascii="Arial" w:hAnsi="Arial" w:cs="Arial"/>
        </w:rPr>
        <w:t>Y</w:t>
      </w:r>
      <w:r w:rsidR="00174BE5" w:rsidRPr="00A27AEE">
        <w:rPr>
          <w:rFonts w:ascii="Arial" w:hAnsi="Arial" w:cs="Arial"/>
        </w:rPr>
        <w:t>ou MUST update the team with ALL</w:t>
      </w:r>
      <w:r w:rsidRPr="00A27AEE">
        <w:rPr>
          <w:rFonts w:ascii="Arial" w:hAnsi="Arial" w:cs="Arial"/>
        </w:rPr>
        <w:t xml:space="preserve"> changes in your health, your insurance, your phone numbers and address.  If you get sicker or are hospitalized locally, please call us immediately</w:t>
      </w:r>
      <w:r w:rsidR="00174BE5" w:rsidRPr="00A27AEE">
        <w:rPr>
          <w:rFonts w:ascii="Arial" w:hAnsi="Arial" w:cs="Arial"/>
        </w:rPr>
        <w:t xml:space="preserve"> or have a family member or friend call us</w:t>
      </w:r>
      <w:r w:rsidRPr="00A27AEE">
        <w:rPr>
          <w:rFonts w:ascii="Arial" w:hAnsi="Arial" w:cs="Arial"/>
        </w:rPr>
        <w:t>.  We may want to consider having you transferred to UCSF in anticipation of urgent transplant.  Unfortunately, we have no way to know of these developments if you (or your family) don’t call us.</w:t>
      </w:r>
    </w:p>
    <w:p w14:paraId="7D771E4A" w14:textId="77777777" w:rsidR="002D76C8" w:rsidRDefault="002D76C8" w:rsidP="00126607">
      <w:pPr>
        <w:spacing w:after="0" w:line="240" w:lineRule="auto"/>
        <w:ind w:firstLine="360"/>
        <w:rPr>
          <w:rFonts w:ascii="Arial" w:hAnsi="Arial" w:cs="Arial"/>
        </w:rPr>
      </w:pPr>
      <w:r w:rsidRPr="005E684E">
        <w:rPr>
          <w:rFonts w:ascii="Arial" w:hAnsi="Arial" w:cs="Arial"/>
          <w:color w:val="000000" w:themeColor="text1"/>
        </w:rPr>
        <w:t xml:space="preserve">If </w:t>
      </w:r>
      <w:r w:rsidR="006E5A89" w:rsidRPr="005E684E">
        <w:rPr>
          <w:rFonts w:ascii="Arial" w:hAnsi="Arial" w:cs="Arial"/>
          <w:color w:val="000000" w:themeColor="text1"/>
        </w:rPr>
        <w:t>new issues</w:t>
      </w:r>
      <w:r w:rsidRPr="005E684E">
        <w:rPr>
          <w:rFonts w:ascii="Arial" w:hAnsi="Arial" w:cs="Arial"/>
          <w:color w:val="000000" w:themeColor="text1"/>
        </w:rPr>
        <w:t xml:space="preserve"> develop, your </w:t>
      </w:r>
      <w:r w:rsidRPr="00A27AEE">
        <w:rPr>
          <w:rFonts w:ascii="Arial" w:hAnsi="Arial" w:cs="Arial"/>
        </w:rPr>
        <w:t>candidacy will be re-assessed and if you are no longer a candidate, you will be removed from the list.  You will be informed of any changes in your candidacy.</w:t>
      </w:r>
    </w:p>
    <w:p w14:paraId="5DD1F1D8" w14:textId="77777777" w:rsidR="00105357" w:rsidRPr="00CD6796" w:rsidRDefault="00CD6796" w:rsidP="00126607">
      <w:pPr>
        <w:spacing w:after="0" w:line="240" w:lineRule="auto"/>
        <w:ind w:firstLine="360"/>
        <w:rPr>
          <w:rFonts w:ascii="Arial" w:hAnsi="Arial" w:cs="Arial"/>
          <w:sz w:val="36"/>
        </w:rPr>
      </w:pPr>
      <w:r>
        <w:rPr>
          <w:noProof/>
        </w:rPr>
        <w:drawing>
          <wp:anchor distT="0" distB="0" distL="114300" distR="114300" simplePos="0" relativeHeight="251668480" behindDoc="0" locked="0" layoutInCell="1" allowOverlap="1" wp14:anchorId="26FA3B55" wp14:editId="68C2F408">
            <wp:simplePos x="0" y="0"/>
            <wp:positionH relativeFrom="column">
              <wp:posOffset>3209290</wp:posOffset>
            </wp:positionH>
            <wp:positionV relativeFrom="paragraph">
              <wp:posOffset>137160</wp:posOffset>
            </wp:positionV>
            <wp:extent cx="2733675" cy="2055495"/>
            <wp:effectExtent l="0" t="0" r="9525" b="1905"/>
            <wp:wrapSquare wrapText="bothSides"/>
            <wp:docPr id="2" name="Picture 2" descr="Image result for right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ght mat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2055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7DA23" w14:textId="77777777" w:rsidR="002D76C8" w:rsidRDefault="00CF3E25" w:rsidP="00126607">
      <w:pPr>
        <w:spacing w:after="0" w:line="240" w:lineRule="auto"/>
        <w:rPr>
          <w:rFonts w:ascii="Arial" w:hAnsi="Arial" w:cs="Arial"/>
          <w:color w:val="4F81BD" w:themeColor="accent1"/>
          <w:sz w:val="36"/>
        </w:rPr>
      </w:pPr>
      <w:r w:rsidRPr="00CF3E25">
        <w:rPr>
          <w:rFonts w:ascii="Arial" w:hAnsi="Arial" w:cs="Arial"/>
          <w:color w:val="4F81BD" w:themeColor="accent1"/>
          <w:sz w:val="36"/>
        </w:rPr>
        <w:t xml:space="preserve">The </w:t>
      </w:r>
      <w:r w:rsidR="006E5A89">
        <w:rPr>
          <w:rFonts w:ascii="Arial" w:hAnsi="Arial" w:cs="Arial"/>
          <w:color w:val="4F81BD" w:themeColor="accent1"/>
          <w:sz w:val="36"/>
        </w:rPr>
        <w:t>“</w:t>
      </w:r>
      <w:r w:rsidRPr="00CF3E25">
        <w:rPr>
          <w:rFonts w:ascii="Arial" w:hAnsi="Arial" w:cs="Arial"/>
          <w:color w:val="4F81BD" w:themeColor="accent1"/>
          <w:sz w:val="36"/>
        </w:rPr>
        <w:t>Right</w:t>
      </w:r>
      <w:r w:rsidR="006E5A89">
        <w:rPr>
          <w:rFonts w:ascii="Arial" w:hAnsi="Arial" w:cs="Arial"/>
          <w:color w:val="4F81BD" w:themeColor="accent1"/>
          <w:sz w:val="36"/>
        </w:rPr>
        <w:t>”</w:t>
      </w:r>
      <w:r w:rsidRPr="00CF3E25">
        <w:rPr>
          <w:rFonts w:ascii="Arial" w:hAnsi="Arial" w:cs="Arial"/>
          <w:color w:val="4F81BD" w:themeColor="accent1"/>
          <w:sz w:val="36"/>
        </w:rPr>
        <w:t xml:space="preserve"> Donor</w:t>
      </w:r>
    </w:p>
    <w:p w14:paraId="2BB8556C" w14:textId="77777777" w:rsidR="00105357" w:rsidRPr="00105357" w:rsidRDefault="00105357" w:rsidP="00126607">
      <w:pPr>
        <w:spacing w:after="0" w:line="240" w:lineRule="auto"/>
        <w:rPr>
          <w:rFonts w:ascii="Arial" w:hAnsi="Arial" w:cs="Arial"/>
          <w:color w:val="4F81BD" w:themeColor="accent1"/>
        </w:rPr>
      </w:pPr>
    </w:p>
    <w:p w14:paraId="59B1C881" w14:textId="77777777" w:rsidR="002D76C8" w:rsidRPr="005E684E" w:rsidRDefault="002D76C8" w:rsidP="00126607">
      <w:pPr>
        <w:spacing w:after="0" w:line="240" w:lineRule="auto"/>
        <w:ind w:firstLine="720"/>
        <w:rPr>
          <w:rFonts w:ascii="Arial" w:hAnsi="Arial" w:cs="Arial"/>
          <w:color w:val="000000" w:themeColor="text1"/>
        </w:rPr>
      </w:pPr>
      <w:r w:rsidRPr="00CF3E25">
        <w:rPr>
          <w:rFonts w:ascii="Arial" w:hAnsi="Arial" w:cs="Arial"/>
        </w:rPr>
        <w:t xml:space="preserve">Unfortunately, there is no way to predict when the right lungs will be offered for you.  The lungs come from a person who has passed away and their family decides to donate the organs.  Though your name is put on a national waitlist, most of our donors come from Northern California for timing reasons.  </w:t>
      </w:r>
    </w:p>
    <w:p w14:paraId="1465E684" w14:textId="77777777" w:rsidR="002D76C8" w:rsidRPr="00A27AEE" w:rsidRDefault="002D76C8" w:rsidP="00126607">
      <w:pPr>
        <w:spacing w:after="0" w:line="240" w:lineRule="auto"/>
        <w:ind w:firstLine="720"/>
        <w:rPr>
          <w:rFonts w:ascii="Arial" w:hAnsi="Arial" w:cs="Arial"/>
        </w:rPr>
      </w:pPr>
      <w:r w:rsidRPr="005E684E">
        <w:rPr>
          <w:rFonts w:ascii="Arial" w:hAnsi="Arial" w:cs="Arial"/>
          <w:color w:val="000000" w:themeColor="text1"/>
        </w:rPr>
        <w:t xml:space="preserve">In order for a donor to be the </w:t>
      </w:r>
      <w:r w:rsidR="006E5A89" w:rsidRPr="005E684E">
        <w:rPr>
          <w:rFonts w:ascii="Arial" w:hAnsi="Arial" w:cs="Arial"/>
          <w:color w:val="000000" w:themeColor="text1"/>
        </w:rPr>
        <w:t>“</w:t>
      </w:r>
      <w:r w:rsidRPr="005E684E">
        <w:rPr>
          <w:rFonts w:ascii="Arial" w:hAnsi="Arial" w:cs="Arial"/>
          <w:color w:val="000000" w:themeColor="text1"/>
        </w:rPr>
        <w:t>right</w:t>
      </w:r>
      <w:r w:rsidR="006E5A89" w:rsidRPr="005E684E">
        <w:rPr>
          <w:rFonts w:ascii="Arial" w:hAnsi="Arial" w:cs="Arial"/>
          <w:color w:val="000000" w:themeColor="text1"/>
        </w:rPr>
        <w:t>”</w:t>
      </w:r>
      <w:r w:rsidRPr="005E684E">
        <w:rPr>
          <w:rFonts w:ascii="Arial" w:hAnsi="Arial" w:cs="Arial"/>
          <w:color w:val="000000" w:themeColor="text1"/>
        </w:rPr>
        <w:t xml:space="preserve"> donor for you, the donor must have a compatible blood type to yours.  This is because your immune system would immediately recognize and attack lungs from an incompatible donor.  Prior to listing, we test your blood for </w:t>
      </w:r>
      <w:r w:rsidR="006E5A89" w:rsidRPr="005E684E">
        <w:rPr>
          <w:rFonts w:ascii="Arial" w:hAnsi="Arial" w:cs="Arial"/>
          <w:color w:val="000000" w:themeColor="text1"/>
        </w:rPr>
        <w:t xml:space="preserve">your genetic </w:t>
      </w:r>
      <w:r w:rsidRPr="005E684E">
        <w:rPr>
          <w:rFonts w:ascii="Arial" w:hAnsi="Arial" w:cs="Arial"/>
          <w:color w:val="000000" w:themeColor="text1"/>
        </w:rPr>
        <w:t xml:space="preserve">markers </w:t>
      </w:r>
      <w:r w:rsidR="006E5A89" w:rsidRPr="005E684E">
        <w:rPr>
          <w:rFonts w:ascii="Arial" w:hAnsi="Arial" w:cs="Arial"/>
          <w:color w:val="000000" w:themeColor="text1"/>
        </w:rPr>
        <w:t xml:space="preserve">deemed </w:t>
      </w:r>
      <w:r w:rsidRPr="005E684E">
        <w:rPr>
          <w:rFonts w:ascii="Arial" w:hAnsi="Arial" w:cs="Arial"/>
          <w:color w:val="000000" w:themeColor="text1"/>
        </w:rPr>
        <w:t xml:space="preserve">important </w:t>
      </w:r>
      <w:r w:rsidRPr="00A27AEE">
        <w:rPr>
          <w:rFonts w:ascii="Arial" w:hAnsi="Arial" w:cs="Arial"/>
        </w:rPr>
        <w:t>to transplant.  We also test your blood for antibodies that might be significant in transplant.  Antibodies are part of our immune system that recognizes foreign things.  They circulate through our blood system and if they recognize something foreign, they send out the signal to the rest of the immune "army" to "ATTACK!"  If you have a high level of these antibodies, it may take us longer to find the right donor for you.</w:t>
      </w:r>
    </w:p>
    <w:p w14:paraId="24490DC7" w14:textId="77777777" w:rsidR="002D76C8" w:rsidRPr="00A27AEE" w:rsidRDefault="002D76C8" w:rsidP="00126607">
      <w:pPr>
        <w:spacing w:after="0" w:line="240" w:lineRule="auto"/>
        <w:ind w:firstLine="720"/>
        <w:rPr>
          <w:rFonts w:ascii="Arial" w:hAnsi="Arial" w:cs="Arial"/>
        </w:rPr>
      </w:pPr>
      <w:r w:rsidRPr="00A27AEE">
        <w:rPr>
          <w:rFonts w:ascii="Arial" w:hAnsi="Arial" w:cs="Arial"/>
        </w:rPr>
        <w:lastRenderedPageBreak/>
        <w:t>The lungs must be a compatible size to what your rib cage will hold.  Very small lungs won’t be enough to sustain you…and though it sounds like bigger should be better, the lungs will be put into a confine</w:t>
      </w:r>
      <w:r w:rsidRPr="005E684E">
        <w:rPr>
          <w:rFonts w:ascii="Arial" w:hAnsi="Arial" w:cs="Arial"/>
          <w:color w:val="000000" w:themeColor="text1"/>
        </w:rPr>
        <w:t>d space.  If they can’t fully expand, you won’t be able to get full use of the lungs.  It also means that you would be at increased risk for technical complications and infections.</w:t>
      </w:r>
    </w:p>
    <w:p w14:paraId="21A24B22" w14:textId="77777777" w:rsidR="002D76C8" w:rsidRPr="00A27AEE" w:rsidRDefault="002D76C8" w:rsidP="00126607">
      <w:pPr>
        <w:spacing w:after="0" w:line="240" w:lineRule="auto"/>
        <w:ind w:firstLine="720"/>
        <w:rPr>
          <w:rFonts w:ascii="Arial" w:hAnsi="Arial" w:cs="Arial"/>
        </w:rPr>
      </w:pPr>
      <w:r w:rsidRPr="00A27AEE">
        <w:rPr>
          <w:rFonts w:ascii="Arial" w:hAnsi="Arial" w:cs="Arial"/>
        </w:rPr>
        <w:t>The third thing considered in finding the right donor is the Lung Allocation Score.  The lungs are offered to the patients listed with the highest scores first.</w:t>
      </w:r>
    </w:p>
    <w:p w14:paraId="6A2927E6" w14:textId="77777777" w:rsidR="005B0A27" w:rsidRPr="00CD6796" w:rsidRDefault="0017691E" w:rsidP="00126607">
      <w:pPr>
        <w:spacing w:after="0" w:line="240" w:lineRule="auto"/>
        <w:ind w:firstLine="360"/>
        <w:rPr>
          <w:rFonts w:ascii="Arial" w:hAnsi="Arial" w:cs="Arial"/>
        </w:rPr>
      </w:pPr>
      <w:r w:rsidRPr="00A27AEE">
        <w:rPr>
          <w:rFonts w:ascii="Arial" w:hAnsi="Arial" w:cs="Arial"/>
        </w:rPr>
        <w:t>We MUST</w:t>
      </w:r>
      <w:r w:rsidR="002D76C8" w:rsidRPr="00A27AEE">
        <w:rPr>
          <w:rFonts w:ascii="Arial" w:hAnsi="Arial" w:cs="Arial"/>
        </w:rPr>
        <w:t xml:space="preserve"> be able to reach you when the right offer comes available since we’re not sure how long it will take to get another appropriate offer.  If we cannot contact you </w:t>
      </w:r>
      <w:r w:rsidRPr="00A27AEE">
        <w:rPr>
          <w:rFonts w:ascii="Arial" w:hAnsi="Arial" w:cs="Arial"/>
        </w:rPr>
        <w:t xml:space="preserve">within a short period of time, </w:t>
      </w:r>
      <w:r w:rsidR="002D76C8" w:rsidRPr="00A27AEE">
        <w:rPr>
          <w:rFonts w:ascii="Arial" w:hAnsi="Arial" w:cs="Arial"/>
        </w:rPr>
        <w:t>the offer will go to the next person on the list.</w:t>
      </w:r>
    </w:p>
    <w:p w14:paraId="47EC8682" w14:textId="77777777" w:rsidR="00105357" w:rsidRPr="00105357" w:rsidRDefault="00105357" w:rsidP="00126607">
      <w:pPr>
        <w:spacing w:after="0" w:line="240" w:lineRule="auto"/>
        <w:ind w:firstLine="360"/>
        <w:rPr>
          <w:rFonts w:ascii="Arial" w:hAnsi="Arial" w:cs="Arial"/>
          <w:sz w:val="36"/>
        </w:rPr>
      </w:pPr>
    </w:p>
    <w:p w14:paraId="57F10EE7" w14:textId="77777777" w:rsidR="002D76C8" w:rsidRDefault="0014134D" w:rsidP="00126607">
      <w:pPr>
        <w:spacing w:after="0" w:line="240" w:lineRule="auto"/>
        <w:rPr>
          <w:noProof/>
        </w:rPr>
      </w:pPr>
      <w:r w:rsidRPr="0014134D">
        <w:rPr>
          <w:rFonts w:ascii="Arial" w:hAnsi="Arial" w:cs="Arial"/>
          <w:color w:val="4F81BD" w:themeColor="accent1"/>
          <w:sz w:val="36"/>
        </w:rPr>
        <w:t>Being Called in for Transplant</w:t>
      </w:r>
      <w:r w:rsidRPr="0014134D">
        <w:rPr>
          <w:noProof/>
        </w:rPr>
        <w:t xml:space="preserve"> </w:t>
      </w:r>
    </w:p>
    <w:p w14:paraId="55D5A06A" w14:textId="77777777" w:rsidR="008D3A74" w:rsidRDefault="008D3A74" w:rsidP="00126607">
      <w:pPr>
        <w:spacing w:after="0" w:line="240" w:lineRule="auto"/>
        <w:rPr>
          <w:rFonts w:ascii="Arial" w:hAnsi="Arial" w:cs="Arial"/>
        </w:rPr>
      </w:pPr>
    </w:p>
    <w:p w14:paraId="7F77DCF1" w14:textId="77777777" w:rsidR="008D3A74" w:rsidRPr="002B2AA9" w:rsidRDefault="008C6BDE" w:rsidP="00126607">
      <w:pPr>
        <w:spacing w:after="0" w:line="240" w:lineRule="auto"/>
        <w:ind w:firstLine="720"/>
        <w:rPr>
          <w:rFonts w:ascii="Arial" w:hAnsi="Arial" w:cs="Arial"/>
        </w:rPr>
      </w:pPr>
      <w:r w:rsidRPr="005E684E">
        <w:rPr>
          <w:noProof/>
          <w:color w:val="000000" w:themeColor="text1"/>
        </w:rPr>
        <w:drawing>
          <wp:anchor distT="0" distB="0" distL="114300" distR="114300" simplePos="0" relativeHeight="251665408" behindDoc="0" locked="0" layoutInCell="1" allowOverlap="1" wp14:anchorId="1A18D40A" wp14:editId="458B4425">
            <wp:simplePos x="0" y="0"/>
            <wp:positionH relativeFrom="column">
              <wp:posOffset>2919095</wp:posOffset>
            </wp:positionH>
            <wp:positionV relativeFrom="paragraph">
              <wp:posOffset>17145</wp:posOffset>
            </wp:positionV>
            <wp:extent cx="3196590" cy="2577465"/>
            <wp:effectExtent l="0" t="0" r="3810" b="0"/>
            <wp:wrapSquare wrapText="bothSides"/>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6590" cy="257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6C8" w:rsidRPr="005E684E">
        <w:rPr>
          <w:rFonts w:ascii="Arial" w:hAnsi="Arial" w:cs="Arial"/>
          <w:color w:val="000000" w:themeColor="text1"/>
        </w:rPr>
        <w:t xml:space="preserve">When we get the call the </w:t>
      </w:r>
      <w:r w:rsidR="005E684E" w:rsidRPr="005E684E">
        <w:rPr>
          <w:rFonts w:ascii="Arial" w:hAnsi="Arial" w:cs="Arial"/>
          <w:color w:val="000000" w:themeColor="text1"/>
        </w:rPr>
        <w:t>“</w:t>
      </w:r>
      <w:r w:rsidR="002D76C8" w:rsidRPr="005E684E">
        <w:rPr>
          <w:rFonts w:ascii="Arial" w:hAnsi="Arial" w:cs="Arial"/>
          <w:color w:val="000000" w:themeColor="text1"/>
        </w:rPr>
        <w:t>right</w:t>
      </w:r>
      <w:r w:rsidR="005E684E" w:rsidRPr="005E684E">
        <w:rPr>
          <w:rFonts w:ascii="Arial" w:hAnsi="Arial" w:cs="Arial"/>
          <w:color w:val="000000" w:themeColor="text1"/>
        </w:rPr>
        <w:t>”</w:t>
      </w:r>
      <w:r w:rsidR="002D76C8" w:rsidRPr="005E684E">
        <w:rPr>
          <w:rFonts w:ascii="Arial" w:hAnsi="Arial" w:cs="Arial"/>
          <w:color w:val="000000" w:themeColor="text1"/>
        </w:rPr>
        <w:t xml:space="preserve"> </w:t>
      </w:r>
      <w:r w:rsidR="006E5A89" w:rsidRPr="005E684E">
        <w:rPr>
          <w:rFonts w:ascii="Arial" w:hAnsi="Arial" w:cs="Arial"/>
          <w:color w:val="000000" w:themeColor="text1"/>
        </w:rPr>
        <w:t xml:space="preserve">lung or </w:t>
      </w:r>
      <w:r w:rsidR="002D76C8" w:rsidRPr="005E684E">
        <w:rPr>
          <w:rFonts w:ascii="Arial" w:hAnsi="Arial" w:cs="Arial"/>
          <w:color w:val="000000" w:themeColor="text1"/>
        </w:rPr>
        <w:t xml:space="preserve">lungs for you, we will call and let you know that we need for you </w:t>
      </w:r>
      <w:r w:rsidR="002D76C8" w:rsidRPr="002B2AA9">
        <w:rPr>
          <w:rFonts w:ascii="Arial" w:hAnsi="Arial" w:cs="Arial"/>
        </w:rPr>
        <w:t>to come to the hospital</w:t>
      </w:r>
      <w:r w:rsidR="0017691E" w:rsidRPr="002B2AA9">
        <w:rPr>
          <w:rFonts w:ascii="Arial" w:hAnsi="Arial" w:cs="Arial"/>
        </w:rPr>
        <w:t xml:space="preserve"> right away</w:t>
      </w:r>
      <w:r w:rsidR="002D76C8" w:rsidRPr="002B2AA9">
        <w:rPr>
          <w:rFonts w:ascii="Arial" w:hAnsi="Arial" w:cs="Arial"/>
        </w:rPr>
        <w:t xml:space="preserve">.  When we </w:t>
      </w:r>
      <w:r w:rsidR="002D76C8" w:rsidRPr="005E684E">
        <w:rPr>
          <w:rFonts w:ascii="Arial" w:hAnsi="Arial" w:cs="Arial"/>
          <w:color w:val="000000" w:themeColor="text1"/>
        </w:rPr>
        <w:t>call you in, all the information we have indicates that these are the right lungs for you, but at the time we call y</w:t>
      </w:r>
      <w:r w:rsidR="00B7129B" w:rsidRPr="005E684E">
        <w:rPr>
          <w:rFonts w:ascii="Arial" w:hAnsi="Arial" w:cs="Arial"/>
          <w:color w:val="000000" w:themeColor="text1"/>
        </w:rPr>
        <w:t>ou</w:t>
      </w:r>
      <w:r w:rsidR="002D76C8" w:rsidRPr="005E684E">
        <w:rPr>
          <w:rFonts w:ascii="Arial" w:hAnsi="Arial" w:cs="Arial"/>
          <w:color w:val="000000" w:themeColor="text1"/>
        </w:rPr>
        <w:t>, the lungs have not been taken out of the donor yet.  The reason we call you in prior to the organ retrieval, is that we want to keep the ischemic time (the time that the lungs are out of the body, either the donor’s or the recipient’s) as short as possible.  This is the rea</w:t>
      </w:r>
      <w:r w:rsidR="002B2AA9" w:rsidRPr="005E684E">
        <w:rPr>
          <w:rFonts w:ascii="Arial" w:hAnsi="Arial" w:cs="Arial"/>
          <w:color w:val="000000" w:themeColor="text1"/>
        </w:rPr>
        <w:t>son that most of our lung donor</w:t>
      </w:r>
      <w:r w:rsidR="002D76C8" w:rsidRPr="005E684E">
        <w:rPr>
          <w:rFonts w:ascii="Arial" w:hAnsi="Arial" w:cs="Arial"/>
          <w:color w:val="000000" w:themeColor="text1"/>
        </w:rPr>
        <w:t xml:space="preserve">s come from Northern California, even though </w:t>
      </w:r>
      <w:r w:rsidR="002D76C8" w:rsidRPr="002B2AA9">
        <w:rPr>
          <w:rFonts w:ascii="Arial" w:hAnsi="Arial" w:cs="Arial"/>
        </w:rPr>
        <w:t>UNOS is a national list.</w:t>
      </w:r>
    </w:p>
    <w:p w14:paraId="346412F8" w14:textId="77777777" w:rsidR="002D76C8" w:rsidRPr="00A27AEE" w:rsidRDefault="002D76C8" w:rsidP="00126607">
      <w:pPr>
        <w:spacing w:after="0" w:line="240" w:lineRule="auto"/>
        <w:ind w:firstLine="720"/>
        <w:rPr>
          <w:rFonts w:ascii="Arial" w:hAnsi="Arial" w:cs="Arial"/>
        </w:rPr>
      </w:pPr>
      <w:r w:rsidRPr="00A27AEE">
        <w:rPr>
          <w:rFonts w:ascii="Arial" w:hAnsi="Arial" w:cs="Arial"/>
        </w:rPr>
        <w:t>If we find a problem with the donor lungs as they are being retrieved, like maybe the anatomy is very complicated and it would be difficult to hook up in you, or that there was a cancer in the lungs, or that they were damaged during the retrieval surgery, we will send you home without transplant.  We are looking for the most pristine lungs to start with since there ar</w:t>
      </w:r>
      <w:r w:rsidR="0017691E" w:rsidRPr="00A27AEE">
        <w:rPr>
          <w:rFonts w:ascii="Arial" w:hAnsi="Arial" w:cs="Arial"/>
        </w:rPr>
        <w:t>e already enough risks in this process.</w:t>
      </w:r>
      <w:r w:rsidRPr="00A27AEE">
        <w:rPr>
          <w:rFonts w:ascii="Arial" w:hAnsi="Arial" w:cs="Arial"/>
        </w:rPr>
        <w:t xml:space="preserve">  It may ha</w:t>
      </w:r>
      <w:r w:rsidR="0017691E" w:rsidRPr="00A27AEE">
        <w:rPr>
          <w:rFonts w:ascii="Arial" w:hAnsi="Arial" w:cs="Arial"/>
        </w:rPr>
        <w:t>ppen as often as 1 out of every 3 or 4</w:t>
      </w:r>
      <w:r w:rsidRPr="00A27AEE">
        <w:rPr>
          <w:rFonts w:ascii="Arial" w:hAnsi="Arial" w:cs="Arial"/>
        </w:rPr>
        <w:t xml:space="preserve"> times that we call in a patient who is sent home without transplant.  If this should happen to you, nothing is lost in the process.  Your lung allocation score is unaffected and you will be called back in as soon as we get the next offer for the right donor lungs for you.  It’s not as though you have worked your way to the top of the list and now have to start at the bottom again.</w:t>
      </w:r>
    </w:p>
    <w:p w14:paraId="7E389306" w14:textId="77777777" w:rsidR="002D76C8" w:rsidRPr="00A27AEE" w:rsidRDefault="002D76C8" w:rsidP="00126607">
      <w:pPr>
        <w:spacing w:after="0" w:line="240" w:lineRule="auto"/>
        <w:ind w:firstLine="720"/>
        <w:rPr>
          <w:rFonts w:ascii="Arial" w:hAnsi="Arial" w:cs="Arial"/>
        </w:rPr>
      </w:pPr>
      <w:r w:rsidRPr="00A27AEE">
        <w:rPr>
          <w:rFonts w:ascii="Arial" w:hAnsi="Arial" w:cs="Arial"/>
        </w:rPr>
        <w:t xml:space="preserve">When we call you in, we will instruct you on where to check in at the hospital and give you any special instructions.  </w:t>
      </w:r>
    </w:p>
    <w:p w14:paraId="5B6D52B3" w14:textId="77777777" w:rsidR="002D76C8" w:rsidRDefault="002D76C8" w:rsidP="00126607">
      <w:pPr>
        <w:spacing w:after="0" w:line="240" w:lineRule="auto"/>
        <w:ind w:firstLine="360"/>
        <w:rPr>
          <w:rFonts w:ascii="Arial" w:hAnsi="Arial" w:cs="Arial"/>
        </w:rPr>
      </w:pPr>
      <w:r w:rsidRPr="00A27AEE">
        <w:rPr>
          <w:rFonts w:ascii="Arial" w:hAnsi="Arial" w:cs="Arial"/>
        </w:rPr>
        <w:t xml:space="preserve">Once checked in, we will get IV’s started, draw some blood, get chest x-ray and EKG and any other pre-operative tests we may need. </w:t>
      </w:r>
    </w:p>
    <w:p w14:paraId="0C0A913F" w14:textId="77777777" w:rsidR="008C6BDE" w:rsidRDefault="008C6BDE" w:rsidP="00126607">
      <w:pPr>
        <w:spacing w:after="0" w:line="240" w:lineRule="auto"/>
        <w:ind w:firstLine="360"/>
        <w:rPr>
          <w:rFonts w:ascii="Arial" w:hAnsi="Arial" w:cs="Arial"/>
          <w:sz w:val="36"/>
        </w:rPr>
      </w:pPr>
    </w:p>
    <w:p w14:paraId="0C72C6CD" w14:textId="77777777" w:rsidR="008C6BDE" w:rsidRDefault="008C6BDE" w:rsidP="00126607">
      <w:pPr>
        <w:spacing w:after="0" w:line="240" w:lineRule="auto"/>
        <w:ind w:firstLine="360"/>
        <w:rPr>
          <w:rFonts w:ascii="Arial" w:hAnsi="Arial" w:cs="Arial"/>
          <w:sz w:val="36"/>
        </w:rPr>
      </w:pPr>
    </w:p>
    <w:p w14:paraId="2A4160B2" w14:textId="77777777" w:rsidR="008C6BDE" w:rsidRDefault="008C6BDE" w:rsidP="00126607">
      <w:pPr>
        <w:spacing w:after="0" w:line="240" w:lineRule="auto"/>
        <w:ind w:firstLine="360"/>
        <w:rPr>
          <w:rFonts w:ascii="Arial" w:hAnsi="Arial" w:cs="Arial"/>
          <w:sz w:val="36"/>
        </w:rPr>
      </w:pPr>
    </w:p>
    <w:p w14:paraId="29274550" w14:textId="77777777" w:rsidR="008C6BDE" w:rsidRDefault="008C6BDE" w:rsidP="00126607">
      <w:pPr>
        <w:spacing w:after="0" w:line="240" w:lineRule="auto"/>
        <w:ind w:firstLine="360"/>
        <w:rPr>
          <w:rFonts w:ascii="Arial" w:hAnsi="Arial" w:cs="Arial"/>
          <w:sz w:val="36"/>
        </w:rPr>
      </w:pPr>
    </w:p>
    <w:p w14:paraId="629ACDD3" w14:textId="77777777" w:rsidR="00126607" w:rsidRDefault="00126607" w:rsidP="00126607">
      <w:pPr>
        <w:spacing w:after="0" w:line="240" w:lineRule="auto"/>
        <w:rPr>
          <w:rFonts w:ascii="Arial" w:hAnsi="Arial" w:cs="Arial"/>
          <w:sz w:val="36"/>
        </w:rPr>
      </w:pPr>
    </w:p>
    <w:p w14:paraId="67D70798" w14:textId="77777777" w:rsidR="002D76C8" w:rsidRPr="008C6BDE" w:rsidRDefault="0014134D" w:rsidP="00126607">
      <w:pPr>
        <w:spacing w:after="0" w:line="240" w:lineRule="auto"/>
        <w:rPr>
          <w:rFonts w:ascii="Arial" w:hAnsi="Arial" w:cs="Arial"/>
          <w:sz w:val="36"/>
        </w:rPr>
      </w:pPr>
      <w:r w:rsidRPr="0014134D">
        <w:rPr>
          <w:rFonts w:ascii="Arial" w:hAnsi="Arial" w:cs="Arial"/>
          <w:color w:val="4F81BD" w:themeColor="accent1"/>
          <w:sz w:val="36"/>
        </w:rPr>
        <w:t>Surgery</w:t>
      </w:r>
    </w:p>
    <w:p w14:paraId="3F4B3A4B" w14:textId="77777777" w:rsidR="00CD6796" w:rsidRDefault="00CD6796" w:rsidP="00126607">
      <w:pPr>
        <w:spacing w:after="0" w:line="240" w:lineRule="auto"/>
        <w:ind w:firstLine="360"/>
        <w:rPr>
          <w:rFonts w:ascii="Arial" w:hAnsi="Arial" w:cs="Arial"/>
          <w:color w:val="4F81BD" w:themeColor="accent1"/>
        </w:rPr>
      </w:pPr>
    </w:p>
    <w:p w14:paraId="4408348D" w14:textId="77777777" w:rsidR="002428C6" w:rsidRDefault="00CD6796"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 xml:space="preserve">Single Lung, Bilateral Lung, </w:t>
      </w:r>
    </w:p>
    <w:p w14:paraId="09D4CEE1" w14:textId="77777777" w:rsidR="00CD6796" w:rsidRPr="002428C6" w:rsidRDefault="002428C6" w:rsidP="00126607">
      <w:pPr>
        <w:spacing w:after="0" w:line="240" w:lineRule="auto"/>
        <w:rPr>
          <w:rFonts w:ascii="Arial" w:hAnsi="Arial" w:cs="Arial"/>
          <w:color w:val="4F81BD" w:themeColor="accent1"/>
          <w:sz w:val="28"/>
        </w:rPr>
      </w:pPr>
      <w:r>
        <w:rPr>
          <w:rFonts w:ascii="Arial" w:hAnsi="Arial" w:cs="Arial"/>
          <w:color w:val="4F81BD" w:themeColor="accent1"/>
          <w:sz w:val="28"/>
        </w:rPr>
        <w:t>O</w:t>
      </w:r>
      <w:r w:rsidR="00CD6796" w:rsidRPr="002428C6">
        <w:rPr>
          <w:rFonts w:ascii="Arial" w:hAnsi="Arial" w:cs="Arial"/>
          <w:color w:val="4F81BD" w:themeColor="accent1"/>
          <w:sz w:val="28"/>
        </w:rPr>
        <w:t>r Heart-Lung</w:t>
      </w:r>
    </w:p>
    <w:p w14:paraId="4411566B" w14:textId="77777777" w:rsidR="00CD6796" w:rsidRDefault="008C6BDE" w:rsidP="00126607">
      <w:pPr>
        <w:spacing w:after="0" w:line="240" w:lineRule="auto"/>
        <w:rPr>
          <w:rFonts w:ascii="Arial" w:hAnsi="Arial" w:cs="Arial"/>
        </w:rPr>
      </w:pPr>
      <w:r>
        <w:rPr>
          <w:rFonts w:ascii="Arial" w:hAnsi="Arial" w:cs="Arial"/>
          <w:noProof/>
        </w:rPr>
        <w:drawing>
          <wp:anchor distT="0" distB="0" distL="114300" distR="114300" simplePos="0" relativeHeight="251696128" behindDoc="0" locked="0" layoutInCell="1" allowOverlap="1" wp14:anchorId="0AC22858" wp14:editId="559276D5">
            <wp:simplePos x="0" y="0"/>
            <wp:positionH relativeFrom="column">
              <wp:posOffset>3179445</wp:posOffset>
            </wp:positionH>
            <wp:positionV relativeFrom="paragraph">
              <wp:posOffset>26670</wp:posOffset>
            </wp:positionV>
            <wp:extent cx="2779395" cy="1487170"/>
            <wp:effectExtent l="0" t="0" r="190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21">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779395" cy="1487170"/>
                    </a:xfrm>
                    <a:prstGeom prst="rect">
                      <a:avLst/>
                    </a:prstGeom>
                  </pic:spPr>
                </pic:pic>
              </a:graphicData>
            </a:graphic>
            <wp14:sizeRelH relativeFrom="page">
              <wp14:pctWidth>0</wp14:pctWidth>
            </wp14:sizeRelH>
            <wp14:sizeRelV relativeFrom="page">
              <wp14:pctHeight>0</wp14:pctHeight>
            </wp14:sizeRelV>
          </wp:anchor>
        </w:drawing>
      </w:r>
    </w:p>
    <w:p w14:paraId="682D280D" w14:textId="77777777" w:rsidR="002D76C8" w:rsidRDefault="008C6BDE" w:rsidP="00126607">
      <w:pPr>
        <w:spacing w:after="0" w:line="240" w:lineRule="auto"/>
        <w:ind w:firstLine="360"/>
        <w:rPr>
          <w:rFonts w:ascii="Arial" w:hAnsi="Arial" w:cs="Arial"/>
        </w:rPr>
      </w:pPr>
      <w:r>
        <w:rPr>
          <w:noProof/>
        </w:rPr>
        <mc:AlternateContent>
          <mc:Choice Requires="wps">
            <w:drawing>
              <wp:anchor distT="0" distB="0" distL="114300" distR="114300" simplePos="0" relativeHeight="251684864" behindDoc="0" locked="0" layoutInCell="1" allowOverlap="1" wp14:anchorId="6EE5B26D" wp14:editId="7CFAF2C2">
                <wp:simplePos x="0" y="0"/>
                <wp:positionH relativeFrom="column">
                  <wp:posOffset>4310380</wp:posOffset>
                </wp:positionH>
                <wp:positionV relativeFrom="paragraph">
                  <wp:posOffset>147765</wp:posOffset>
                </wp:positionV>
                <wp:extent cx="932815" cy="711835"/>
                <wp:effectExtent l="0" t="0" r="0" b="0"/>
                <wp:wrapNone/>
                <wp:docPr id="1" name="Text Box 1"/>
                <wp:cNvGraphicFramePr/>
                <a:graphic xmlns:a="http://schemas.openxmlformats.org/drawingml/2006/main">
                  <a:graphicData uri="http://schemas.microsoft.com/office/word/2010/wordprocessingShape">
                    <wps:wsp>
                      <wps:cNvSpPr txBox="1"/>
                      <wps:spPr>
                        <a:xfrm>
                          <a:off x="0" y="0"/>
                          <a:ext cx="932815" cy="711835"/>
                        </a:xfrm>
                        <a:prstGeom prst="rect">
                          <a:avLst/>
                        </a:prstGeom>
                        <a:noFill/>
                        <a:ln>
                          <a:noFill/>
                        </a:ln>
                        <a:effectLst/>
                      </wps:spPr>
                      <wps:txbx>
                        <w:txbxContent>
                          <w:p w14:paraId="016D721B" w14:textId="77777777" w:rsidR="00B7129B" w:rsidRPr="00B7129B" w:rsidRDefault="00B7129B" w:rsidP="00B7129B">
                            <w:pPr>
                              <w:spacing w:after="0" w:line="240" w:lineRule="auto"/>
                              <w:ind w:firstLine="360"/>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vs.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type w14:anchorId="6EE5B26D" id="_x0000_t202" coordsize="21600,21600" o:spt="202" path="m,l,21600r21600,l21600,xe">
                <v:stroke joinstyle="miter"/>
                <v:path gradientshapeok="t" o:connecttype="rect"/>
              </v:shapetype>
              <v:shape id="Text Box 1" o:spid="_x0000_s1026" type="#_x0000_t202" style="position:absolute;left:0;text-align:left;margin-left:339.4pt;margin-top:11.65pt;width:73.45pt;height:56.05pt;z-index:2516848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" filled="f" stroked="f">
                <v:textbox style="mso-fit-shape-to-text:t">
                  <w:txbxContent>
                    <w:p w14:paraId="016D721B" w14:textId="77777777" w:rsidR="00B7129B" w:rsidRPr="00B7129B" w:rsidRDefault="00B7129B" w:rsidP="00B7129B">
                      <w:pPr>
                        <w:spacing w:after="0" w:line="240" w:lineRule="auto"/>
                        <w:ind w:firstLine="360"/>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vs.</w:t>
                      </w:r>
                    </w:p>
                  </w:txbxContent>
                </v:textbox>
              </v:shape>
            </w:pict>
          </mc:Fallback>
        </mc:AlternateContent>
      </w:r>
      <w:r w:rsidR="0017691E" w:rsidRPr="0014134D">
        <w:rPr>
          <w:rFonts w:ascii="Arial" w:hAnsi="Arial" w:cs="Arial"/>
        </w:rPr>
        <w:t>We can transplant either a single lung or bilateral lungs (meaning both).  You should be prepared to be called in for either one or two lungs, unless we have specifically told you otherwise.</w:t>
      </w:r>
      <w:r w:rsidR="00CD6796">
        <w:rPr>
          <w:rFonts w:ascii="Arial" w:hAnsi="Arial" w:cs="Arial"/>
        </w:rPr>
        <w:t xml:space="preserve"> </w:t>
      </w:r>
      <w:r w:rsidR="0017691E" w:rsidRPr="0014134D">
        <w:rPr>
          <w:rFonts w:ascii="Arial" w:hAnsi="Arial" w:cs="Arial"/>
        </w:rPr>
        <w:t xml:space="preserve">There are reasons which require both lungs be transplanted, like pulmonary hypertension and chronic active lung infections.  And </w:t>
      </w:r>
      <w:r w:rsidR="002D76C8" w:rsidRPr="0014134D">
        <w:rPr>
          <w:rFonts w:ascii="Arial" w:hAnsi="Arial" w:cs="Arial"/>
        </w:rPr>
        <w:t xml:space="preserve">there are three general reasons we would choose to transplant </w:t>
      </w:r>
      <w:r w:rsidR="0014134D">
        <w:rPr>
          <w:rFonts w:ascii="Arial" w:hAnsi="Arial" w:cs="Arial"/>
        </w:rPr>
        <w:t>a single lung instead of two:</w:t>
      </w:r>
      <w:r w:rsidR="002D76C8" w:rsidRPr="0014134D">
        <w:rPr>
          <w:rFonts w:ascii="Arial" w:hAnsi="Arial" w:cs="Arial"/>
        </w:rPr>
        <w:t xml:space="preserve"> </w:t>
      </w:r>
    </w:p>
    <w:p w14:paraId="27666B1E" w14:textId="77777777" w:rsidR="00105357" w:rsidRPr="0014134D" w:rsidRDefault="00105357" w:rsidP="00126607">
      <w:pPr>
        <w:spacing w:after="0" w:line="240" w:lineRule="auto"/>
        <w:ind w:firstLine="360"/>
        <w:rPr>
          <w:rFonts w:ascii="Arial" w:hAnsi="Arial" w:cs="Arial"/>
        </w:rPr>
      </w:pPr>
    </w:p>
    <w:p w14:paraId="1F28230F" w14:textId="77777777" w:rsidR="00612628" w:rsidRPr="00A27AEE" w:rsidRDefault="00A52565" w:rsidP="00126607">
      <w:pPr>
        <w:numPr>
          <w:ilvl w:val="0"/>
          <w:numId w:val="1"/>
        </w:numPr>
        <w:spacing w:after="0" w:line="240" w:lineRule="auto"/>
        <w:rPr>
          <w:rFonts w:ascii="Arial" w:hAnsi="Arial" w:cs="Arial"/>
        </w:rPr>
      </w:pPr>
      <w:r w:rsidRPr="00A52565">
        <w:rPr>
          <w:rFonts w:ascii="Arial" w:hAnsi="Arial" w:cs="Arial"/>
          <w:b/>
        </w:rPr>
        <w:t>Age.</w:t>
      </w:r>
      <w:r>
        <w:rPr>
          <w:rFonts w:ascii="Arial" w:hAnsi="Arial" w:cs="Arial"/>
        </w:rPr>
        <w:t xml:space="preserve"> </w:t>
      </w:r>
      <w:r w:rsidR="00262ED2" w:rsidRPr="00A27AEE">
        <w:rPr>
          <w:rFonts w:ascii="Arial" w:hAnsi="Arial" w:cs="Arial"/>
        </w:rPr>
        <w:t>In the population over 60 years old, there is no distinct advantage in transplanting two lungs over transplanting one…and since the surgical risk is higher for the bilateral transplant, why would we put you at increased risk without increased benefit?!</w:t>
      </w:r>
    </w:p>
    <w:p w14:paraId="61D5C306" w14:textId="77777777" w:rsidR="00612628" w:rsidRPr="00A27AEE" w:rsidRDefault="00A52565" w:rsidP="00126607">
      <w:pPr>
        <w:numPr>
          <w:ilvl w:val="0"/>
          <w:numId w:val="2"/>
        </w:numPr>
        <w:spacing w:after="0" w:line="240" w:lineRule="auto"/>
        <w:rPr>
          <w:rFonts w:ascii="Arial" w:hAnsi="Arial" w:cs="Arial"/>
        </w:rPr>
      </w:pPr>
      <w:r w:rsidRPr="00A52565">
        <w:rPr>
          <w:rFonts w:ascii="Arial" w:hAnsi="Arial" w:cs="Arial"/>
          <w:b/>
        </w:rPr>
        <w:t>Anatomy or history.</w:t>
      </w:r>
      <w:r>
        <w:rPr>
          <w:rFonts w:ascii="Arial" w:hAnsi="Arial" w:cs="Arial"/>
        </w:rPr>
        <w:t xml:space="preserve"> </w:t>
      </w:r>
      <w:r w:rsidR="00262ED2" w:rsidRPr="00A27AEE">
        <w:rPr>
          <w:rFonts w:ascii="Arial" w:hAnsi="Arial" w:cs="Arial"/>
        </w:rPr>
        <w:t>If the recipient’s anatomy or history prohibits bilateral transplant, we will consider only transplanting one lung.  For instance, if there is scarring of the lung tissue to the chest wall where we cannot get the old lung out to put the new one in, we may need to consider single lung transplant on the opposite side.</w:t>
      </w:r>
    </w:p>
    <w:p w14:paraId="60A7AF72" w14:textId="77777777" w:rsidR="00612628" w:rsidRPr="005E684E" w:rsidRDefault="00A52565" w:rsidP="00126607">
      <w:pPr>
        <w:numPr>
          <w:ilvl w:val="0"/>
          <w:numId w:val="3"/>
        </w:numPr>
        <w:spacing w:after="0" w:line="240" w:lineRule="auto"/>
        <w:rPr>
          <w:rFonts w:ascii="Arial" w:hAnsi="Arial" w:cs="Arial"/>
          <w:color w:val="000000" w:themeColor="text1"/>
        </w:rPr>
      </w:pPr>
      <w:r w:rsidRPr="005E684E">
        <w:rPr>
          <w:rFonts w:ascii="Arial" w:hAnsi="Arial" w:cs="Arial"/>
          <w:b/>
          <w:color w:val="000000" w:themeColor="text1"/>
        </w:rPr>
        <w:t>Timing.</w:t>
      </w:r>
      <w:r w:rsidRPr="005E684E">
        <w:rPr>
          <w:rFonts w:ascii="Arial" w:hAnsi="Arial" w:cs="Arial"/>
          <w:color w:val="000000" w:themeColor="text1"/>
        </w:rPr>
        <w:t xml:space="preserve"> </w:t>
      </w:r>
      <w:r w:rsidR="00262ED2" w:rsidRPr="005E684E">
        <w:rPr>
          <w:rFonts w:ascii="Arial" w:hAnsi="Arial" w:cs="Arial"/>
          <w:color w:val="000000" w:themeColor="text1"/>
        </w:rPr>
        <w:t xml:space="preserve">Thirdly…. </w:t>
      </w:r>
      <w:r w:rsidR="0017691E" w:rsidRPr="005E684E">
        <w:rPr>
          <w:rFonts w:ascii="Arial" w:hAnsi="Arial" w:cs="Arial"/>
          <w:color w:val="000000" w:themeColor="text1"/>
        </w:rPr>
        <w:t xml:space="preserve">Timing.  Let’s say that </w:t>
      </w:r>
      <w:r w:rsidR="00B7129B" w:rsidRPr="005E684E">
        <w:rPr>
          <w:rFonts w:ascii="Arial" w:hAnsi="Arial" w:cs="Arial"/>
          <w:color w:val="000000" w:themeColor="text1"/>
        </w:rPr>
        <w:t>a patient is</w:t>
      </w:r>
      <w:r w:rsidR="00262ED2" w:rsidRPr="005E684E">
        <w:rPr>
          <w:rFonts w:ascii="Arial" w:hAnsi="Arial" w:cs="Arial"/>
          <w:color w:val="000000" w:themeColor="text1"/>
        </w:rPr>
        <w:t xml:space="preserve"> on the list and </w:t>
      </w:r>
      <w:r w:rsidR="00B7129B" w:rsidRPr="005E684E">
        <w:rPr>
          <w:rFonts w:ascii="Arial" w:hAnsi="Arial" w:cs="Arial"/>
          <w:color w:val="000000" w:themeColor="text1"/>
        </w:rPr>
        <w:t xml:space="preserve">their score is low and the </w:t>
      </w:r>
      <w:r w:rsidR="0017691E" w:rsidRPr="005E684E">
        <w:rPr>
          <w:rFonts w:ascii="Arial" w:hAnsi="Arial" w:cs="Arial"/>
          <w:color w:val="000000" w:themeColor="text1"/>
        </w:rPr>
        <w:t xml:space="preserve">anticipated </w:t>
      </w:r>
      <w:r w:rsidR="008F11A7" w:rsidRPr="005E684E">
        <w:rPr>
          <w:rFonts w:ascii="Arial" w:hAnsi="Arial" w:cs="Arial"/>
          <w:color w:val="000000" w:themeColor="text1"/>
        </w:rPr>
        <w:t xml:space="preserve">wait time would be very long for two lungs, but a good single lung comes available.  This is to </w:t>
      </w:r>
      <w:r w:rsidR="00B7129B" w:rsidRPr="005E684E">
        <w:rPr>
          <w:rFonts w:ascii="Arial" w:hAnsi="Arial" w:cs="Arial"/>
          <w:color w:val="000000" w:themeColor="text1"/>
        </w:rPr>
        <w:t>the patient’s</w:t>
      </w:r>
      <w:r w:rsidR="008F11A7" w:rsidRPr="005E684E">
        <w:rPr>
          <w:rFonts w:ascii="Arial" w:hAnsi="Arial" w:cs="Arial"/>
          <w:color w:val="000000" w:themeColor="text1"/>
        </w:rPr>
        <w:t xml:space="preserve"> advantage.  Or let’s say that while on the waitlist, </w:t>
      </w:r>
      <w:r w:rsidR="00B7129B" w:rsidRPr="005E684E">
        <w:rPr>
          <w:rFonts w:ascii="Arial" w:hAnsi="Arial" w:cs="Arial"/>
          <w:color w:val="000000" w:themeColor="text1"/>
        </w:rPr>
        <w:t>a recipient’s</w:t>
      </w:r>
      <w:r w:rsidR="00262ED2" w:rsidRPr="005E684E">
        <w:rPr>
          <w:rFonts w:ascii="Arial" w:hAnsi="Arial" w:cs="Arial"/>
          <w:color w:val="000000" w:themeColor="text1"/>
        </w:rPr>
        <w:t xml:space="preserve"> lung disease gets much worse, </w:t>
      </w:r>
      <w:r w:rsidR="00B7129B" w:rsidRPr="005E684E">
        <w:rPr>
          <w:rFonts w:ascii="Arial" w:hAnsi="Arial" w:cs="Arial"/>
          <w:color w:val="000000" w:themeColor="text1"/>
        </w:rPr>
        <w:t>they’re</w:t>
      </w:r>
      <w:r w:rsidR="00262ED2" w:rsidRPr="005E684E">
        <w:rPr>
          <w:rFonts w:ascii="Arial" w:hAnsi="Arial" w:cs="Arial"/>
          <w:color w:val="000000" w:themeColor="text1"/>
        </w:rPr>
        <w:t xml:space="preserve"> hospitali</w:t>
      </w:r>
      <w:r w:rsidR="00B7129B" w:rsidRPr="005E684E">
        <w:rPr>
          <w:rFonts w:ascii="Arial" w:hAnsi="Arial" w:cs="Arial"/>
          <w:color w:val="000000" w:themeColor="text1"/>
        </w:rPr>
        <w:t>zed and on the ventilator, and they need transplant very soon or they</w:t>
      </w:r>
      <w:r w:rsidR="00262ED2" w:rsidRPr="005E684E">
        <w:rPr>
          <w:rFonts w:ascii="Arial" w:hAnsi="Arial" w:cs="Arial"/>
          <w:color w:val="000000" w:themeColor="text1"/>
        </w:rPr>
        <w:t xml:space="preserve"> may expire.  </w:t>
      </w:r>
      <w:r w:rsidR="008F11A7" w:rsidRPr="005E684E">
        <w:rPr>
          <w:rFonts w:ascii="Arial" w:hAnsi="Arial" w:cs="Arial"/>
          <w:color w:val="000000" w:themeColor="text1"/>
        </w:rPr>
        <w:t>Even though the original plan may have been for two lungs, n</w:t>
      </w:r>
      <w:r w:rsidR="00262ED2" w:rsidRPr="005E684E">
        <w:rPr>
          <w:rFonts w:ascii="Arial" w:hAnsi="Arial" w:cs="Arial"/>
          <w:color w:val="000000" w:themeColor="text1"/>
        </w:rPr>
        <w:t>ow things have changed dramatically, and at this point, one lung may be better than none.</w:t>
      </w:r>
    </w:p>
    <w:p w14:paraId="1C028255" w14:textId="77777777" w:rsidR="00105357" w:rsidRPr="00A27AEE" w:rsidRDefault="00105357" w:rsidP="00126607">
      <w:pPr>
        <w:spacing w:after="0" w:line="240" w:lineRule="auto"/>
        <w:ind w:left="720"/>
        <w:rPr>
          <w:rFonts w:ascii="Arial" w:hAnsi="Arial" w:cs="Arial"/>
        </w:rPr>
      </w:pPr>
    </w:p>
    <w:p w14:paraId="274EA928" w14:textId="77777777" w:rsidR="0014134D" w:rsidRDefault="002D76C8" w:rsidP="00126607">
      <w:pPr>
        <w:spacing w:after="0" w:line="240" w:lineRule="auto"/>
        <w:ind w:firstLine="360"/>
        <w:rPr>
          <w:rFonts w:ascii="Arial" w:hAnsi="Arial" w:cs="Arial"/>
        </w:rPr>
      </w:pPr>
      <w:r w:rsidRPr="00A27AEE">
        <w:rPr>
          <w:rFonts w:ascii="Arial" w:hAnsi="Arial" w:cs="Arial"/>
        </w:rPr>
        <w:t>In the rare instance that you would need both a heart and lung transplant, this would be known well in advance and discussed with you.</w:t>
      </w:r>
    </w:p>
    <w:p w14:paraId="0FBC38CE" w14:textId="77777777" w:rsidR="00105357" w:rsidRDefault="00105357" w:rsidP="00126607">
      <w:pPr>
        <w:spacing w:after="0" w:line="240" w:lineRule="auto"/>
        <w:ind w:firstLine="360"/>
        <w:rPr>
          <w:rFonts w:ascii="Arial" w:hAnsi="Arial" w:cs="Arial"/>
        </w:rPr>
      </w:pPr>
    </w:p>
    <w:p w14:paraId="42DBDF13" w14:textId="77777777" w:rsidR="0014134D" w:rsidRPr="002428C6" w:rsidRDefault="0014134D"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 xml:space="preserve">Incision </w:t>
      </w:r>
    </w:p>
    <w:p w14:paraId="0809A423" w14:textId="77777777" w:rsidR="0014134D" w:rsidRPr="0014134D" w:rsidRDefault="0014134D" w:rsidP="00126607">
      <w:pPr>
        <w:spacing w:after="0" w:line="240" w:lineRule="auto"/>
        <w:rPr>
          <w:rFonts w:ascii="Arial" w:hAnsi="Arial" w:cs="Arial"/>
          <w:color w:val="4F81BD" w:themeColor="accent1"/>
          <w:sz w:val="24"/>
        </w:rPr>
      </w:pPr>
    </w:p>
    <w:p w14:paraId="74EA8A15" w14:textId="77777777" w:rsidR="002D76C8" w:rsidRPr="0014134D" w:rsidRDefault="002D76C8" w:rsidP="00126607">
      <w:pPr>
        <w:spacing w:after="0" w:line="240" w:lineRule="auto"/>
        <w:ind w:firstLine="720"/>
        <w:rPr>
          <w:rFonts w:ascii="Arial" w:hAnsi="Arial" w:cs="Arial"/>
        </w:rPr>
      </w:pPr>
      <w:r w:rsidRPr="0014134D">
        <w:rPr>
          <w:rFonts w:ascii="Arial" w:hAnsi="Arial" w:cs="Arial"/>
        </w:rPr>
        <w:t>The most common incision for putting in two lungs is called a clamshell incision.  The incision goes from under one arm to under the other arm, across your chest, and comes up about two inches in the middle.  The incision is opened top to bottom, not side to side.</w:t>
      </w:r>
    </w:p>
    <w:p w14:paraId="64C050BF" w14:textId="77777777" w:rsidR="002D76C8" w:rsidRPr="00A27AEE" w:rsidRDefault="002D76C8" w:rsidP="00126607">
      <w:pPr>
        <w:spacing w:after="0" w:line="240" w:lineRule="auto"/>
        <w:ind w:firstLine="720"/>
        <w:rPr>
          <w:rFonts w:ascii="Arial" w:hAnsi="Arial" w:cs="Arial"/>
        </w:rPr>
      </w:pPr>
      <w:r w:rsidRPr="00A27AEE">
        <w:rPr>
          <w:rFonts w:ascii="Arial" w:hAnsi="Arial" w:cs="Arial"/>
        </w:rPr>
        <w:t>If someone has had previous cardiac surgery where they already have an incision down their chest through their sternum, the surgeon will likely go through the scar and open the chest side to side.</w:t>
      </w:r>
    </w:p>
    <w:p w14:paraId="40E698D0" w14:textId="77777777" w:rsidR="002D76C8" w:rsidRDefault="002D76C8" w:rsidP="00126607">
      <w:pPr>
        <w:spacing w:after="0" w:line="240" w:lineRule="auto"/>
        <w:ind w:firstLine="720"/>
        <w:rPr>
          <w:rFonts w:ascii="Arial" w:hAnsi="Arial" w:cs="Arial"/>
        </w:rPr>
      </w:pPr>
      <w:r w:rsidRPr="00A27AEE">
        <w:rPr>
          <w:rFonts w:ascii="Arial" w:hAnsi="Arial" w:cs="Arial"/>
        </w:rPr>
        <w:t>If only one lung is being transplanted, the incision will be low over the side of the ribcage on the side of the transplanted lung.</w:t>
      </w:r>
    </w:p>
    <w:p w14:paraId="69812CD7" w14:textId="77777777" w:rsidR="0014134D" w:rsidRDefault="0014134D" w:rsidP="00126607">
      <w:pPr>
        <w:spacing w:after="0" w:line="240" w:lineRule="auto"/>
        <w:ind w:firstLine="720"/>
        <w:rPr>
          <w:rFonts w:ascii="Arial" w:hAnsi="Arial" w:cs="Arial"/>
        </w:rPr>
      </w:pPr>
    </w:p>
    <w:p w14:paraId="1BA226AC" w14:textId="77777777" w:rsidR="008C6BDE" w:rsidRDefault="008C6BDE" w:rsidP="00126607">
      <w:pPr>
        <w:spacing w:after="0" w:line="240" w:lineRule="auto"/>
        <w:ind w:firstLine="720"/>
        <w:rPr>
          <w:rFonts w:ascii="Arial" w:hAnsi="Arial" w:cs="Arial"/>
        </w:rPr>
      </w:pPr>
    </w:p>
    <w:p w14:paraId="36B263E9" w14:textId="77777777" w:rsidR="008C6BDE" w:rsidRDefault="008C6BDE" w:rsidP="00126607">
      <w:pPr>
        <w:spacing w:after="0" w:line="240" w:lineRule="auto"/>
        <w:ind w:firstLine="720"/>
        <w:rPr>
          <w:rFonts w:ascii="Arial" w:hAnsi="Arial" w:cs="Arial"/>
        </w:rPr>
      </w:pPr>
    </w:p>
    <w:p w14:paraId="74AFA9CC" w14:textId="77777777" w:rsidR="008C6BDE" w:rsidRDefault="008C6BDE" w:rsidP="00126607">
      <w:pPr>
        <w:spacing w:after="0" w:line="240" w:lineRule="auto"/>
        <w:ind w:firstLine="720"/>
        <w:rPr>
          <w:rFonts w:ascii="Arial" w:hAnsi="Arial" w:cs="Arial"/>
        </w:rPr>
      </w:pPr>
    </w:p>
    <w:p w14:paraId="1211F43E" w14:textId="77777777" w:rsidR="0014134D" w:rsidRPr="002428C6" w:rsidRDefault="0014134D"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Surgery Length</w:t>
      </w:r>
    </w:p>
    <w:p w14:paraId="55D3AF30" w14:textId="77777777" w:rsidR="0014134D" w:rsidRPr="0014134D" w:rsidRDefault="0014134D" w:rsidP="00126607">
      <w:pPr>
        <w:spacing w:after="0" w:line="240" w:lineRule="auto"/>
        <w:rPr>
          <w:rFonts w:ascii="Arial" w:hAnsi="Arial" w:cs="Arial"/>
          <w:color w:val="4F81BD" w:themeColor="accent1"/>
          <w:sz w:val="24"/>
        </w:rPr>
      </w:pPr>
    </w:p>
    <w:p w14:paraId="34F494E9" w14:textId="77777777" w:rsidR="002D76C8" w:rsidRDefault="008C6BDE" w:rsidP="00126607">
      <w:pPr>
        <w:spacing w:after="0" w:line="240" w:lineRule="auto"/>
        <w:ind w:firstLine="720"/>
        <w:rPr>
          <w:rFonts w:ascii="Arial" w:hAnsi="Arial" w:cs="Arial"/>
        </w:rPr>
      </w:pPr>
      <w:r>
        <w:rPr>
          <w:rFonts w:ascii="Arial" w:hAnsi="Arial" w:cs="Arial"/>
          <w:noProof/>
        </w:rPr>
        <w:drawing>
          <wp:anchor distT="0" distB="0" distL="114300" distR="114300" simplePos="0" relativeHeight="251667456" behindDoc="0" locked="0" layoutInCell="1" allowOverlap="1" wp14:anchorId="424003B9" wp14:editId="2CDBA4CD">
            <wp:simplePos x="0" y="0"/>
            <wp:positionH relativeFrom="column">
              <wp:posOffset>2649855</wp:posOffset>
            </wp:positionH>
            <wp:positionV relativeFrom="paragraph">
              <wp:posOffset>61595</wp:posOffset>
            </wp:positionV>
            <wp:extent cx="3455035" cy="2038350"/>
            <wp:effectExtent l="0" t="0" r="0" b="0"/>
            <wp:wrapSquare wrapText="bothSides"/>
            <wp:docPr id="20" name="Picture 20" descr="C:\Users\francisjos\Downloads\UCSF_20170111_Amanda Voigt, First-year medical student_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cisjos\Downloads\UCSF_20170111_Amanda Voigt, First-year medical student_4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503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6C8" w:rsidRPr="00A27AEE">
        <w:rPr>
          <w:rFonts w:ascii="Arial" w:hAnsi="Arial" w:cs="Arial"/>
        </w:rPr>
        <w:t>The average surgery is about 8 to 10 hours long and you are completely asleep for the surgery.</w:t>
      </w:r>
    </w:p>
    <w:p w14:paraId="26018BA2" w14:textId="77777777" w:rsidR="0014134D" w:rsidRDefault="0014134D" w:rsidP="00126607">
      <w:pPr>
        <w:spacing w:after="0" w:line="240" w:lineRule="auto"/>
        <w:ind w:firstLine="720"/>
        <w:rPr>
          <w:rFonts w:ascii="Arial" w:hAnsi="Arial" w:cs="Arial"/>
        </w:rPr>
      </w:pPr>
    </w:p>
    <w:p w14:paraId="2456894A" w14:textId="77777777" w:rsidR="0014134D" w:rsidRPr="002428C6" w:rsidRDefault="0014134D"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Surgical Risk</w:t>
      </w:r>
    </w:p>
    <w:p w14:paraId="26DDA1A5" w14:textId="77777777" w:rsidR="0014134D" w:rsidRPr="0014134D" w:rsidRDefault="0014134D" w:rsidP="00126607">
      <w:pPr>
        <w:spacing w:after="0" w:line="240" w:lineRule="auto"/>
        <w:rPr>
          <w:rFonts w:ascii="Arial" w:hAnsi="Arial" w:cs="Arial"/>
          <w:color w:val="4F81BD" w:themeColor="accent1"/>
          <w:sz w:val="24"/>
        </w:rPr>
      </w:pPr>
    </w:p>
    <w:p w14:paraId="1F8EEE8A" w14:textId="3F873672" w:rsidR="002D76C8" w:rsidRDefault="002D76C8" w:rsidP="00126607">
      <w:pPr>
        <w:spacing w:after="0" w:line="240" w:lineRule="auto"/>
        <w:ind w:firstLine="360"/>
        <w:rPr>
          <w:rFonts w:ascii="Arial" w:hAnsi="Arial" w:cs="Arial"/>
        </w:rPr>
      </w:pPr>
      <w:r w:rsidRPr="00A27AEE">
        <w:rPr>
          <w:rFonts w:ascii="Arial" w:hAnsi="Arial" w:cs="Arial"/>
        </w:rPr>
        <w:t>The surgical risks of transplant are the same as the risks for any general anesthesia surgery.  There is a risk of infection, a risk of blood clots, risk of bleeding, risk that you may react to the drugs that they give to put you to sleep and there is a small, but real, risk of death.</w:t>
      </w:r>
    </w:p>
    <w:p w14:paraId="4961F56E" w14:textId="77777777" w:rsidR="0014134D" w:rsidRPr="00DD419B" w:rsidRDefault="0014134D" w:rsidP="00126607">
      <w:pPr>
        <w:spacing w:after="0" w:line="240" w:lineRule="auto"/>
        <w:ind w:firstLine="360"/>
        <w:rPr>
          <w:rFonts w:ascii="Arial" w:hAnsi="Arial" w:cs="Arial"/>
          <w:sz w:val="36"/>
        </w:rPr>
      </w:pPr>
    </w:p>
    <w:p w14:paraId="4E1159DF" w14:textId="77777777" w:rsidR="002D76C8" w:rsidRDefault="0014134D" w:rsidP="00126607">
      <w:pPr>
        <w:spacing w:after="0" w:line="240" w:lineRule="auto"/>
        <w:rPr>
          <w:rFonts w:ascii="Arial" w:hAnsi="Arial" w:cs="Arial"/>
          <w:color w:val="4F81BD" w:themeColor="accent1"/>
          <w:sz w:val="24"/>
        </w:rPr>
      </w:pPr>
      <w:r w:rsidRPr="002C5A4A">
        <w:rPr>
          <w:rFonts w:ascii="Arial" w:hAnsi="Arial" w:cs="Arial"/>
          <w:color w:val="4F81BD" w:themeColor="accent1"/>
          <w:sz w:val="36"/>
        </w:rPr>
        <w:t>Immunosuppression</w:t>
      </w:r>
    </w:p>
    <w:p w14:paraId="0AB1A2D9" w14:textId="77777777" w:rsidR="0014134D" w:rsidRPr="00A27AEE" w:rsidRDefault="0014134D" w:rsidP="00126607">
      <w:pPr>
        <w:spacing w:after="0" w:line="240" w:lineRule="auto"/>
        <w:rPr>
          <w:rFonts w:ascii="Arial" w:hAnsi="Arial" w:cs="Arial"/>
        </w:rPr>
      </w:pPr>
    </w:p>
    <w:p w14:paraId="5BC10259" w14:textId="77777777" w:rsidR="002D76C8" w:rsidRPr="0014134D" w:rsidRDefault="002D76C8" w:rsidP="00126607">
      <w:pPr>
        <w:spacing w:after="0" w:line="240" w:lineRule="auto"/>
        <w:ind w:firstLine="720"/>
        <w:rPr>
          <w:rFonts w:ascii="Arial" w:hAnsi="Arial" w:cs="Arial"/>
        </w:rPr>
      </w:pPr>
      <w:r w:rsidRPr="0014134D">
        <w:rPr>
          <w:rFonts w:ascii="Arial" w:hAnsi="Arial" w:cs="Arial"/>
        </w:rPr>
        <w:t xml:space="preserve">During the transplant surgery we will start you on medication to suppress your immune system.  This is due to the nature of the donor genetics and the recipient’s immune system.  </w:t>
      </w:r>
    </w:p>
    <w:p w14:paraId="1683EDEC" w14:textId="77777777" w:rsidR="002D76C8" w:rsidRPr="005E684E" w:rsidRDefault="002D76C8" w:rsidP="00126607">
      <w:pPr>
        <w:spacing w:after="0" w:line="240" w:lineRule="auto"/>
        <w:ind w:firstLine="720"/>
        <w:rPr>
          <w:rFonts w:ascii="Arial" w:hAnsi="Arial" w:cs="Arial"/>
          <w:color w:val="000000" w:themeColor="text1"/>
        </w:rPr>
      </w:pPr>
      <w:r w:rsidRPr="00A27AEE">
        <w:rPr>
          <w:rFonts w:ascii="Arial" w:hAnsi="Arial" w:cs="Arial"/>
        </w:rPr>
        <w:t xml:space="preserve">The normal job of our immune system is to scan the body, recognize “foreign” things, </w:t>
      </w:r>
      <w:r w:rsidRPr="005E684E">
        <w:rPr>
          <w:rFonts w:ascii="Arial" w:hAnsi="Arial" w:cs="Arial"/>
          <w:color w:val="000000" w:themeColor="text1"/>
        </w:rPr>
        <w:t>attack them and get rid of them.  Unfortunately, the immune system can’t tell the difference between “good” foreign (like these nice new pretty lungs) and “bad” foreign</w:t>
      </w:r>
      <w:r w:rsidR="00B7129B" w:rsidRPr="005E684E">
        <w:rPr>
          <w:rFonts w:ascii="Arial" w:hAnsi="Arial" w:cs="Arial"/>
          <w:color w:val="000000" w:themeColor="text1"/>
        </w:rPr>
        <w:t xml:space="preserve"> (like a virus)</w:t>
      </w:r>
      <w:r w:rsidRPr="005E684E">
        <w:rPr>
          <w:rFonts w:ascii="Arial" w:hAnsi="Arial" w:cs="Arial"/>
          <w:color w:val="000000" w:themeColor="text1"/>
        </w:rPr>
        <w:t xml:space="preserve">.  It only sees “foreign” or not “self”.  </w:t>
      </w:r>
    </w:p>
    <w:p w14:paraId="5E4B2530" w14:textId="77777777" w:rsidR="002D76C8" w:rsidRPr="005E684E" w:rsidRDefault="002D76C8" w:rsidP="00126607">
      <w:pPr>
        <w:spacing w:after="0" w:line="240" w:lineRule="auto"/>
        <w:ind w:firstLine="720"/>
        <w:rPr>
          <w:rFonts w:ascii="Arial" w:hAnsi="Arial" w:cs="Arial"/>
          <w:color w:val="000000" w:themeColor="text1"/>
        </w:rPr>
      </w:pPr>
      <w:r w:rsidRPr="005E684E">
        <w:rPr>
          <w:rFonts w:ascii="Arial" w:hAnsi="Arial" w:cs="Arial"/>
          <w:color w:val="000000" w:themeColor="text1"/>
        </w:rPr>
        <w:t>The donor’s lungs have genetic markers on them that identify them as donor</w:t>
      </w:r>
      <w:r w:rsidR="00B7129B" w:rsidRPr="005E684E">
        <w:rPr>
          <w:rFonts w:ascii="Arial" w:hAnsi="Arial" w:cs="Arial"/>
          <w:color w:val="000000" w:themeColor="text1"/>
        </w:rPr>
        <w:t>. All of the donor’s</w:t>
      </w:r>
      <w:r w:rsidRPr="005E684E">
        <w:rPr>
          <w:rFonts w:ascii="Arial" w:hAnsi="Arial" w:cs="Arial"/>
          <w:color w:val="000000" w:themeColor="text1"/>
        </w:rPr>
        <w:t xml:space="preserve"> organs and cells have</w:t>
      </w:r>
      <w:r w:rsidR="008F11A7" w:rsidRPr="005E684E">
        <w:rPr>
          <w:rFonts w:ascii="Arial" w:hAnsi="Arial" w:cs="Arial"/>
          <w:color w:val="000000" w:themeColor="text1"/>
        </w:rPr>
        <w:t xml:space="preserve"> markers on them that say “</w:t>
      </w:r>
      <w:r w:rsidR="00B7129B" w:rsidRPr="005E684E">
        <w:rPr>
          <w:rFonts w:ascii="Arial" w:hAnsi="Arial" w:cs="Arial"/>
          <w:color w:val="000000" w:themeColor="text1"/>
        </w:rPr>
        <w:t>Donor</w:t>
      </w:r>
      <w:r w:rsidRPr="005E684E">
        <w:rPr>
          <w:rFonts w:ascii="Arial" w:hAnsi="Arial" w:cs="Arial"/>
          <w:color w:val="000000" w:themeColor="text1"/>
        </w:rPr>
        <w:t xml:space="preserve">”, for simplicity’s sake.  When </w:t>
      </w:r>
      <w:r w:rsidR="00B7129B" w:rsidRPr="005E684E">
        <w:rPr>
          <w:rFonts w:ascii="Arial" w:hAnsi="Arial" w:cs="Arial"/>
          <w:color w:val="000000" w:themeColor="text1"/>
        </w:rPr>
        <w:t>the</w:t>
      </w:r>
      <w:r w:rsidRPr="005E684E">
        <w:rPr>
          <w:rFonts w:ascii="Arial" w:hAnsi="Arial" w:cs="Arial"/>
          <w:color w:val="000000" w:themeColor="text1"/>
        </w:rPr>
        <w:t xml:space="preserve"> lungs are donated to the recipient, the recipient’s immune system finds these “</w:t>
      </w:r>
      <w:r w:rsidR="00B7129B" w:rsidRPr="005E684E">
        <w:rPr>
          <w:rFonts w:ascii="Arial" w:hAnsi="Arial" w:cs="Arial"/>
          <w:color w:val="000000" w:themeColor="text1"/>
        </w:rPr>
        <w:t>Donor</w:t>
      </w:r>
      <w:r w:rsidRPr="005E684E">
        <w:rPr>
          <w:rFonts w:ascii="Arial" w:hAnsi="Arial" w:cs="Arial"/>
          <w:color w:val="000000" w:themeColor="text1"/>
        </w:rPr>
        <w:t xml:space="preserve">” markers, since they are not “self”, and sends out the message to the rest of the immune ‘army’ to attack the lungs. </w:t>
      </w:r>
    </w:p>
    <w:p w14:paraId="03DE93F5" w14:textId="77777777" w:rsidR="002D76C8" w:rsidRPr="00A27AEE" w:rsidRDefault="002D76C8" w:rsidP="00126607">
      <w:pPr>
        <w:spacing w:after="0" w:line="240" w:lineRule="auto"/>
        <w:ind w:firstLine="720"/>
        <w:rPr>
          <w:rFonts w:ascii="Arial" w:hAnsi="Arial" w:cs="Arial"/>
        </w:rPr>
      </w:pPr>
      <w:r w:rsidRPr="00A27AEE">
        <w:rPr>
          <w:rFonts w:ascii="Arial" w:hAnsi="Arial" w:cs="Arial"/>
        </w:rPr>
        <w:t>This act of the immune system attacking the transplanted organ is known as “REJECTION”.</w:t>
      </w:r>
    </w:p>
    <w:p w14:paraId="0CDED89A" w14:textId="77777777" w:rsidR="00266260" w:rsidRDefault="002D76C8" w:rsidP="00126607">
      <w:pPr>
        <w:spacing w:after="0" w:line="240" w:lineRule="auto"/>
        <w:ind w:firstLine="360"/>
        <w:rPr>
          <w:rFonts w:ascii="Arial" w:hAnsi="Arial" w:cs="Arial"/>
        </w:rPr>
      </w:pPr>
      <w:r w:rsidRPr="00A27AEE">
        <w:rPr>
          <w:rFonts w:ascii="Arial" w:hAnsi="Arial" w:cs="Arial"/>
        </w:rPr>
        <w:t xml:space="preserve">Because the genetic markers on the transplanted lungs never change, and because </w:t>
      </w:r>
      <w:r w:rsidR="00B7129B">
        <w:rPr>
          <w:rFonts w:ascii="Arial" w:hAnsi="Arial" w:cs="Arial"/>
        </w:rPr>
        <w:t>the</w:t>
      </w:r>
      <w:r w:rsidRPr="00A27AEE">
        <w:rPr>
          <w:rFonts w:ascii="Arial" w:hAnsi="Arial" w:cs="Arial"/>
        </w:rPr>
        <w:t xml:space="preserve"> immu</w:t>
      </w:r>
      <w:r w:rsidR="008F11A7" w:rsidRPr="00A27AEE">
        <w:rPr>
          <w:rFonts w:ascii="Arial" w:hAnsi="Arial" w:cs="Arial"/>
        </w:rPr>
        <w:t xml:space="preserve">ne system’s job </w:t>
      </w:r>
      <w:r w:rsidRPr="00A27AEE">
        <w:rPr>
          <w:rFonts w:ascii="Arial" w:hAnsi="Arial" w:cs="Arial"/>
        </w:rPr>
        <w:t>continues to be finding and getting rid of foreign things, you will need to take t</w:t>
      </w:r>
      <w:r w:rsidR="008F11A7" w:rsidRPr="00A27AEE">
        <w:rPr>
          <w:rFonts w:ascii="Arial" w:hAnsi="Arial" w:cs="Arial"/>
        </w:rPr>
        <w:t>he immunosuppressive drugs life-</w:t>
      </w:r>
      <w:r w:rsidRPr="00A27AEE">
        <w:rPr>
          <w:rFonts w:ascii="Arial" w:hAnsi="Arial" w:cs="Arial"/>
        </w:rPr>
        <w:t>long.  Other drugs will come and go, but the three i</w:t>
      </w:r>
      <w:r w:rsidR="008F11A7" w:rsidRPr="00A27AEE">
        <w:rPr>
          <w:rFonts w:ascii="Arial" w:hAnsi="Arial" w:cs="Arial"/>
        </w:rPr>
        <w:t>mmunosuppressive drugs are life-</w:t>
      </w:r>
      <w:r w:rsidRPr="00A27AEE">
        <w:rPr>
          <w:rFonts w:ascii="Arial" w:hAnsi="Arial" w:cs="Arial"/>
        </w:rPr>
        <w:t>long.</w:t>
      </w:r>
    </w:p>
    <w:p w14:paraId="5C284111" w14:textId="77777777" w:rsidR="004606A5" w:rsidRPr="00CD6796" w:rsidRDefault="004606A5" w:rsidP="00126607">
      <w:pPr>
        <w:spacing w:after="0" w:line="240" w:lineRule="auto"/>
        <w:ind w:firstLine="360"/>
        <w:rPr>
          <w:rFonts w:ascii="Arial" w:hAnsi="Arial" w:cs="Arial"/>
          <w:sz w:val="36"/>
        </w:rPr>
      </w:pPr>
    </w:p>
    <w:p w14:paraId="0F552110" w14:textId="77777777" w:rsidR="00105357" w:rsidRPr="005B0A27" w:rsidRDefault="0014134D" w:rsidP="00126607">
      <w:pPr>
        <w:spacing w:after="0" w:line="240" w:lineRule="auto"/>
        <w:rPr>
          <w:rFonts w:ascii="Arial" w:hAnsi="Arial" w:cs="Arial"/>
          <w:color w:val="4F81BD" w:themeColor="accent1"/>
          <w:sz w:val="36"/>
        </w:rPr>
      </w:pPr>
      <w:r>
        <w:rPr>
          <w:rFonts w:ascii="Arial" w:hAnsi="Arial" w:cs="Arial"/>
          <w:color w:val="4F81BD" w:themeColor="accent1"/>
          <w:sz w:val="36"/>
        </w:rPr>
        <w:t>Hospitalization</w:t>
      </w:r>
    </w:p>
    <w:p w14:paraId="4FE22E44" w14:textId="77777777" w:rsidR="005B0A27" w:rsidRDefault="005B0A27" w:rsidP="00126607">
      <w:pPr>
        <w:spacing w:after="0" w:line="240" w:lineRule="auto"/>
        <w:ind w:firstLine="360"/>
        <w:rPr>
          <w:rFonts w:ascii="Arial" w:hAnsi="Arial" w:cs="Arial"/>
        </w:rPr>
      </w:pPr>
    </w:p>
    <w:p w14:paraId="3315BD2C" w14:textId="77777777" w:rsidR="002D76C8" w:rsidRPr="0014134D" w:rsidRDefault="002D76C8" w:rsidP="00126607">
      <w:pPr>
        <w:spacing w:after="0" w:line="240" w:lineRule="auto"/>
        <w:ind w:firstLine="360"/>
        <w:rPr>
          <w:rFonts w:ascii="Arial" w:hAnsi="Arial" w:cs="Arial"/>
        </w:rPr>
      </w:pPr>
      <w:r w:rsidRPr="0014134D">
        <w:rPr>
          <w:rFonts w:ascii="Arial" w:hAnsi="Arial" w:cs="Arial"/>
        </w:rPr>
        <w:t xml:space="preserve">Once the surgery is over, you will wake </w:t>
      </w:r>
      <w:r w:rsidRPr="005E684E">
        <w:rPr>
          <w:rFonts w:ascii="Arial" w:hAnsi="Arial" w:cs="Arial"/>
          <w:color w:val="000000" w:themeColor="text1"/>
        </w:rPr>
        <w:t>up in the Intensive Care Unit</w:t>
      </w:r>
      <w:r w:rsidR="00B7129B" w:rsidRPr="005E684E">
        <w:rPr>
          <w:rFonts w:ascii="Arial" w:hAnsi="Arial" w:cs="Arial"/>
          <w:color w:val="000000" w:themeColor="text1"/>
        </w:rPr>
        <w:t xml:space="preserve"> (ICU)</w:t>
      </w:r>
      <w:r w:rsidRPr="005E684E">
        <w:rPr>
          <w:rFonts w:ascii="Arial" w:hAnsi="Arial" w:cs="Arial"/>
          <w:color w:val="000000" w:themeColor="text1"/>
        </w:rPr>
        <w:t xml:space="preserve"> on the 10</w:t>
      </w:r>
      <w:r w:rsidRPr="005E684E">
        <w:rPr>
          <w:rFonts w:ascii="Arial" w:hAnsi="Arial" w:cs="Arial"/>
          <w:color w:val="000000" w:themeColor="text1"/>
          <w:vertAlign w:val="superscript"/>
        </w:rPr>
        <w:t>th</w:t>
      </w:r>
      <w:r w:rsidRPr="005E684E">
        <w:rPr>
          <w:rFonts w:ascii="Arial" w:hAnsi="Arial" w:cs="Arial"/>
          <w:color w:val="000000" w:themeColor="text1"/>
        </w:rPr>
        <w:t xml:space="preserve"> floor of the hospital</w:t>
      </w:r>
      <w:r w:rsidR="00B7129B" w:rsidRPr="005E684E">
        <w:rPr>
          <w:rFonts w:ascii="Arial" w:hAnsi="Arial" w:cs="Arial"/>
          <w:color w:val="000000" w:themeColor="text1"/>
        </w:rPr>
        <w:t xml:space="preserve"> at 505 Parnassus Ave</w:t>
      </w:r>
      <w:r w:rsidR="002B2AA9" w:rsidRPr="005E684E">
        <w:rPr>
          <w:rFonts w:ascii="Arial" w:hAnsi="Arial" w:cs="Arial"/>
          <w:color w:val="000000" w:themeColor="text1"/>
        </w:rPr>
        <w:t>, San Francisco</w:t>
      </w:r>
      <w:r w:rsidRPr="005E684E">
        <w:rPr>
          <w:rFonts w:ascii="Arial" w:hAnsi="Arial" w:cs="Arial"/>
          <w:color w:val="000000" w:themeColor="text1"/>
        </w:rPr>
        <w:t>.  When you wake up, you will have lots of things attached to you that you didn’t have when you went to sleep</w:t>
      </w:r>
      <w:r w:rsidRPr="0014134D">
        <w:rPr>
          <w:rFonts w:ascii="Arial" w:hAnsi="Arial" w:cs="Arial"/>
        </w:rPr>
        <w:t xml:space="preserve">.  You will have a tube in your throat which is connected to the ventilator.  Be assured that this tube does </w:t>
      </w:r>
      <w:r w:rsidRPr="0014134D">
        <w:rPr>
          <w:rFonts w:ascii="Arial" w:hAnsi="Arial" w:cs="Arial"/>
          <w:b/>
          <w:bCs/>
        </w:rPr>
        <w:t>not</w:t>
      </w:r>
      <w:r w:rsidRPr="0014134D">
        <w:rPr>
          <w:rFonts w:ascii="Arial" w:hAnsi="Arial" w:cs="Arial"/>
        </w:rPr>
        <w:t xml:space="preserve"> mean that the </w:t>
      </w:r>
      <w:r w:rsidRPr="0014134D">
        <w:rPr>
          <w:rFonts w:ascii="Arial" w:hAnsi="Arial" w:cs="Arial"/>
        </w:rPr>
        <w:lastRenderedPageBreak/>
        <w:t xml:space="preserve">transplant failed.  We need you awake and able to follow some commands to know that the lungs are working well.  It’s much easier to wait a few hours and make sure that the lungs are working well, then take the tube out, than to take it out too early, and risk having to put it back in again.  It’s much more traumatic to have to put it back in.  You will have IV’s in your neck or shoulder area that you didn’t have before you went to sleep.  You will have the incision, with the skin closed by </w:t>
      </w:r>
      <w:r w:rsidR="008F11A7" w:rsidRPr="0014134D">
        <w:rPr>
          <w:rFonts w:ascii="Arial" w:hAnsi="Arial" w:cs="Arial"/>
        </w:rPr>
        <w:t xml:space="preserve">surgical glue or </w:t>
      </w:r>
      <w:r w:rsidRPr="0014134D">
        <w:rPr>
          <w:rFonts w:ascii="Arial" w:hAnsi="Arial" w:cs="Arial"/>
        </w:rPr>
        <w:t>stitches across your chest or side.  Initially, this incision will be covered with gauze and a cellophane dressing to catch any drainage.  The bandaging will come off in a day or two.  You will have somewhere between two and four “chest tubes”.  These are t</w:t>
      </w:r>
      <w:r w:rsidR="008F11A7" w:rsidRPr="0014134D">
        <w:rPr>
          <w:rFonts w:ascii="Arial" w:hAnsi="Arial" w:cs="Arial"/>
        </w:rPr>
        <w:t xml:space="preserve">ubes about as large around as </w:t>
      </w:r>
      <w:r w:rsidR="005E684E">
        <w:rPr>
          <w:rFonts w:ascii="Arial" w:hAnsi="Arial" w:cs="Arial"/>
        </w:rPr>
        <w:t>your</w:t>
      </w:r>
      <w:r w:rsidRPr="0014134D">
        <w:rPr>
          <w:rFonts w:ascii="Arial" w:hAnsi="Arial" w:cs="Arial"/>
        </w:rPr>
        <w:t xml:space="preserve"> finger, and they are connected to containers at the bedside to collect any drainage from the incision.  We don’t want fluid to collect in your chest or abdomen because of the risk for infection.  The chest tubes will come out after the drainage has stopped, typically after several days.  You will also have a catheter in your bladder which will be connected to a drainage bag at bedside to collect urine.  This will </w:t>
      </w:r>
      <w:r w:rsidR="008F11A7" w:rsidRPr="0014134D">
        <w:rPr>
          <w:rFonts w:ascii="Arial" w:hAnsi="Arial" w:cs="Arial"/>
        </w:rPr>
        <w:t xml:space="preserve">usually </w:t>
      </w:r>
      <w:r w:rsidRPr="0014134D">
        <w:rPr>
          <w:rFonts w:ascii="Arial" w:hAnsi="Arial" w:cs="Arial"/>
        </w:rPr>
        <w:t xml:space="preserve">be taken out when </w:t>
      </w:r>
      <w:r w:rsidR="008F11A7" w:rsidRPr="0014134D">
        <w:rPr>
          <w:rFonts w:ascii="Arial" w:hAnsi="Arial" w:cs="Arial"/>
        </w:rPr>
        <w:t xml:space="preserve">the epidural catheter for pain management is taken out of your back. </w:t>
      </w:r>
      <w:r w:rsidRPr="0014134D">
        <w:rPr>
          <w:rFonts w:ascii="Arial" w:hAnsi="Arial" w:cs="Arial"/>
        </w:rPr>
        <w:t xml:space="preserve"> You are likely to be on blood thinn</w:t>
      </w:r>
      <w:r w:rsidR="008F11A7" w:rsidRPr="0014134D">
        <w:rPr>
          <w:rFonts w:ascii="Arial" w:hAnsi="Arial" w:cs="Arial"/>
        </w:rPr>
        <w:t>ers to help prevent blood clots from forming while you are bed-bound.</w:t>
      </w:r>
    </w:p>
    <w:p w14:paraId="64070BFC" w14:textId="77777777" w:rsidR="00105357" w:rsidRPr="006E04A0" w:rsidRDefault="008C6BDE" w:rsidP="00126607">
      <w:pPr>
        <w:spacing w:after="0" w:line="240" w:lineRule="auto"/>
        <w:ind w:firstLine="360"/>
        <w:rPr>
          <w:rFonts w:ascii="Arial" w:hAnsi="Arial" w:cs="Arial"/>
        </w:rPr>
      </w:pPr>
      <w:r>
        <w:rPr>
          <w:rFonts w:ascii="Arial" w:hAnsi="Arial" w:cs="Arial"/>
          <w:noProof/>
          <w:color w:val="4F81BD" w:themeColor="accent1"/>
          <w:sz w:val="36"/>
        </w:rPr>
        <w:drawing>
          <wp:anchor distT="0" distB="0" distL="114300" distR="114300" simplePos="0" relativeHeight="251695104" behindDoc="0" locked="0" layoutInCell="1" allowOverlap="1" wp14:anchorId="014E2917" wp14:editId="2E8AF7F3">
            <wp:simplePos x="0" y="0"/>
            <wp:positionH relativeFrom="column">
              <wp:posOffset>2136140</wp:posOffset>
            </wp:positionH>
            <wp:positionV relativeFrom="paragraph">
              <wp:posOffset>-244475</wp:posOffset>
            </wp:positionV>
            <wp:extent cx="3816350" cy="28613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sf 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16350" cy="2861310"/>
                    </a:xfrm>
                    <a:prstGeom prst="rect">
                      <a:avLst/>
                    </a:prstGeom>
                  </pic:spPr>
                </pic:pic>
              </a:graphicData>
            </a:graphic>
            <wp14:sizeRelH relativeFrom="page">
              <wp14:pctWidth>0</wp14:pctWidth>
            </wp14:sizeRelH>
            <wp14:sizeRelV relativeFrom="page">
              <wp14:pctHeight>0</wp14:pctHeight>
            </wp14:sizeRelV>
          </wp:anchor>
        </w:drawing>
      </w:r>
      <w:r w:rsidR="00010AAC" w:rsidRPr="0020606D">
        <w:rPr>
          <w:rFonts w:ascii="Arial" w:hAnsi="Arial" w:cs="Arial"/>
        </w:rPr>
        <w:t xml:space="preserve">After transplant, IF you have significant reflux disease or esophageal dysfunction, you may need a feeding tube placed into the intestine to bypass the stomach and esophagus for a period of time, maybe even permanently.  This will prevent the new lungs from being damaged by the stomach contents.  This means that you will not eat anything by mouth during this time period.   </w:t>
      </w:r>
    </w:p>
    <w:p w14:paraId="7D63BBED" w14:textId="77777777" w:rsidR="002428C6" w:rsidRDefault="002428C6" w:rsidP="00126607">
      <w:pPr>
        <w:spacing w:after="0" w:line="240" w:lineRule="auto"/>
        <w:rPr>
          <w:rFonts w:ascii="Arial" w:hAnsi="Arial" w:cs="Arial"/>
          <w:color w:val="4F81BD" w:themeColor="accent1"/>
          <w:sz w:val="36"/>
          <w:szCs w:val="36"/>
        </w:rPr>
      </w:pPr>
    </w:p>
    <w:p w14:paraId="762D7D30" w14:textId="77777777" w:rsidR="002D76C8" w:rsidRDefault="00F87DB5" w:rsidP="00126607">
      <w:pPr>
        <w:spacing w:after="0" w:line="240" w:lineRule="auto"/>
        <w:rPr>
          <w:rFonts w:ascii="Arial" w:hAnsi="Arial" w:cs="Arial"/>
          <w:color w:val="4F81BD" w:themeColor="accent1"/>
          <w:sz w:val="36"/>
          <w:szCs w:val="36"/>
        </w:rPr>
      </w:pPr>
      <w:r w:rsidRPr="00F87DB5">
        <w:rPr>
          <w:rFonts w:ascii="Arial" w:hAnsi="Arial" w:cs="Arial"/>
          <w:color w:val="4F81BD" w:themeColor="accent1"/>
          <w:sz w:val="36"/>
          <w:szCs w:val="36"/>
        </w:rPr>
        <w:t xml:space="preserve">Bronchoscopy </w:t>
      </w:r>
    </w:p>
    <w:p w14:paraId="4A2891A6" w14:textId="77777777" w:rsidR="00105357" w:rsidRPr="00105357" w:rsidRDefault="008C6BDE" w:rsidP="00126607">
      <w:pPr>
        <w:spacing w:after="0" w:line="240" w:lineRule="auto"/>
        <w:rPr>
          <w:rFonts w:ascii="Arial" w:hAnsi="Arial" w:cs="Arial"/>
          <w:color w:val="4F81BD" w:themeColor="accent1"/>
          <w:szCs w:val="36"/>
        </w:rPr>
      </w:pPr>
      <w:r>
        <w:rPr>
          <w:noProof/>
        </w:rPr>
        <w:drawing>
          <wp:anchor distT="0" distB="0" distL="114300" distR="114300" simplePos="0" relativeHeight="251669504" behindDoc="0" locked="0" layoutInCell="1" allowOverlap="1" wp14:anchorId="2456FFA5" wp14:editId="389A1E2B">
            <wp:simplePos x="0" y="0"/>
            <wp:positionH relativeFrom="column">
              <wp:posOffset>3217545</wp:posOffset>
            </wp:positionH>
            <wp:positionV relativeFrom="paragraph">
              <wp:posOffset>158115</wp:posOffset>
            </wp:positionV>
            <wp:extent cx="2823845" cy="2371090"/>
            <wp:effectExtent l="0" t="0" r="0" b="0"/>
            <wp:wrapSquare wrapText="bothSides"/>
            <wp:docPr id="3" name="Picture 3" descr="Image result for Bronch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onchoscop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3845" cy="2371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866D9" w14:textId="77777777" w:rsidR="002D76C8" w:rsidRPr="00F87DB5" w:rsidRDefault="002D76C8" w:rsidP="00126607">
      <w:pPr>
        <w:spacing w:after="0" w:line="240" w:lineRule="auto"/>
        <w:ind w:firstLine="720"/>
        <w:rPr>
          <w:rFonts w:ascii="Arial" w:hAnsi="Arial" w:cs="Arial"/>
        </w:rPr>
      </w:pPr>
      <w:r w:rsidRPr="00F87DB5">
        <w:rPr>
          <w:rFonts w:ascii="Arial" w:hAnsi="Arial" w:cs="Arial"/>
        </w:rPr>
        <w:t xml:space="preserve">There is a procedure you will become very familiar with called a bronchoscopy.  A bronchoscopy is a procedure where they use a catheter with a camera (and perhaps other equipment) attached to it to go down into the main airways and take a look around.  While the endotracheal tube (breathing tube) is in your mouth, they will put the camera through this tube.  After the breathing tube has come out, the </w:t>
      </w:r>
      <w:r w:rsidR="00263135" w:rsidRPr="00F87DB5">
        <w:rPr>
          <w:rFonts w:ascii="Arial" w:hAnsi="Arial" w:cs="Arial"/>
        </w:rPr>
        <w:t>bronchoscope</w:t>
      </w:r>
      <w:r w:rsidRPr="00F87DB5">
        <w:rPr>
          <w:rFonts w:ascii="Arial" w:hAnsi="Arial" w:cs="Arial"/>
        </w:rPr>
        <w:t xml:space="preserve"> will be inserted through your mouth.</w:t>
      </w:r>
    </w:p>
    <w:p w14:paraId="6D3E48A1" w14:textId="77777777" w:rsidR="002D76C8" w:rsidRPr="00A27AEE" w:rsidRDefault="002D76C8" w:rsidP="00126607">
      <w:pPr>
        <w:spacing w:after="0" w:line="240" w:lineRule="auto"/>
        <w:ind w:firstLine="720"/>
        <w:rPr>
          <w:rFonts w:ascii="Arial" w:hAnsi="Arial" w:cs="Arial"/>
        </w:rPr>
      </w:pPr>
      <w:r w:rsidRPr="00A27AEE">
        <w:rPr>
          <w:rFonts w:ascii="Arial" w:hAnsi="Arial" w:cs="Arial"/>
        </w:rPr>
        <w:t xml:space="preserve">For the first five days after the transplant, they will do this to clean out any secretions or </w:t>
      </w:r>
      <w:r w:rsidRPr="00A27AEE">
        <w:rPr>
          <w:rFonts w:ascii="Arial" w:hAnsi="Arial" w:cs="Arial"/>
        </w:rPr>
        <w:lastRenderedPageBreak/>
        <w:t>blood that may be present in the lungs and to make sure that the suture (stitching) lines look good.  These “clean-out” bronchoscopies must be done when you have an empty stomach to decrease the risk of aspiration into the lungs so you will not be given anything to eat or drink for several hours before the procedure (usually nothing after midnight).  You will also not be given anything to eat or drink for a while after the procedure.  These early “clean-out” bronchoscopies are rather uncomfortable as we want you to cough up any secretions deep in the lungs so that they can be suctioned out by the catheter.  For this reason, the sedation must be kept to a minimum.  The doctors may take some secretions to send to the lab for cultures to see if any ‘germs’ are growing that require treatment.</w:t>
      </w:r>
    </w:p>
    <w:p w14:paraId="0975325E" w14:textId="77777777" w:rsidR="002D76C8" w:rsidRDefault="002D76C8" w:rsidP="00126607">
      <w:pPr>
        <w:spacing w:after="0" w:line="240" w:lineRule="auto"/>
        <w:ind w:firstLine="360"/>
        <w:rPr>
          <w:rFonts w:ascii="Arial" w:hAnsi="Arial" w:cs="Arial"/>
        </w:rPr>
      </w:pPr>
      <w:r w:rsidRPr="00A27AEE">
        <w:rPr>
          <w:rFonts w:ascii="Arial" w:hAnsi="Arial" w:cs="Arial"/>
        </w:rPr>
        <w:t xml:space="preserve">You will be scheduled for “surveillance” bronchoscopies at specific intervals after transplant (usually 2 weeks, 4 weeks, 8 weeks, 12 weeks, 6 months, 1 year, 18 months and 24 months after transplant).  These “surveillance” bronchoscopies are used to see how the lung tissue looks and to obtain a small tissue sample from the lungs called a “biopsy”.  This tissue will be sent to the lab so that it can be examined for signs of rejection.  The surveillance bronchoscopies are </w:t>
      </w:r>
      <w:r w:rsidR="00263135" w:rsidRPr="00A27AEE">
        <w:rPr>
          <w:rFonts w:ascii="Arial" w:hAnsi="Arial" w:cs="Arial"/>
        </w:rPr>
        <w:t>done as an outpatient procedure.  Y</w:t>
      </w:r>
      <w:r w:rsidRPr="00A27AEE">
        <w:rPr>
          <w:rFonts w:ascii="Arial" w:hAnsi="Arial" w:cs="Arial"/>
        </w:rPr>
        <w:t xml:space="preserve">ou must be fasting and you MUST have a driver to take you home after the procedure as they frequently use sedation to make the procedure more comfortable.  </w:t>
      </w:r>
    </w:p>
    <w:p w14:paraId="7019E696" w14:textId="77777777" w:rsidR="008C6BDE" w:rsidRPr="00DD419B" w:rsidRDefault="008C6BDE" w:rsidP="00126607">
      <w:pPr>
        <w:spacing w:after="0" w:line="240" w:lineRule="auto"/>
        <w:ind w:firstLine="360"/>
        <w:rPr>
          <w:rFonts w:ascii="Arial" w:hAnsi="Arial" w:cs="Arial"/>
          <w:sz w:val="36"/>
        </w:rPr>
      </w:pPr>
    </w:p>
    <w:p w14:paraId="2CAFE94D" w14:textId="77777777" w:rsidR="002D76C8" w:rsidRPr="00B271F8" w:rsidRDefault="002C5A4A" w:rsidP="00126607">
      <w:pPr>
        <w:spacing w:after="0" w:line="240" w:lineRule="auto"/>
        <w:rPr>
          <w:rFonts w:ascii="Arial" w:hAnsi="Arial" w:cs="Arial"/>
          <w:color w:val="4F81BD" w:themeColor="accent1"/>
          <w:sz w:val="36"/>
        </w:rPr>
      </w:pPr>
      <w:r>
        <w:rPr>
          <w:rFonts w:ascii="Arial" w:hAnsi="Arial" w:cs="Arial"/>
          <w:color w:val="4F81BD" w:themeColor="accent1"/>
          <w:sz w:val="36"/>
        </w:rPr>
        <w:t xml:space="preserve">Hospitalization: </w:t>
      </w:r>
      <w:r w:rsidR="00B271F8" w:rsidRPr="00B271F8">
        <w:rPr>
          <w:rFonts w:ascii="Arial" w:hAnsi="Arial" w:cs="Arial"/>
          <w:color w:val="4F81BD" w:themeColor="accent1"/>
          <w:sz w:val="36"/>
        </w:rPr>
        <w:t xml:space="preserve">Days after Transplant </w:t>
      </w:r>
    </w:p>
    <w:p w14:paraId="7395FC85" w14:textId="77777777" w:rsidR="002656ED" w:rsidRPr="002428C6" w:rsidRDefault="002656ED" w:rsidP="00126607">
      <w:pPr>
        <w:spacing w:after="0" w:line="240" w:lineRule="auto"/>
        <w:rPr>
          <w:rFonts w:ascii="Arial" w:hAnsi="Arial" w:cs="Arial"/>
          <w:color w:val="4F81BD" w:themeColor="accent1"/>
        </w:rPr>
      </w:pPr>
    </w:p>
    <w:p w14:paraId="5C057A71" w14:textId="77777777" w:rsidR="00B271F8" w:rsidRPr="005E684E" w:rsidRDefault="00B271F8" w:rsidP="00126607">
      <w:pPr>
        <w:spacing w:after="0" w:line="240" w:lineRule="auto"/>
        <w:rPr>
          <w:rFonts w:ascii="Arial" w:hAnsi="Arial" w:cs="Arial"/>
          <w:color w:val="000000" w:themeColor="text1"/>
          <w:sz w:val="28"/>
        </w:rPr>
      </w:pPr>
      <w:r w:rsidRPr="002428C6">
        <w:rPr>
          <w:rFonts w:ascii="Arial" w:hAnsi="Arial" w:cs="Arial"/>
          <w:color w:val="4F81BD" w:themeColor="accent1"/>
          <w:sz w:val="28"/>
        </w:rPr>
        <w:t xml:space="preserve">Getting out of Bed </w:t>
      </w:r>
    </w:p>
    <w:p w14:paraId="59373244" w14:textId="77777777" w:rsidR="00105357" w:rsidRPr="005E684E" w:rsidRDefault="00105357" w:rsidP="00126607">
      <w:pPr>
        <w:spacing w:after="0" w:line="240" w:lineRule="auto"/>
        <w:rPr>
          <w:rFonts w:ascii="Arial" w:hAnsi="Arial" w:cs="Arial"/>
          <w:color w:val="000000" w:themeColor="text1"/>
          <w:sz w:val="24"/>
        </w:rPr>
      </w:pPr>
    </w:p>
    <w:p w14:paraId="35904627" w14:textId="77777777" w:rsidR="005B0A27" w:rsidRDefault="002D76C8" w:rsidP="00126607">
      <w:pPr>
        <w:spacing w:after="0" w:line="240" w:lineRule="auto"/>
        <w:ind w:firstLine="720"/>
        <w:rPr>
          <w:rFonts w:ascii="Arial" w:hAnsi="Arial" w:cs="Arial"/>
        </w:rPr>
      </w:pPr>
      <w:r w:rsidRPr="005E684E">
        <w:rPr>
          <w:rFonts w:ascii="Arial" w:hAnsi="Arial" w:cs="Arial"/>
          <w:color w:val="000000" w:themeColor="text1"/>
        </w:rPr>
        <w:t>We will get you u</w:t>
      </w:r>
      <w:r w:rsidR="00263135" w:rsidRPr="005E684E">
        <w:rPr>
          <w:rFonts w:ascii="Arial" w:hAnsi="Arial" w:cs="Arial"/>
          <w:color w:val="000000" w:themeColor="text1"/>
        </w:rPr>
        <w:t xml:space="preserve">p and out of bed within </w:t>
      </w:r>
      <w:r w:rsidR="002B2AA9" w:rsidRPr="005E684E">
        <w:rPr>
          <w:rFonts w:ascii="Arial" w:hAnsi="Arial" w:cs="Arial"/>
          <w:color w:val="000000" w:themeColor="text1"/>
        </w:rPr>
        <w:t>one</w:t>
      </w:r>
      <w:r w:rsidR="00263135" w:rsidRPr="005E684E">
        <w:rPr>
          <w:rFonts w:ascii="Arial" w:hAnsi="Arial" w:cs="Arial"/>
          <w:color w:val="000000" w:themeColor="text1"/>
        </w:rPr>
        <w:t xml:space="preserve"> day after surgery so be prepared to work hard.  </w:t>
      </w:r>
      <w:r w:rsidRPr="005E684E">
        <w:rPr>
          <w:rFonts w:ascii="Arial" w:hAnsi="Arial" w:cs="Arial"/>
          <w:color w:val="000000" w:themeColor="text1"/>
        </w:rPr>
        <w:t xml:space="preserve">We want you up for a couple reasons, one is to let those nice new lungs expand fully while you’re upright.  The second is to try to minimize your risk for blood </w:t>
      </w:r>
      <w:r w:rsidRPr="00B271F8">
        <w:rPr>
          <w:rFonts w:ascii="Arial" w:hAnsi="Arial" w:cs="Arial"/>
        </w:rPr>
        <w:t>clots.  When you’re lying down and the leg muscles a</w:t>
      </w:r>
      <w:r w:rsidR="00263135" w:rsidRPr="00B271F8">
        <w:rPr>
          <w:rFonts w:ascii="Arial" w:hAnsi="Arial" w:cs="Arial"/>
        </w:rPr>
        <w:t>ren’t moving and helping to pump</w:t>
      </w:r>
      <w:r w:rsidRPr="00B271F8">
        <w:rPr>
          <w:rFonts w:ascii="Arial" w:hAnsi="Arial" w:cs="Arial"/>
        </w:rPr>
        <w:t xml:space="preserve"> the blood back to your heart, the stagnant blo</w:t>
      </w:r>
      <w:r w:rsidR="00263135" w:rsidRPr="00B271F8">
        <w:rPr>
          <w:rFonts w:ascii="Arial" w:hAnsi="Arial" w:cs="Arial"/>
        </w:rPr>
        <w:t>od may form clots.  In your arms and legs</w:t>
      </w:r>
      <w:r w:rsidRPr="00B271F8">
        <w:rPr>
          <w:rFonts w:ascii="Arial" w:hAnsi="Arial" w:cs="Arial"/>
        </w:rPr>
        <w:t>, these clots are k</w:t>
      </w:r>
      <w:r w:rsidR="00263135" w:rsidRPr="00B271F8">
        <w:rPr>
          <w:rFonts w:ascii="Arial" w:hAnsi="Arial" w:cs="Arial"/>
        </w:rPr>
        <w:t>nown as deep venous thrombosis or DVTs</w:t>
      </w:r>
      <w:r w:rsidRPr="00B271F8">
        <w:rPr>
          <w:rFonts w:ascii="Arial" w:hAnsi="Arial" w:cs="Arial"/>
        </w:rPr>
        <w:t xml:space="preserve">.  If part of one of these clots break off, it can travel to your head causing a stroke, to your heart causing a heart attack, or to these nice new pretty lungs causing a pulmonary embolism.  We don’t want any complications that we can prevent, and we certainly don’t want any damage to the lungs, your head or your heart.  </w:t>
      </w:r>
    </w:p>
    <w:p w14:paraId="7AE00BC6" w14:textId="77777777" w:rsidR="002252E2" w:rsidRDefault="002252E2" w:rsidP="00126607">
      <w:pPr>
        <w:spacing w:after="0" w:line="240" w:lineRule="auto"/>
        <w:rPr>
          <w:rFonts w:ascii="Arial" w:hAnsi="Arial" w:cs="Arial"/>
        </w:rPr>
      </w:pPr>
    </w:p>
    <w:p w14:paraId="0030A152" w14:textId="77777777" w:rsidR="00B271F8" w:rsidRPr="002428C6" w:rsidRDefault="00B271F8"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Pain Management</w:t>
      </w:r>
    </w:p>
    <w:p w14:paraId="64A979F7" w14:textId="77777777" w:rsidR="00105357" w:rsidRPr="00B271F8" w:rsidRDefault="00105357" w:rsidP="00126607">
      <w:pPr>
        <w:spacing w:after="0" w:line="240" w:lineRule="auto"/>
        <w:rPr>
          <w:rFonts w:ascii="Arial" w:hAnsi="Arial" w:cs="Arial"/>
          <w:color w:val="4F81BD" w:themeColor="accent1"/>
          <w:sz w:val="24"/>
        </w:rPr>
      </w:pPr>
    </w:p>
    <w:p w14:paraId="54B8D4E5" w14:textId="77777777" w:rsidR="00B271F8" w:rsidRDefault="008C6BDE" w:rsidP="00126607">
      <w:pPr>
        <w:spacing w:after="0" w:line="240" w:lineRule="auto"/>
        <w:ind w:firstLine="720"/>
        <w:rPr>
          <w:rFonts w:ascii="Arial" w:hAnsi="Arial" w:cs="Arial"/>
        </w:rPr>
      </w:pPr>
      <w:r w:rsidRPr="002428C6">
        <w:rPr>
          <w:noProof/>
          <w:sz w:val="24"/>
        </w:rPr>
        <w:drawing>
          <wp:anchor distT="0" distB="0" distL="114300" distR="114300" simplePos="0" relativeHeight="251670528" behindDoc="0" locked="0" layoutInCell="1" allowOverlap="1" wp14:anchorId="0B8422D1" wp14:editId="673856C8">
            <wp:simplePos x="0" y="0"/>
            <wp:positionH relativeFrom="column">
              <wp:posOffset>2428875</wp:posOffset>
            </wp:positionH>
            <wp:positionV relativeFrom="paragraph">
              <wp:posOffset>-10160</wp:posOffset>
            </wp:positionV>
            <wp:extent cx="3400425" cy="1280795"/>
            <wp:effectExtent l="0" t="0" r="9525" b="0"/>
            <wp:wrapSquare wrapText="bothSides"/>
            <wp:docPr id="4" name="Picture 4" descr="Image result for pai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in manag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0425"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6C8" w:rsidRPr="00A27AEE">
        <w:rPr>
          <w:rFonts w:ascii="Arial" w:hAnsi="Arial" w:cs="Arial"/>
        </w:rPr>
        <w:t xml:space="preserve">The first few days will be a bit uncomfortable.  We will walk a fine line with pain management.  We will try to keep you comfortable and </w:t>
      </w:r>
      <w:r w:rsidR="00263135" w:rsidRPr="00A27AEE">
        <w:rPr>
          <w:rFonts w:ascii="Arial" w:hAnsi="Arial" w:cs="Arial"/>
        </w:rPr>
        <w:t>will likely</w:t>
      </w:r>
      <w:r w:rsidR="002D76C8" w:rsidRPr="00A27AEE">
        <w:rPr>
          <w:rFonts w:ascii="Arial" w:hAnsi="Arial" w:cs="Arial"/>
        </w:rPr>
        <w:t xml:space="preserve"> use an epidural catheter to help with pain management.  Most drugs </w:t>
      </w:r>
      <w:r w:rsidR="002D76C8" w:rsidRPr="005E684E">
        <w:rPr>
          <w:rFonts w:ascii="Arial" w:hAnsi="Arial" w:cs="Arial"/>
          <w:color w:val="000000" w:themeColor="text1"/>
        </w:rPr>
        <w:t xml:space="preserve">given for pain control are narcotics.  Unfortunately, narcotics can knock down your drive to breathe and make you too drowsy to get up and out of bed.  We can’t have </w:t>
      </w:r>
      <w:r w:rsidR="002B2AA9" w:rsidRPr="005E684E">
        <w:rPr>
          <w:rFonts w:ascii="Arial" w:hAnsi="Arial" w:cs="Arial"/>
          <w:color w:val="000000" w:themeColor="text1"/>
        </w:rPr>
        <w:t>you overly sedated</w:t>
      </w:r>
      <w:r w:rsidR="002D76C8" w:rsidRPr="005E684E">
        <w:rPr>
          <w:rFonts w:ascii="Arial" w:hAnsi="Arial" w:cs="Arial"/>
          <w:color w:val="000000" w:themeColor="text1"/>
        </w:rPr>
        <w:t xml:space="preserve"> since </w:t>
      </w:r>
      <w:r w:rsidR="002D76C8" w:rsidRPr="00A27AEE">
        <w:rPr>
          <w:rFonts w:ascii="Arial" w:hAnsi="Arial" w:cs="Arial"/>
        </w:rPr>
        <w:t xml:space="preserve">we’re trying to minimize your risk for complications.  </w:t>
      </w:r>
    </w:p>
    <w:p w14:paraId="51CC2716" w14:textId="77777777" w:rsidR="00105357" w:rsidRDefault="00105357" w:rsidP="00126607">
      <w:pPr>
        <w:spacing w:after="0" w:line="240" w:lineRule="auto"/>
        <w:ind w:firstLine="720"/>
        <w:rPr>
          <w:rFonts w:ascii="Arial" w:hAnsi="Arial" w:cs="Arial"/>
        </w:rPr>
      </w:pPr>
    </w:p>
    <w:p w14:paraId="2004654A" w14:textId="77777777" w:rsidR="00B271F8" w:rsidRPr="002428C6" w:rsidRDefault="00B271F8"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Emotions</w:t>
      </w:r>
    </w:p>
    <w:p w14:paraId="63AE89BE" w14:textId="77777777" w:rsidR="00105357" w:rsidRPr="00B271F8" w:rsidRDefault="00105357" w:rsidP="00126607">
      <w:pPr>
        <w:spacing w:after="0" w:line="240" w:lineRule="auto"/>
        <w:rPr>
          <w:rFonts w:ascii="Arial" w:hAnsi="Arial" w:cs="Arial"/>
          <w:color w:val="4F81BD" w:themeColor="accent1"/>
          <w:sz w:val="24"/>
        </w:rPr>
      </w:pPr>
    </w:p>
    <w:p w14:paraId="39E73144" w14:textId="77777777" w:rsidR="002E6A27" w:rsidRDefault="002E6A27" w:rsidP="00126607">
      <w:pPr>
        <w:spacing w:after="0" w:line="240" w:lineRule="auto"/>
        <w:ind w:firstLine="720"/>
        <w:rPr>
          <w:rFonts w:ascii="Arial" w:hAnsi="Arial" w:cs="Arial"/>
        </w:rPr>
      </w:pPr>
      <w:r w:rsidRPr="00A27AEE">
        <w:rPr>
          <w:rFonts w:ascii="Arial" w:hAnsi="Arial" w:cs="Arial"/>
        </w:rPr>
        <w:lastRenderedPageBreak/>
        <w:t xml:space="preserve">During the first week or so after transplant, your emotions may feel out of control, you may be sleep deprived, and you may experience hallucinations.  These are side effects of the medications and the stimulating environment of the hospital equipment and staff.  You may want to let your family know that this is all to be expected and a normal part of the recovery process. </w:t>
      </w:r>
    </w:p>
    <w:p w14:paraId="7559BF1D" w14:textId="77777777" w:rsidR="00105357" w:rsidRPr="00A27AEE" w:rsidRDefault="00105357" w:rsidP="00126607">
      <w:pPr>
        <w:spacing w:after="0" w:line="240" w:lineRule="auto"/>
        <w:ind w:firstLine="720"/>
        <w:rPr>
          <w:rFonts w:ascii="Arial" w:hAnsi="Arial" w:cs="Arial"/>
        </w:rPr>
      </w:pPr>
    </w:p>
    <w:p w14:paraId="0F05AB55" w14:textId="77777777" w:rsidR="00B271F8" w:rsidRPr="002428C6" w:rsidRDefault="00B271F8"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Average</w:t>
      </w:r>
      <w:r w:rsidRPr="005E684E">
        <w:rPr>
          <w:rFonts w:ascii="Arial" w:hAnsi="Arial" w:cs="Arial"/>
          <w:color w:val="4F81BD" w:themeColor="accent1"/>
          <w:sz w:val="28"/>
        </w:rPr>
        <w:t xml:space="preserve"> </w:t>
      </w:r>
      <w:r w:rsidR="002B2AA9" w:rsidRPr="005E684E">
        <w:rPr>
          <w:rFonts w:ascii="Arial" w:hAnsi="Arial" w:cs="Arial"/>
          <w:color w:val="4F81BD" w:themeColor="accent1"/>
          <w:sz w:val="28"/>
        </w:rPr>
        <w:t>Hospitalization</w:t>
      </w:r>
      <w:r w:rsidRPr="005E684E">
        <w:rPr>
          <w:rFonts w:ascii="Arial" w:hAnsi="Arial" w:cs="Arial"/>
          <w:color w:val="4F81BD" w:themeColor="accent1"/>
          <w:sz w:val="28"/>
        </w:rPr>
        <w:t xml:space="preserve"> </w:t>
      </w:r>
    </w:p>
    <w:p w14:paraId="678A8FA7" w14:textId="77777777" w:rsidR="00105357" w:rsidRPr="00B271F8" w:rsidRDefault="00105357" w:rsidP="00126607">
      <w:pPr>
        <w:spacing w:after="0" w:line="240" w:lineRule="auto"/>
        <w:rPr>
          <w:rFonts w:ascii="Arial" w:hAnsi="Arial" w:cs="Arial"/>
          <w:color w:val="4F81BD" w:themeColor="accent1"/>
          <w:sz w:val="24"/>
        </w:rPr>
      </w:pPr>
    </w:p>
    <w:p w14:paraId="49B5E736" w14:textId="77777777" w:rsidR="002D76C8" w:rsidRDefault="008C6BDE" w:rsidP="00126607">
      <w:pPr>
        <w:spacing w:after="0" w:line="240" w:lineRule="auto"/>
        <w:ind w:firstLine="720"/>
        <w:rPr>
          <w:rFonts w:ascii="Arial" w:hAnsi="Arial" w:cs="Arial"/>
        </w:rPr>
      </w:pPr>
      <w:r w:rsidRPr="002428C6">
        <w:rPr>
          <w:rFonts w:ascii="Arial" w:hAnsi="Arial" w:cs="Arial"/>
          <w:noProof/>
          <w:sz w:val="24"/>
        </w:rPr>
        <w:drawing>
          <wp:anchor distT="0" distB="0" distL="114300" distR="114300" simplePos="0" relativeHeight="251685888" behindDoc="0" locked="0" layoutInCell="1" allowOverlap="1" wp14:anchorId="776632F6" wp14:editId="26BDEE52">
            <wp:simplePos x="0" y="0"/>
            <wp:positionH relativeFrom="column">
              <wp:posOffset>3632835</wp:posOffset>
            </wp:positionH>
            <wp:positionV relativeFrom="paragraph">
              <wp:posOffset>137795</wp:posOffset>
            </wp:positionV>
            <wp:extent cx="2266950" cy="22669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al-growth-hormone-prescription (1).jpg"/>
                    <pic:cNvPicPr/>
                  </pic:nvPicPr>
                  <pic:blipFill>
                    <a:blip r:embed="rId26">
                      <a:extLst>
                        <a:ext uri="{28A0092B-C50C-407E-A947-70E740481C1C}">
                          <a14:useLocalDpi xmlns:a14="http://schemas.microsoft.com/office/drawing/2010/main" val="0"/>
                        </a:ext>
                      </a:extLst>
                    </a:blip>
                    <a:stretch>
                      <a:fillRect/>
                    </a:stretch>
                  </pic:blipFill>
                  <pic:spPr>
                    <a:xfrm>
                      <a:off x="0" y="0"/>
                      <a:ext cx="2266950" cy="2266950"/>
                    </a:xfrm>
                    <a:prstGeom prst="rect">
                      <a:avLst/>
                    </a:prstGeom>
                  </pic:spPr>
                </pic:pic>
              </a:graphicData>
            </a:graphic>
            <wp14:sizeRelH relativeFrom="page">
              <wp14:pctWidth>0</wp14:pctWidth>
            </wp14:sizeRelH>
            <wp14:sizeRelV relativeFrom="page">
              <wp14:pctHeight>0</wp14:pctHeight>
            </wp14:sizeRelV>
          </wp:anchor>
        </w:drawing>
      </w:r>
      <w:r w:rsidR="002D76C8" w:rsidRPr="00A27AEE">
        <w:rPr>
          <w:rFonts w:ascii="Arial" w:hAnsi="Arial" w:cs="Arial"/>
        </w:rPr>
        <w:t xml:space="preserve">The average ICU stay is </w:t>
      </w:r>
      <w:r w:rsidR="00263135" w:rsidRPr="00A27AEE">
        <w:rPr>
          <w:rFonts w:ascii="Arial" w:hAnsi="Arial" w:cs="Arial"/>
        </w:rPr>
        <w:t>about a week</w:t>
      </w:r>
      <w:r w:rsidR="002D76C8" w:rsidRPr="00A27AEE">
        <w:rPr>
          <w:rFonts w:ascii="Arial" w:hAnsi="Arial" w:cs="Arial"/>
        </w:rPr>
        <w:t xml:space="preserve">, barring complications.  The total hospital stay is </w:t>
      </w:r>
      <w:r w:rsidR="00263135" w:rsidRPr="00A27AEE">
        <w:rPr>
          <w:rFonts w:ascii="Arial" w:hAnsi="Arial" w:cs="Arial"/>
        </w:rPr>
        <w:t>about two weeks,</w:t>
      </w:r>
      <w:r w:rsidR="002D76C8" w:rsidRPr="00A27AEE">
        <w:rPr>
          <w:rFonts w:ascii="Arial" w:hAnsi="Arial" w:cs="Arial"/>
        </w:rPr>
        <w:t xml:space="preserve"> barring complications.</w:t>
      </w:r>
    </w:p>
    <w:p w14:paraId="6273F1E2" w14:textId="77777777" w:rsidR="00105357" w:rsidRPr="002428C6" w:rsidRDefault="00105357" w:rsidP="00126607">
      <w:pPr>
        <w:spacing w:after="0" w:line="240" w:lineRule="auto"/>
        <w:ind w:firstLine="720"/>
        <w:rPr>
          <w:rFonts w:ascii="Arial" w:hAnsi="Arial" w:cs="Arial"/>
          <w:sz w:val="24"/>
        </w:rPr>
      </w:pPr>
    </w:p>
    <w:p w14:paraId="15136131" w14:textId="77777777" w:rsidR="00B271F8" w:rsidRPr="002428C6" w:rsidRDefault="00B271F8"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Medications</w:t>
      </w:r>
    </w:p>
    <w:p w14:paraId="23845278" w14:textId="77777777" w:rsidR="00105357" w:rsidRDefault="00105357" w:rsidP="00126607">
      <w:pPr>
        <w:spacing w:after="0" w:line="240" w:lineRule="auto"/>
        <w:rPr>
          <w:rFonts w:ascii="Arial" w:hAnsi="Arial" w:cs="Arial"/>
        </w:rPr>
      </w:pPr>
    </w:p>
    <w:p w14:paraId="265C8BE1" w14:textId="414078CC" w:rsidR="002D76C8" w:rsidRDefault="002D76C8" w:rsidP="00126607">
      <w:pPr>
        <w:spacing w:after="0" w:line="240" w:lineRule="auto"/>
        <w:ind w:firstLine="360"/>
        <w:rPr>
          <w:rFonts w:ascii="Arial" w:hAnsi="Arial" w:cs="Arial"/>
        </w:rPr>
      </w:pPr>
      <w:r w:rsidRPr="00A27AEE">
        <w:rPr>
          <w:rFonts w:ascii="Arial" w:hAnsi="Arial" w:cs="Arial"/>
        </w:rPr>
        <w:t>During your hospital stay we will educate you on the medications you’ll be taking</w:t>
      </w:r>
      <w:r w:rsidR="00263135" w:rsidRPr="00A27AEE">
        <w:rPr>
          <w:rFonts w:ascii="Arial" w:hAnsi="Arial" w:cs="Arial"/>
        </w:rPr>
        <w:t xml:space="preserve"> and how to care for your new lungs</w:t>
      </w:r>
      <w:r w:rsidRPr="00A27AEE">
        <w:rPr>
          <w:rFonts w:ascii="Arial" w:hAnsi="Arial" w:cs="Arial"/>
        </w:rPr>
        <w:t xml:space="preserve">.  The list of medications may be as long as 20 different meds or more.  </w:t>
      </w:r>
      <w:r w:rsidR="00263135" w:rsidRPr="00A27AEE">
        <w:rPr>
          <w:rFonts w:ascii="Arial" w:hAnsi="Arial" w:cs="Arial"/>
        </w:rPr>
        <w:t>Most medications will be taken orally, but some are taken by inhaling them</w:t>
      </w:r>
      <w:r w:rsidR="003371DD">
        <w:rPr>
          <w:rFonts w:ascii="Arial" w:hAnsi="Arial" w:cs="Arial"/>
        </w:rPr>
        <w:t>,</w:t>
      </w:r>
      <w:r w:rsidR="00263135" w:rsidRPr="00A27AEE">
        <w:rPr>
          <w:rFonts w:ascii="Arial" w:hAnsi="Arial" w:cs="Arial"/>
        </w:rPr>
        <w:t xml:space="preserve"> while others require injection.  </w:t>
      </w:r>
      <w:r w:rsidRPr="00A27AEE">
        <w:rPr>
          <w:rFonts w:ascii="Arial" w:hAnsi="Arial" w:cs="Arial"/>
        </w:rPr>
        <w:t>Many of these will be used temporarily, and the list will get shorter over time, but you will ALWAYS have at least the two or three immunosuppressive medications for</w:t>
      </w:r>
      <w:r w:rsidR="00263135" w:rsidRPr="00A27AEE">
        <w:rPr>
          <w:rFonts w:ascii="Arial" w:hAnsi="Arial" w:cs="Arial"/>
        </w:rPr>
        <w:t xml:space="preserve"> the rest of your</w:t>
      </w:r>
      <w:r w:rsidRPr="00A27AEE">
        <w:rPr>
          <w:rFonts w:ascii="Arial" w:hAnsi="Arial" w:cs="Arial"/>
        </w:rPr>
        <w:t xml:space="preserve"> life.</w:t>
      </w:r>
    </w:p>
    <w:p w14:paraId="476EF8C0" w14:textId="77777777" w:rsidR="002428C6" w:rsidRPr="008C6BDE" w:rsidRDefault="002428C6" w:rsidP="00126607">
      <w:pPr>
        <w:spacing w:after="0" w:line="240" w:lineRule="auto"/>
        <w:rPr>
          <w:rFonts w:ascii="Arial" w:hAnsi="Arial" w:cs="Arial"/>
          <w:sz w:val="36"/>
        </w:rPr>
      </w:pPr>
    </w:p>
    <w:p w14:paraId="0749B891" w14:textId="77777777" w:rsidR="00B271F8" w:rsidRDefault="002A30C3" w:rsidP="00126607">
      <w:pPr>
        <w:spacing w:after="0" w:line="240" w:lineRule="auto"/>
        <w:rPr>
          <w:rFonts w:ascii="Arial" w:hAnsi="Arial" w:cs="Arial"/>
          <w:color w:val="4F81BD" w:themeColor="accent1"/>
          <w:sz w:val="36"/>
        </w:rPr>
      </w:pPr>
      <w:r>
        <w:rPr>
          <w:rFonts w:ascii="Arial" w:hAnsi="Arial" w:cs="Arial"/>
          <w:noProof/>
        </w:rPr>
        <w:drawing>
          <wp:anchor distT="0" distB="0" distL="114300" distR="114300" simplePos="0" relativeHeight="251671552" behindDoc="0" locked="0" layoutInCell="1" allowOverlap="1" wp14:anchorId="5F6C8971" wp14:editId="43A8AA2A">
            <wp:simplePos x="0" y="0"/>
            <wp:positionH relativeFrom="column">
              <wp:posOffset>2705100</wp:posOffset>
            </wp:positionH>
            <wp:positionV relativeFrom="paragraph">
              <wp:posOffset>161109</wp:posOffset>
            </wp:positionV>
            <wp:extent cx="3242945" cy="2165350"/>
            <wp:effectExtent l="0" t="0" r="8255" b="0"/>
            <wp:wrapSquare wrapText="bothSides"/>
            <wp:docPr id="6" name="Picture 6" descr="C:\Users\francisjos\Downloads\San Francisco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jos\Downloads\San Francisco landscap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2945" cy="216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6D7">
        <w:rPr>
          <w:rFonts w:ascii="Arial" w:hAnsi="Arial" w:cs="Arial"/>
          <w:color w:val="4F81BD" w:themeColor="accent1"/>
          <w:sz w:val="36"/>
        </w:rPr>
        <w:t>After Hospitalization</w:t>
      </w:r>
    </w:p>
    <w:p w14:paraId="323A4BD9" w14:textId="77777777" w:rsidR="004276D7" w:rsidRDefault="004276D7" w:rsidP="00126607">
      <w:pPr>
        <w:spacing w:after="0" w:line="240" w:lineRule="auto"/>
        <w:rPr>
          <w:rFonts w:ascii="Arial" w:hAnsi="Arial" w:cs="Arial"/>
          <w:color w:val="4F81BD" w:themeColor="accent1"/>
          <w:sz w:val="24"/>
        </w:rPr>
      </w:pPr>
    </w:p>
    <w:p w14:paraId="017C8E04" w14:textId="77777777" w:rsidR="002C5A4A" w:rsidRPr="002428C6" w:rsidRDefault="002C5A4A"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First 6 Weeks:</w:t>
      </w:r>
    </w:p>
    <w:p w14:paraId="2260DC30" w14:textId="77777777" w:rsidR="00B271F8" w:rsidRPr="002428C6" w:rsidRDefault="00B271F8"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Staying in Close Proximity</w:t>
      </w:r>
    </w:p>
    <w:p w14:paraId="78EBE1C5" w14:textId="77777777" w:rsidR="00105357" w:rsidRPr="00B271F8" w:rsidRDefault="00105357" w:rsidP="00126607">
      <w:pPr>
        <w:spacing w:after="0" w:line="240" w:lineRule="auto"/>
        <w:rPr>
          <w:rFonts w:ascii="Arial" w:hAnsi="Arial" w:cs="Arial"/>
          <w:color w:val="4F81BD" w:themeColor="accent1"/>
          <w:sz w:val="24"/>
        </w:rPr>
      </w:pPr>
    </w:p>
    <w:p w14:paraId="0C414116" w14:textId="77777777" w:rsidR="002D76C8" w:rsidRDefault="002D76C8" w:rsidP="00126607">
      <w:pPr>
        <w:spacing w:after="0" w:line="240" w:lineRule="auto"/>
        <w:ind w:firstLine="360"/>
        <w:rPr>
          <w:rFonts w:ascii="Arial" w:hAnsi="Arial" w:cs="Arial"/>
        </w:rPr>
      </w:pPr>
      <w:r w:rsidRPr="00B271F8">
        <w:rPr>
          <w:rFonts w:ascii="Arial" w:hAnsi="Arial" w:cs="Arial"/>
        </w:rPr>
        <w:t xml:space="preserve">For the first six weeks after you are discharged from the hospital, you will need to stay within </w:t>
      </w:r>
      <w:r w:rsidR="00117654" w:rsidRPr="00B271F8">
        <w:rPr>
          <w:rFonts w:ascii="Arial" w:hAnsi="Arial" w:cs="Arial"/>
        </w:rPr>
        <w:t>30 minutes</w:t>
      </w:r>
      <w:r w:rsidRPr="00B271F8">
        <w:rPr>
          <w:rFonts w:ascii="Arial" w:hAnsi="Arial" w:cs="Arial"/>
        </w:rPr>
        <w:t xml:space="preserve"> of UCSF.  If your home is furth</w:t>
      </w:r>
      <w:r w:rsidR="00117654" w:rsidRPr="00B271F8">
        <w:rPr>
          <w:rFonts w:ascii="Arial" w:hAnsi="Arial" w:cs="Arial"/>
        </w:rPr>
        <w:t>er than a few hours drive, we will</w:t>
      </w:r>
      <w:r w:rsidRPr="00B271F8">
        <w:rPr>
          <w:rFonts w:ascii="Arial" w:hAnsi="Arial" w:cs="Arial"/>
        </w:rPr>
        <w:t xml:space="preserve"> require longer than 6 weeks before you return to home.  The reason for the required local stay is two-fold.  </w:t>
      </w:r>
    </w:p>
    <w:p w14:paraId="3E6AA443" w14:textId="77777777" w:rsidR="00105357" w:rsidRPr="00B271F8" w:rsidRDefault="00105357" w:rsidP="00126607">
      <w:pPr>
        <w:spacing w:after="0" w:line="240" w:lineRule="auto"/>
        <w:ind w:firstLine="360"/>
        <w:rPr>
          <w:rFonts w:ascii="Arial" w:hAnsi="Arial" w:cs="Arial"/>
        </w:rPr>
      </w:pPr>
    </w:p>
    <w:p w14:paraId="1C2C6BD1" w14:textId="77777777" w:rsidR="002D76C8" w:rsidRPr="00B271F8" w:rsidRDefault="00B271F8" w:rsidP="00126607">
      <w:pPr>
        <w:pStyle w:val="ListParagraph"/>
        <w:numPr>
          <w:ilvl w:val="0"/>
          <w:numId w:val="6"/>
        </w:numPr>
        <w:spacing w:after="0" w:line="240" w:lineRule="auto"/>
        <w:rPr>
          <w:rFonts w:ascii="Arial" w:hAnsi="Arial" w:cs="Arial"/>
        </w:rPr>
      </w:pPr>
      <w:r w:rsidRPr="00B271F8">
        <w:rPr>
          <w:rFonts w:ascii="Arial" w:hAnsi="Arial" w:cs="Arial"/>
          <w:b/>
        </w:rPr>
        <w:t>Safety.</w:t>
      </w:r>
      <w:r>
        <w:rPr>
          <w:rFonts w:ascii="Arial" w:hAnsi="Arial" w:cs="Arial"/>
        </w:rPr>
        <w:t xml:space="preserve"> </w:t>
      </w:r>
      <w:r w:rsidR="002D76C8" w:rsidRPr="00B271F8">
        <w:rPr>
          <w:rFonts w:ascii="Arial" w:hAnsi="Arial" w:cs="Arial"/>
        </w:rPr>
        <w:t>The first is a matter of safety.  If you’re at home, and have an emergency situation, like shortness of breath or the incision opening up and you go to the local emergency room…they don’t do lung transplant and they don’t know immunosuppression.  If you’re able to get back to us, you’re in a much safer situation in the early days while you’re learning about your transplant.</w:t>
      </w:r>
    </w:p>
    <w:p w14:paraId="6F3103B8" w14:textId="77777777" w:rsidR="002D76C8" w:rsidRDefault="00B271F8" w:rsidP="00126607">
      <w:pPr>
        <w:pStyle w:val="ListParagraph"/>
        <w:numPr>
          <w:ilvl w:val="0"/>
          <w:numId w:val="6"/>
        </w:numPr>
        <w:spacing w:after="0" w:line="240" w:lineRule="auto"/>
        <w:rPr>
          <w:rFonts w:ascii="Arial" w:hAnsi="Arial" w:cs="Arial"/>
        </w:rPr>
      </w:pPr>
      <w:r w:rsidRPr="00B271F8">
        <w:rPr>
          <w:rFonts w:ascii="Arial" w:hAnsi="Arial" w:cs="Arial"/>
          <w:b/>
        </w:rPr>
        <w:t>Convenience.</w:t>
      </w:r>
      <w:r>
        <w:rPr>
          <w:rFonts w:ascii="Arial" w:hAnsi="Arial" w:cs="Arial"/>
        </w:rPr>
        <w:t xml:space="preserve"> </w:t>
      </w:r>
      <w:r w:rsidR="002D76C8" w:rsidRPr="00B271F8">
        <w:rPr>
          <w:rFonts w:ascii="Arial" w:hAnsi="Arial" w:cs="Arial"/>
        </w:rPr>
        <w:t xml:space="preserve">The second reason we require that you stay locally, is a matter of convenience. Your visits to UCSF will be numerous in the first few weeks. For this period of intense follow up, </w:t>
      </w:r>
      <w:r w:rsidR="00117654" w:rsidRPr="00B271F8">
        <w:rPr>
          <w:rFonts w:ascii="Arial" w:hAnsi="Arial" w:cs="Arial"/>
        </w:rPr>
        <w:t xml:space="preserve">you will be at the hospital or clinic for some part of most working days and if you were not staying close, </w:t>
      </w:r>
      <w:r w:rsidR="002D76C8" w:rsidRPr="00B271F8">
        <w:rPr>
          <w:rFonts w:ascii="Arial" w:hAnsi="Arial" w:cs="Arial"/>
        </w:rPr>
        <w:t>you’d be on the road all the time.</w:t>
      </w:r>
    </w:p>
    <w:p w14:paraId="46689F08" w14:textId="77777777" w:rsidR="00105357" w:rsidRDefault="00105357" w:rsidP="00126607">
      <w:pPr>
        <w:spacing w:after="0" w:line="240" w:lineRule="auto"/>
        <w:rPr>
          <w:rFonts w:ascii="Arial" w:hAnsi="Arial" w:cs="Arial"/>
        </w:rPr>
      </w:pPr>
    </w:p>
    <w:p w14:paraId="36A9D30B" w14:textId="77777777" w:rsidR="008C6BDE" w:rsidRDefault="008C6BDE" w:rsidP="00126607">
      <w:pPr>
        <w:spacing w:after="0" w:line="240" w:lineRule="auto"/>
        <w:rPr>
          <w:rFonts w:ascii="Arial" w:hAnsi="Arial" w:cs="Arial"/>
        </w:rPr>
      </w:pPr>
    </w:p>
    <w:p w14:paraId="2C121E5F" w14:textId="77777777" w:rsidR="008C6BDE" w:rsidRPr="005B0A27" w:rsidRDefault="008C6BDE" w:rsidP="00126607">
      <w:pPr>
        <w:spacing w:after="0" w:line="240" w:lineRule="auto"/>
        <w:rPr>
          <w:rFonts w:ascii="Arial" w:hAnsi="Arial" w:cs="Arial"/>
        </w:rPr>
      </w:pPr>
    </w:p>
    <w:p w14:paraId="4E23E007" w14:textId="77777777" w:rsidR="002C5A4A" w:rsidRPr="00126607" w:rsidRDefault="002C5A4A" w:rsidP="00126607">
      <w:pPr>
        <w:spacing w:after="0" w:line="240" w:lineRule="auto"/>
        <w:rPr>
          <w:rFonts w:ascii="Arial" w:hAnsi="Arial" w:cs="Arial"/>
          <w:color w:val="4F81BD" w:themeColor="accent1"/>
          <w:sz w:val="28"/>
        </w:rPr>
      </w:pPr>
      <w:r w:rsidRPr="00126607">
        <w:rPr>
          <w:rFonts w:ascii="Arial" w:hAnsi="Arial" w:cs="Arial"/>
          <w:color w:val="4F81BD" w:themeColor="accent1"/>
          <w:sz w:val="28"/>
        </w:rPr>
        <w:t>First 6 Weeks:</w:t>
      </w:r>
    </w:p>
    <w:p w14:paraId="51564B40" w14:textId="77777777" w:rsidR="00B271F8" w:rsidRPr="00126607" w:rsidRDefault="005B0A27" w:rsidP="00126607">
      <w:pPr>
        <w:spacing w:after="0" w:line="240" w:lineRule="auto"/>
        <w:rPr>
          <w:rFonts w:ascii="Arial" w:hAnsi="Arial" w:cs="Arial"/>
          <w:color w:val="000000" w:themeColor="text1"/>
          <w:sz w:val="28"/>
        </w:rPr>
      </w:pPr>
      <w:r w:rsidRPr="00126607">
        <w:rPr>
          <w:rFonts w:ascii="Arial" w:hAnsi="Arial" w:cs="Arial"/>
          <w:noProof/>
          <w:color w:val="4F81BD" w:themeColor="accent1"/>
          <w:sz w:val="24"/>
        </w:rPr>
        <w:drawing>
          <wp:anchor distT="0" distB="0" distL="114300" distR="114300" simplePos="0" relativeHeight="251672576" behindDoc="0" locked="0" layoutInCell="1" allowOverlap="1" wp14:anchorId="283AB0E7" wp14:editId="6EA157F2">
            <wp:simplePos x="0" y="0"/>
            <wp:positionH relativeFrom="column">
              <wp:posOffset>3095625</wp:posOffset>
            </wp:positionH>
            <wp:positionV relativeFrom="paragraph">
              <wp:posOffset>100330</wp:posOffset>
            </wp:positionV>
            <wp:extent cx="2788920" cy="15659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ung TX Education Videos\Still Frames\Recipients\susan.greg.steen.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8892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1F8" w:rsidRPr="00126607">
        <w:rPr>
          <w:rFonts w:ascii="Arial" w:hAnsi="Arial" w:cs="Arial"/>
          <w:color w:val="4F81BD" w:themeColor="accent1"/>
          <w:sz w:val="28"/>
        </w:rPr>
        <w:t>Support</w:t>
      </w:r>
      <w:r w:rsidR="002B2AA9" w:rsidRPr="00126607">
        <w:rPr>
          <w:rFonts w:ascii="Arial" w:hAnsi="Arial" w:cs="Arial"/>
          <w:color w:val="4F81BD" w:themeColor="accent1"/>
          <w:sz w:val="28"/>
        </w:rPr>
        <w:t xml:space="preserve"> Person</w:t>
      </w:r>
    </w:p>
    <w:p w14:paraId="7691C6DD" w14:textId="77777777" w:rsidR="00105357" w:rsidRPr="00B271F8" w:rsidRDefault="00105357" w:rsidP="00126607">
      <w:pPr>
        <w:spacing w:after="0" w:line="240" w:lineRule="auto"/>
        <w:rPr>
          <w:rFonts w:ascii="Arial" w:hAnsi="Arial" w:cs="Arial"/>
          <w:color w:val="4F81BD" w:themeColor="accent1"/>
          <w:sz w:val="24"/>
        </w:rPr>
      </w:pPr>
    </w:p>
    <w:p w14:paraId="51870CB6" w14:textId="77777777" w:rsidR="002D76C8" w:rsidRDefault="002D76C8" w:rsidP="00126607">
      <w:pPr>
        <w:spacing w:after="0" w:line="240" w:lineRule="auto"/>
        <w:ind w:firstLine="360"/>
        <w:rPr>
          <w:rFonts w:ascii="Arial" w:hAnsi="Arial" w:cs="Arial"/>
        </w:rPr>
      </w:pPr>
      <w:r w:rsidRPr="00A27AEE">
        <w:rPr>
          <w:rFonts w:ascii="Arial" w:hAnsi="Arial" w:cs="Arial"/>
        </w:rPr>
        <w:t xml:space="preserve">During this first six weeks after discharge from the hospital, you will need a support person who can stay with you for 24 hours a day, 7 days a week.  The support person won’t be asked to do </w:t>
      </w:r>
      <w:r w:rsidR="00117654" w:rsidRPr="00A27AEE">
        <w:rPr>
          <w:rFonts w:ascii="Arial" w:hAnsi="Arial" w:cs="Arial"/>
        </w:rPr>
        <w:t xml:space="preserve">intense </w:t>
      </w:r>
      <w:r w:rsidRPr="00A27AEE">
        <w:rPr>
          <w:rFonts w:ascii="Arial" w:hAnsi="Arial" w:cs="Arial"/>
        </w:rPr>
        <w:t>nursing tasks, like dressing changes or starting IVs.  The reason for having a support person is that you will have restrictions on lifting and on driving for at least the first 6 weeks.  With all that you’ve been through, it’ll also be good to have someone who can help be an extra set of eyes and ears.  You will have been through a large surgery, a large recovery, will have a long list of medications with at least two names each, will have adjustments to doses of medications, and will have numerous appointments.  It’s a lot to have thrown at you all at once.</w:t>
      </w:r>
    </w:p>
    <w:p w14:paraId="44FF88D8" w14:textId="77777777" w:rsidR="008C6BDE" w:rsidRPr="002428C6" w:rsidRDefault="008C6BDE" w:rsidP="00126607">
      <w:pPr>
        <w:spacing w:after="0" w:line="240" w:lineRule="auto"/>
        <w:rPr>
          <w:rFonts w:ascii="Arial" w:hAnsi="Arial" w:cs="Arial"/>
          <w:sz w:val="24"/>
        </w:rPr>
      </w:pPr>
    </w:p>
    <w:p w14:paraId="1A31A16F" w14:textId="77777777" w:rsidR="004276D7" w:rsidRPr="002428C6" w:rsidRDefault="004276D7"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After 6 Weeks</w:t>
      </w:r>
    </w:p>
    <w:p w14:paraId="7D0AE66E" w14:textId="77777777" w:rsidR="004276D7" w:rsidRPr="00A27AEE" w:rsidRDefault="004276D7" w:rsidP="00126607">
      <w:pPr>
        <w:spacing w:after="0" w:line="240" w:lineRule="auto"/>
        <w:ind w:firstLine="360"/>
        <w:rPr>
          <w:rFonts w:ascii="Arial" w:hAnsi="Arial" w:cs="Arial"/>
        </w:rPr>
      </w:pPr>
    </w:p>
    <w:p w14:paraId="2636F243" w14:textId="77777777" w:rsidR="00105357" w:rsidRPr="008C6BDE" w:rsidRDefault="002D76C8" w:rsidP="00126607">
      <w:pPr>
        <w:spacing w:after="0" w:line="240" w:lineRule="auto"/>
        <w:ind w:firstLine="360"/>
        <w:rPr>
          <w:rFonts w:ascii="Arial" w:hAnsi="Arial" w:cs="Arial"/>
        </w:rPr>
      </w:pPr>
      <w:r w:rsidRPr="00A27AEE">
        <w:rPr>
          <w:rFonts w:ascii="Arial" w:hAnsi="Arial" w:cs="Arial"/>
        </w:rPr>
        <w:t>As time goes on, the visits and follow-up testing will become less frequent and some of the testing may be coordina</w:t>
      </w:r>
      <w:r w:rsidR="00117654" w:rsidRPr="00A27AEE">
        <w:rPr>
          <w:rFonts w:ascii="Arial" w:hAnsi="Arial" w:cs="Arial"/>
        </w:rPr>
        <w:t>ted with your local doctors</w:t>
      </w:r>
      <w:r w:rsidRPr="00A27AEE">
        <w:rPr>
          <w:rFonts w:ascii="Arial" w:hAnsi="Arial" w:cs="Arial"/>
        </w:rPr>
        <w:t>.</w:t>
      </w:r>
    </w:p>
    <w:p w14:paraId="24F8C830" w14:textId="77777777" w:rsidR="002428C6" w:rsidRDefault="002428C6" w:rsidP="00126607">
      <w:pPr>
        <w:spacing w:after="0" w:line="240" w:lineRule="auto"/>
        <w:rPr>
          <w:rFonts w:ascii="Arial" w:hAnsi="Arial" w:cs="Arial"/>
          <w:sz w:val="36"/>
        </w:rPr>
      </w:pPr>
    </w:p>
    <w:p w14:paraId="772496BA" w14:textId="77777777" w:rsidR="004276D7" w:rsidRPr="004276D7" w:rsidRDefault="004276D7" w:rsidP="00126607">
      <w:pPr>
        <w:spacing w:after="0" w:line="240" w:lineRule="auto"/>
        <w:rPr>
          <w:rFonts w:ascii="Arial" w:hAnsi="Arial" w:cs="Arial"/>
          <w:color w:val="4F81BD" w:themeColor="accent1"/>
          <w:sz w:val="36"/>
        </w:rPr>
      </w:pPr>
      <w:r w:rsidRPr="004276D7">
        <w:rPr>
          <w:rFonts w:ascii="Arial" w:hAnsi="Arial" w:cs="Arial"/>
          <w:color w:val="4F81BD" w:themeColor="accent1"/>
          <w:sz w:val="36"/>
        </w:rPr>
        <w:t>Life with Transplant</w:t>
      </w:r>
    </w:p>
    <w:p w14:paraId="51B74DBD" w14:textId="77777777" w:rsidR="004276D7" w:rsidRPr="002428C6" w:rsidRDefault="004276D7" w:rsidP="00126607">
      <w:pPr>
        <w:spacing w:after="0" w:line="240" w:lineRule="auto"/>
        <w:rPr>
          <w:rFonts w:ascii="Arial" w:hAnsi="Arial" w:cs="Arial"/>
          <w:sz w:val="24"/>
        </w:rPr>
      </w:pPr>
    </w:p>
    <w:p w14:paraId="002E225B" w14:textId="77777777" w:rsidR="004276D7" w:rsidRPr="002428C6" w:rsidRDefault="004276D7"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Life-long Immunosuppression</w:t>
      </w:r>
    </w:p>
    <w:p w14:paraId="04E8B69C" w14:textId="77777777" w:rsidR="004276D7" w:rsidRPr="00C97BA4" w:rsidRDefault="004276D7" w:rsidP="00126607">
      <w:pPr>
        <w:spacing w:after="0" w:line="240" w:lineRule="auto"/>
        <w:rPr>
          <w:rFonts w:ascii="Arial" w:hAnsi="Arial" w:cs="Arial"/>
          <w:color w:val="4F81BD" w:themeColor="accent1"/>
          <w:sz w:val="24"/>
        </w:rPr>
      </w:pPr>
    </w:p>
    <w:p w14:paraId="6EB21EF7" w14:textId="77777777" w:rsidR="002D76C8" w:rsidRPr="00105357" w:rsidRDefault="002D76C8" w:rsidP="00126607">
      <w:pPr>
        <w:spacing w:after="0" w:line="240" w:lineRule="auto"/>
        <w:ind w:firstLine="720"/>
        <w:rPr>
          <w:rFonts w:ascii="Arial" w:hAnsi="Arial" w:cs="Arial"/>
        </w:rPr>
      </w:pPr>
      <w:r w:rsidRPr="00105357">
        <w:rPr>
          <w:rFonts w:ascii="Arial" w:hAnsi="Arial" w:cs="Arial"/>
        </w:rPr>
        <w:t>Indeed, the immunosuppressive medications will be needed for the rest of your life.  The doses of these drugs will be highest in the beginning.  The reason for the larger doses is because we’ll need to knock down your competent immune system in order to let the lungs have a chance to get in and not immediately be attacked.  We wean the doses of the drugs down over time, so that, ultimately, you’re on a lower maintenance dose.  This is particularly true of the steroids.  Other immunosuppressive drugs are adjusted based on their level in your blood.</w:t>
      </w:r>
    </w:p>
    <w:p w14:paraId="425ADCF5" w14:textId="77777777" w:rsidR="00C97BA4" w:rsidRDefault="00C97BA4" w:rsidP="00126607">
      <w:pPr>
        <w:spacing w:after="0" w:line="240" w:lineRule="auto"/>
        <w:rPr>
          <w:rFonts w:ascii="Arial" w:hAnsi="Arial" w:cs="Arial"/>
        </w:rPr>
      </w:pPr>
    </w:p>
    <w:p w14:paraId="32DB7401" w14:textId="77777777" w:rsidR="00105357" w:rsidRPr="002428C6" w:rsidRDefault="004276D7"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Complicated Follow-up Regimen</w:t>
      </w:r>
    </w:p>
    <w:p w14:paraId="27FE0B67" w14:textId="77777777" w:rsidR="004276D7" w:rsidRPr="004276D7" w:rsidRDefault="004276D7" w:rsidP="00126607">
      <w:pPr>
        <w:spacing w:after="0" w:line="240" w:lineRule="auto"/>
        <w:rPr>
          <w:rFonts w:ascii="Arial" w:hAnsi="Arial" w:cs="Arial"/>
          <w:color w:val="4F81BD" w:themeColor="accent1"/>
        </w:rPr>
      </w:pPr>
    </w:p>
    <w:p w14:paraId="58083B5E" w14:textId="77777777" w:rsidR="002D76C8" w:rsidRDefault="002D76C8" w:rsidP="00126607">
      <w:pPr>
        <w:spacing w:after="0" w:line="240" w:lineRule="auto"/>
        <w:ind w:firstLine="720"/>
        <w:rPr>
          <w:rFonts w:ascii="Arial" w:hAnsi="Arial" w:cs="Arial"/>
        </w:rPr>
      </w:pPr>
      <w:r w:rsidRPr="00A27AEE">
        <w:rPr>
          <w:rFonts w:ascii="Arial" w:hAnsi="Arial" w:cs="Arial"/>
        </w:rPr>
        <w:t>Though you will be able to leave the hospital in a relatively short period of time (and we want you out, because there are infected people in hospitals and we don’t want you catching whatever they’ve got), you will still need intensive follow up. You will come for labs a couple times each week, CT scans, pulmonary function tests, visits with the pulmonologist, the nurse and the pharmacist, and you will have bronchoscopies (where they look down into the lungs with a camera, and maybe take a tissue sample for biopsy while they’re down there).  This follow up will become less frequent over time, but you will always come to see us at least once a year, even if everything is going fabulously.</w:t>
      </w:r>
    </w:p>
    <w:p w14:paraId="4EDA73E4" w14:textId="77777777" w:rsidR="00686D74" w:rsidRDefault="00686D74" w:rsidP="00126607">
      <w:pPr>
        <w:spacing w:after="0" w:line="240" w:lineRule="auto"/>
        <w:rPr>
          <w:rFonts w:ascii="Arial" w:hAnsi="Arial" w:cs="Arial"/>
          <w:sz w:val="36"/>
        </w:rPr>
      </w:pPr>
    </w:p>
    <w:p w14:paraId="75EA5203" w14:textId="77777777" w:rsidR="002D76C8" w:rsidRPr="00C97BA4" w:rsidRDefault="00C97BA4" w:rsidP="00126607">
      <w:pPr>
        <w:spacing w:after="0" w:line="240" w:lineRule="auto"/>
        <w:rPr>
          <w:rFonts w:ascii="Arial" w:hAnsi="Arial" w:cs="Arial"/>
          <w:color w:val="4F81BD" w:themeColor="accent1"/>
          <w:sz w:val="36"/>
        </w:rPr>
      </w:pPr>
      <w:r w:rsidRPr="00C97BA4">
        <w:rPr>
          <w:rFonts w:ascii="Arial" w:hAnsi="Arial" w:cs="Arial"/>
          <w:color w:val="4F81BD" w:themeColor="accent1"/>
          <w:sz w:val="36"/>
        </w:rPr>
        <w:t>Early Risks after Transplant</w:t>
      </w:r>
    </w:p>
    <w:p w14:paraId="3959271D" w14:textId="77777777" w:rsidR="002656ED" w:rsidRDefault="002656ED" w:rsidP="00126607">
      <w:pPr>
        <w:spacing w:after="0" w:line="240" w:lineRule="auto"/>
        <w:ind w:left="360"/>
        <w:rPr>
          <w:rFonts w:ascii="Arial" w:hAnsi="Arial" w:cs="Arial"/>
          <w:i/>
        </w:rPr>
      </w:pPr>
    </w:p>
    <w:p w14:paraId="2C3E5E46" w14:textId="77777777" w:rsidR="00C97BA4" w:rsidRDefault="002D76C8" w:rsidP="00126607">
      <w:pPr>
        <w:spacing w:after="0" w:line="240" w:lineRule="auto"/>
        <w:ind w:left="360"/>
        <w:rPr>
          <w:rFonts w:ascii="Arial" w:hAnsi="Arial" w:cs="Arial"/>
          <w:i/>
        </w:rPr>
      </w:pPr>
      <w:r w:rsidRPr="00C97BA4">
        <w:rPr>
          <w:rFonts w:ascii="Arial" w:hAnsi="Arial" w:cs="Arial"/>
          <w:i/>
        </w:rPr>
        <w:t>There are two</w:t>
      </w:r>
      <w:r w:rsidR="00C97BA4" w:rsidRPr="00C97BA4">
        <w:rPr>
          <w:rFonts w:ascii="Arial" w:hAnsi="Arial" w:cs="Arial"/>
          <w:i/>
        </w:rPr>
        <w:t xml:space="preserve"> early risks after transplant</w:t>
      </w:r>
      <w:r w:rsidR="00C97BA4" w:rsidRPr="00126607">
        <w:rPr>
          <w:rFonts w:ascii="Arial" w:hAnsi="Arial" w:cs="Arial"/>
          <w:i/>
          <w:color w:val="000000" w:themeColor="text1"/>
        </w:rPr>
        <w:t xml:space="preserve">: </w:t>
      </w:r>
      <w:r w:rsidR="002B2AA9" w:rsidRPr="00126607">
        <w:rPr>
          <w:rFonts w:ascii="Arial" w:hAnsi="Arial" w:cs="Arial"/>
          <w:i/>
          <w:color w:val="000000" w:themeColor="text1"/>
        </w:rPr>
        <w:t>I</w:t>
      </w:r>
      <w:r w:rsidRPr="00126607">
        <w:rPr>
          <w:rFonts w:ascii="Arial" w:hAnsi="Arial" w:cs="Arial"/>
          <w:i/>
          <w:color w:val="000000" w:themeColor="text1"/>
        </w:rPr>
        <w:t>nfection</w:t>
      </w:r>
      <w:r w:rsidR="002B2AA9" w:rsidRPr="00126607">
        <w:rPr>
          <w:rFonts w:ascii="Arial" w:hAnsi="Arial" w:cs="Arial"/>
          <w:i/>
          <w:color w:val="000000" w:themeColor="text1"/>
        </w:rPr>
        <w:t xml:space="preserve"> and R</w:t>
      </w:r>
      <w:r w:rsidR="00C97BA4" w:rsidRPr="00126607">
        <w:rPr>
          <w:rFonts w:ascii="Arial" w:hAnsi="Arial" w:cs="Arial"/>
          <w:i/>
          <w:color w:val="000000" w:themeColor="text1"/>
        </w:rPr>
        <w:t>ejection</w:t>
      </w:r>
      <w:r w:rsidRPr="00C97BA4">
        <w:rPr>
          <w:rFonts w:ascii="Arial" w:hAnsi="Arial" w:cs="Arial"/>
          <w:i/>
        </w:rPr>
        <w:t xml:space="preserve">.  These are the most prominent over the first six months </w:t>
      </w:r>
      <w:r w:rsidR="00117654" w:rsidRPr="00C97BA4">
        <w:rPr>
          <w:rFonts w:ascii="Arial" w:hAnsi="Arial" w:cs="Arial"/>
          <w:i/>
        </w:rPr>
        <w:t>to a</w:t>
      </w:r>
      <w:r w:rsidRPr="00C97BA4">
        <w:rPr>
          <w:rFonts w:ascii="Arial" w:hAnsi="Arial" w:cs="Arial"/>
          <w:i/>
        </w:rPr>
        <w:t xml:space="preserve"> year after transplant.  </w:t>
      </w:r>
      <w:r w:rsidR="00117654" w:rsidRPr="00C97BA4">
        <w:rPr>
          <w:rFonts w:ascii="Arial" w:hAnsi="Arial" w:cs="Arial"/>
          <w:i/>
        </w:rPr>
        <w:t xml:space="preserve">However, these are lifelong risks, which </w:t>
      </w:r>
      <w:r w:rsidRPr="00C97BA4">
        <w:rPr>
          <w:rFonts w:ascii="Arial" w:hAnsi="Arial" w:cs="Arial"/>
          <w:i/>
        </w:rPr>
        <w:t>lessen over time.</w:t>
      </w:r>
    </w:p>
    <w:p w14:paraId="6FB37BFE" w14:textId="77777777" w:rsidR="005B0A27" w:rsidRDefault="005B0A27" w:rsidP="00126607">
      <w:pPr>
        <w:spacing w:after="0" w:line="240" w:lineRule="auto"/>
        <w:rPr>
          <w:rFonts w:ascii="Arial" w:hAnsi="Arial" w:cs="Arial"/>
          <w:i/>
        </w:rPr>
      </w:pPr>
    </w:p>
    <w:p w14:paraId="53A8B3F0" w14:textId="77777777" w:rsidR="00C97BA4" w:rsidRPr="002428C6" w:rsidRDefault="008C6BDE" w:rsidP="00126607">
      <w:pPr>
        <w:spacing w:after="0" w:line="240" w:lineRule="auto"/>
        <w:rPr>
          <w:rFonts w:ascii="Arial" w:hAnsi="Arial" w:cs="Arial"/>
          <w:color w:val="4F81BD" w:themeColor="accent1"/>
          <w:sz w:val="28"/>
        </w:rPr>
      </w:pPr>
      <w:r w:rsidRPr="002428C6">
        <w:rPr>
          <w:noProof/>
          <w:sz w:val="24"/>
        </w:rPr>
        <w:drawing>
          <wp:anchor distT="0" distB="0" distL="114300" distR="114300" simplePos="0" relativeHeight="251673600" behindDoc="0" locked="0" layoutInCell="1" allowOverlap="1" wp14:anchorId="3EB7CA70" wp14:editId="2BDDF757">
            <wp:simplePos x="0" y="0"/>
            <wp:positionH relativeFrom="column">
              <wp:posOffset>3016250</wp:posOffset>
            </wp:positionH>
            <wp:positionV relativeFrom="paragraph">
              <wp:posOffset>120650</wp:posOffset>
            </wp:positionV>
            <wp:extent cx="2941320" cy="1962150"/>
            <wp:effectExtent l="0" t="0" r="0" b="0"/>
            <wp:wrapSquare wrapText="bothSides"/>
            <wp:docPr id="8" name="Picture 8" descr="Image result for wash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ash hand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132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BA4" w:rsidRPr="002428C6">
        <w:rPr>
          <w:rFonts w:ascii="Arial" w:hAnsi="Arial" w:cs="Arial"/>
          <w:color w:val="4F81BD" w:themeColor="accent1"/>
          <w:sz w:val="28"/>
        </w:rPr>
        <w:t>Infection</w:t>
      </w:r>
    </w:p>
    <w:p w14:paraId="0A0BD0FD" w14:textId="77777777" w:rsidR="00105357" w:rsidRPr="00C97BA4" w:rsidRDefault="00105357" w:rsidP="00126607">
      <w:pPr>
        <w:spacing w:after="0" w:line="240" w:lineRule="auto"/>
        <w:rPr>
          <w:rFonts w:ascii="Arial" w:hAnsi="Arial" w:cs="Arial"/>
          <w:color w:val="4F81BD" w:themeColor="accent1"/>
          <w:sz w:val="24"/>
        </w:rPr>
      </w:pPr>
    </w:p>
    <w:p w14:paraId="025D2260" w14:textId="77777777" w:rsidR="002D76C8" w:rsidRPr="00A27AEE" w:rsidRDefault="002D76C8" w:rsidP="00126607">
      <w:pPr>
        <w:spacing w:after="0" w:line="240" w:lineRule="auto"/>
        <w:ind w:firstLine="360"/>
        <w:rPr>
          <w:rFonts w:ascii="Arial" w:hAnsi="Arial" w:cs="Arial"/>
        </w:rPr>
      </w:pPr>
      <w:r w:rsidRPr="00A27AEE">
        <w:rPr>
          <w:rFonts w:ascii="Arial" w:hAnsi="Arial" w:cs="Arial"/>
        </w:rPr>
        <w:t xml:space="preserve">The increased risk of infection comes from your immune system being suppressed.  Unfortunately, we have </w:t>
      </w:r>
      <w:r w:rsidR="00117654" w:rsidRPr="00A27AEE">
        <w:rPr>
          <w:rFonts w:ascii="Arial" w:hAnsi="Arial" w:cs="Arial"/>
        </w:rPr>
        <w:t>not found a way to suppress JUST</w:t>
      </w:r>
      <w:r w:rsidRPr="00A27AEE">
        <w:rPr>
          <w:rFonts w:ascii="Arial" w:hAnsi="Arial" w:cs="Arial"/>
        </w:rPr>
        <w:t xml:space="preserve"> the part of the immune system that attacks the lungs, so your whole immune system will be suppressed.  For this reason, you will be more susceptible to all kinds of infection, not just respiratory ones.  We may initially have you on drugs to prevent viral, bacterial and fungal infections during this period while you’re most vulnerable.</w:t>
      </w:r>
    </w:p>
    <w:p w14:paraId="49FC73A6" w14:textId="77777777" w:rsidR="002D76C8" w:rsidRDefault="002D76C8" w:rsidP="00126607">
      <w:pPr>
        <w:spacing w:after="0" w:line="240" w:lineRule="auto"/>
        <w:ind w:firstLine="360"/>
        <w:rPr>
          <w:rFonts w:ascii="Arial" w:hAnsi="Arial" w:cs="Arial"/>
        </w:rPr>
      </w:pPr>
      <w:r w:rsidRPr="00A27AEE">
        <w:rPr>
          <w:rFonts w:ascii="Arial" w:hAnsi="Arial" w:cs="Arial"/>
        </w:rPr>
        <w:t>While you’re in the hospital, we’ll remind you of a number of ways tha</w:t>
      </w:r>
      <w:r w:rsidR="00117654" w:rsidRPr="00A27AEE">
        <w:rPr>
          <w:rFonts w:ascii="Arial" w:hAnsi="Arial" w:cs="Arial"/>
        </w:rPr>
        <w:t xml:space="preserve">t you can minimize your risk for </w:t>
      </w:r>
      <w:r w:rsidRPr="00A27AEE">
        <w:rPr>
          <w:rFonts w:ascii="Arial" w:hAnsi="Arial" w:cs="Arial"/>
        </w:rPr>
        <w:t xml:space="preserve">infections.  The best thing you can do is to WASH YOUR HANDS, wash your hands, wash your hands.  Other precautions include care in handling foods and avoiding people you know are sick.  We will also recommend that you wear a mask while </w:t>
      </w:r>
      <w:r w:rsidR="00117654" w:rsidRPr="00A27AEE">
        <w:rPr>
          <w:rFonts w:ascii="Arial" w:hAnsi="Arial" w:cs="Arial"/>
        </w:rPr>
        <w:t xml:space="preserve">visiting the hospital and clinic and that you avoid </w:t>
      </w:r>
      <w:r w:rsidRPr="00A27AEE">
        <w:rPr>
          <w:rFonts w:ascii="Arial" w:hAnsi="Arial" w:cs="Arial"/>
        </w:rPr>
        <w:t>working with soil (like gardening or potting plants), among other things.</w:t>
      </w:r>
    </w:p>
    <w:p w14:paraId="74ED78AD" w14:textId="77777777" w:rsidR="00105357" w:rsidRDefault="00105357" w:rsidP="00126607">
      <w:pPr>
        <w:spacing w:after="0" w:line="240" w:lineRule="auto"/>
        <w:ind w:firstLine="360"/>
        <w:rPr>
          <w:rFonts w:ascii="Arial" w:hAnsi="Arial" w:cs="Arial"/>
        </w:rPr>
      </w:pPr>
    </w:p>
    <w:p w14:paraId="553B7FBB" w14:textId="77777777" w:rsidR="00C97BA4" w:rsidRPr="002428C6" w:rsidRDefault="00C97BA4"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Rejection</w:t>
      </w:r>
    </w:p>
    <w:p w14:paraId="669FFE93" w14:textId="77777777" w:rsidR="00105357" w:rsidRPr="00C97BA4" w:rsidRDefault="00105357" w:rsidP="00126607">
      <w:pPr>
        <w:spacing w:after="0" w:line="240" w:lineRule="auto"/>
        <w:rPr>
          <w:rFonts w:ascii="Arial" w:hAnsi="Arial" w:cs="Arial"/>
          <w:color w:val="4F81BD" w:themeColor="accent1"/>
          <w:sz w:val="24"/>
        </w:rPr>
      </w:pPr>
    </w:p>
    <w:p w14:paraId="22F63ED9" w14:textId="7FE77849" w:rsidR="002B2AA9" w:rsidRDefault="00117654" w:rsidP="00126607">
      <w:pPr>
        <w:spacing w:after="0" w:line="240" w:lineRule="auto"/>
        <w:ind w:firstLine="360"/>
        <w:rPr>
          <w:rFonts w:ascii="Arial" w:hAnsi="Arial" w:cs="Arial"/>
        </w:rPr>
      </w:pPr>
      <w:r w:rsidRPr="00C97BA4">
        <w:rPr>
          <w:rFonts w:ascii="Arial" w:hAnsi="Arial" w:cs="Arial"/>
        </w:rPr>
        <w:t>The other early risk post-</w:t>
      </w:r>
      <w:r w:rsidR="002D76C8" w:rsidRPr="00C97BA4">
        <w:rPr>
          <w:rFonts w:ascii="Arial" w:hAnsi="Arial" w:cs="Arial"/>
        </w:rPr>
        <w:t>transplant is rejection.  Rejection is the act of the immune system attacking the transplanted lungs.  Left untreated, rejection will eventually lead to enough lung damage that they wil</w:t>
      </w:r>
      <w:r w:rsidR="003371DD">
        <w:rPr>
          <w:rFonts w:ascii="Arial" w:hAnsi="Arial" w:cs="Arial"/>
        </w:rPr>
        <w:t>l fail.  It’s not a matter of IF they fail, but WHEN</w:t>
      </w:r>
      <w:r w:rsidR="002D76C8" w:rsidRPr="00C97BA4">
        <w:rPr>
          <w:rFonts w:ascii="Arial" w:hAnsi="Arial" w:cs="Arial"/>
        </w:rPr>
        <w:t>.</w:t>
      </w:r>
    </w:p>
    <w:p w14:paraId="5BD5BE75" w14:textId="77777777" w:rsidR="002B2AA9" w:rsidRPr="00C97BA4" w:rsidRDefault="002B2AA9" w:rsidP="00126607">
      <w:pPr>
        <w:spacing w:after="0" w:line="240" w:lineRule="auto"/>
        <w:ind w:firstLine="360"/>
        <w:rPr>
          <w:rFonts w:ascii="Arial" w:hAnsi="Arial" w:cs="Arial"/>
        </w:rPr>
      </w:pPr>
    </w:p>
    <w:p w14:paraId="31F86E1D" w14:textId="77777777" w:rsidR="002D76C8" w:rsidRPr="002B2AA9" w:rsidRDefault="002D76C8" w:rsidP="00126607">
      <w:pPr>
        <w:spacing w:after="0" w:line="240" w:lineRule="auto"/>
        <w:ind w:firstLine="360"/>
        <w:rPr>
          <w:rFonts w:ascii="Arial" w:hAnsi="Arial" w:cs="Arial"/>
          <w:i/>
        </w:rPr>
      </w:pPr>
      <w:r w:rsidRPr="002B2AA9">
        <w:rPr>
          <w:rFonts w:ascii="Arial" w:hAnsi="Arial" w:cs="Arial"/>
          <w:i/>
        </w:rPr>
        <w:t>You have t</w:t>
      </w:r>
      <w:r w:rsidR="002B2AA9" w:rsidRPr="002B2AA9">
        <w:rPr>
          <w:rFonts w:ascii="Arial" w:hAnsi="Arial" w:cs="Arial"/>
          <w:i/>
        </w:rPr>
        <w:t>wo jobs in preventing rejection…</w:t>
      </w:r>
    </w:p>
    <w:p w14:paraId="22A51FAF" w14:textId="77777777" w:rsidR="00105357" w:rsidRPr="00A27AEE" w:rsidRDefault="00105357" w:rsidP="00126607">
      <w:pPr>
        <w:spacing w:after="0" w:line="240" w:lineRule="auto"/>
        <w:ind w:firstLine="360"/>
        <w:rPr>
          <w:rFonts w:ascii="Arial" w:hAnsi="Arial" w:cs="Arial"/>
        </w:rPr>
      </w:pPr>
    </w:p>
    <w:p w14:paraId="33BD4B8D" w14:textId="25B05788" w:rsidR="00C97BA4" w:rsidRPr="00C97BA4" w:rsidRDefault="00C97BA4" w:rsidP="00126607">
      <w:pPr>
        <w:pStyle w:val="ListParagraph"/>
        <w:numPr>
          <w:ilvl w:val="0"/>
          <w:numId w:val="19"/>
        </w:numPr>
        <w:spacing w:after="0" w:line="240" w:lineRule="auto"/>
        <w:rPr>
          <w:rFonts w:ascii="Arial" w:hAnsi="Arial" w:cs="Arial"/>
        </w:rPr>
      </w:pPr>
      <w:r w:rsidRPr="00C97BA4">
        <w:rPr>
          <w:rFonts w:ascii="Arial" w:hAnsi="Arial" w:cs="Arial"/>
          <w:b/>
        </w:rPr>
        <w:t>Medications.</w:t>
      </w:r>
      <w:r>
        <w:rPr>
          <w:rFonts w:ascii="Arial" w:hAnsi="Arial" w:cs="Arial"/>
        </w:rPr>
        <w:t xml:space="preserve"> </w:t>
      </w:r>
      <w:r w:rsidR="002D76C8" w:rsidRPr="00C97BA4">
        <w:rPr>
          <w:rFonts w:ascii="Arial" w:hAnsi="Arial" w:cs="Arial"/>
        </w:rPr>
        <w:t>You MUST take your medications as prescribed, when prescribed, no ifs, ands or buts.</w:t>
      </w:r>
    </w:p>
    <w:p w14:paraId="000824F0" w14:textId="61567DE3" w:rsidR="002D76C8" w:rsidRDefault="002D76C8" w:rsidP="00126607">
      <w:pPr>
        <w:pStyle w:val="ListParagraph"/>
        <w:numPr>
          <w:ilvl w:val="0"/>
          <w:numId w:val="19"/>
        </w:numPr>
        <w:spacing w:after="0" w:line="240" w:lineRule="auto"/>
        <w:rPr>
          <w:rFonts w:ascii="Arial" w:hAnsi="Arial" w:cs="Arial"/>
        </w:rPr>
      </w:pPr>
      <w:r w:rsidRPr="00126607">
        <w:rPr>
          <w:rFonts w:ascii="Arial" w:hAnsi="Arial" w:cs="Arial"/>
          <w:b/>
          <w:color w:val="000000" w:themeColor="text1"/>
        </w:rPr>
        <w:t xml:space="preserve">You MUST notify us when you experience any deviations from your </w:t>
      </w:r>
      <w:r w:rsidR="00A761D7" w:rsidRPr="00126607">
        <w:rPr>
          <w:rFonts w:ascii="Arial" w:hAnsi="Arial" w:cs="Arial"/>
          <w:b/>
          <w:color w:val="000000" w:themeColor="text1"/>
        </w:rPr>
        <w:t>“normals”.</w:t>
      </w:r>
      <w:r w:rsidRPr="00126607">
        <w:rPr>
          <w:rFonts w:ascii="Arial" w:hAnsi="Arial" w:cs="Arial"/>
          <w:color w:val="000000" w:themeColor="text1"/>
        </w:rPr>
        <w:t xml:space="preserve">  Some of this is very objective.  We will have you take your vital signs twice a day and your weight once a day.  We will give you parameters on when to call us and that’s all very objective.  HOWEVER, you will need to call </w:t>
      </w:r>
      <w:r w:rsidRPr="00C97BA4">
        <w:rPr>
          <w:rFonts w:ascii="Arial" w:hAnsi="Arial" w:cs="Arial"/>
        </w:rPr>
        <w:t>us with more subjective deviations from normal too.  Let’s say that you’re running around and feeling good, then one day you’re extremely tired.  You have done nothing wh</w:t>
      </w:r>
      <w:r w:rsidR="003371DD">
        <w:rPr>
          <w:rFonts w:ascii="Arial" w:hAnsi="Arial" w:cs="Arial"/>
        </w:rPr>
        <w:t>ich should have exhausted you.  Y</w:t>
      </w:r>
      <w:r w:rsidRPr="00C97BA4">
        <w:rPr>
          <w:rFonts w:ascii="Arial" w:hAnsi="Arial" w:cs="Arial"/>
        </w:rPr>
        <w:t xml:space="preserve">ou have not been around someone who is sick, so you’re not getting that pre-sicky kind of tired…but you’re exhausted.  This might be your only sign for rejection or infection.  Let’s say that you ignore it the first day, thinking, “oh, this’ll go away, I’m just tired”, and then the second day, ignore it again…after this goes on for three or four days, it’s possible </w:t>
      </w:r>
      <w:r w:rsidRPr="00C97BA4">
        <w:rPr>
          <w:rFonts w:ascii="Arial" w:hAnsi="Arial" w:cs="Arial"/>
        </w:rPr>
        <w:lastRenderedPageBreak/>
        <w:t xml:space="preserve">that you already have three or four days of significant damage to the new lungs from rejection.  You will have less healthy lung tissue after the incident, than what you had before.  You MUST call </w:t>
      </w:r>
      <w:r w:rsidR="00A761D7" w:rsidRPr="003371DD">
        <w:rPr>
          <w:rFonts w:ascii="Arial" w:hAnsi="Arial" w:cs="Arial"/>
          <w:u w:val="single"/>
        </w:rPr>
        <w:t>immediately</w:t>
      </w:r>
      <w:r w:rsidR="00A761D7" w:rsidRPr="00C97BA4">
        <w:rPr>
          <w:rFonts w:ascii="Arial" w:hAnsi="Arial" w:cs="Arial"/>
        </w:rPr>
        <w:t xml:space="preserve"> </w:t>
      </w:r>
      <w:r w:rsidRPr="00C97BA4">
        <w:rPr>
          <w:rFonts w:ascii="Arial" w:hAnsi="Arial" w:cs="Arial"/>
        </w:rPr>
        <w:t>with deviations from your normals.  The worst that can come from this is that you call and we are able to share some information with you about whether this is transplant related or not, and how to monitor it.  This way you’re building your encyclopedia of transplant knowledge for the future and eventually you become the expert.</w:t>
      </w:r>
    </w:p>
    <w:p w14:paraId="537DADF4" w14:textId="77777777" w:rsidR="00105357" w:rsidRPr="00C97BA4" w:rsidRDefault="00105357" w:rsidP="00126607">
      <w:pPr>
        <w:pStyle w:val="ListParagraph"/>
        <w:spacing w:after="0" w:line="240" w:lineRule="auto"/>
        <w:rPr>
          <w:rFonts w:ascii="Arial" w:hAnsi="Arial" w:cs="Arial"/>
        </w:rPr>
      </w:pPr>
    </w:p>
    <w:p w14:paraId="17874E46" w14:textId="77777777" w:rsidR="0016267E" w:rsidRPr="002428C6" w:rsidRDefault="00C97BA4"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Side Effects to Medications</w:t>
      </w:r>
    </w:p>
    <w:p w14:paraId="3CD2925F" w14:textId="77777777" w:rsidR="00105357" w:rsidRPr="00C97BA4" w:rsidRDefault="008C6BDE" w:rsidP="00126607">
      <w:pPr>
        <w:spacing w:after="0" w:line="240" w:lineRule="auto"/>
        <w:rPr>
          <w:rFonts w:ascii="Arial" w:hAnsi="Arial" w:cs="Arial"/>
          <w:color w:val="4F81BD" w:themeColor="accent1"/>
          <w:sz w:val="24"/>
        </w:rPr>
      </w:pPr>
      <w:r>
        <w:rPr>
          <w:rFonts w:ascii="Arial" w:hAnsi="Arial" w:cs="Arial"/>
          <w:noProof/>
        </w:rPr>
        <w:drawing>
          <wp:anchor distT="0" distB="0" distL="114300" distR="114300" simplePos="0" relativeHeight="251686912" behindDoc="0" locked="0" layoutInCell="1" allowOverlap="1" wp14:anchorId="7D669779" wp14:editId="63CDF91D">
            <wp:simplePos x="0" y="0"/>
            <wp:positionH relativeFrom="column">
              <wp:posOffset>3161665</wp:posOffset>
            </wp:positionH>
            <wp:positionV relativeFrom="paragraph">
              <wp:posOffset>102235</wp:posOffset>
            </wp:positionV>
            <wp:extent cx="2743200" cy="1762760"/>
            <wp:effectExtent l="0" t="0" r="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30">
                      <a:extLst>
                        <a:ext uri="{28A0092B-C50C-407E-A947-70E740481C1C}">
                          <a14:useLocalDpi xmlns:a14="http://schemas.microsoft.com/office/drawing/2010/main" val="0"/>
                        </a:ext>
                      </a:extLst>
                    </a:blip>
                    <a:stretch>
                      <a:fillRect/>
                    </a:stretch>
                  </pic:blipFill>
                  <pic:spPr>
                    <a:xfrm>
                      <a:off x="0" y="0"/>
                      <a:ext cx="2743200" cy="1762760"/>
                    </a:xfrm>
                    <a:prstGeom prst="rect">
                      <a:avLst/>
                    </a:prstGeom>
                  </pic:spPr>
                </pic:pic>
              </a:graphicData>
            </a:graphic>
            <wp14:sizeRelH relativeFrom="page">
              <wp14:pctWidth>0</wp14:pctWidth>
            </wp14:sizeRelH>
            <wp14:sizeRelV relativeFrom="page">
              <wp14:pctHeight>0</wp14:pctHeight>
            </wp14:sizeRelV>
          </wp:anchor>
        </w:drawing>
      </w:r>
    </w:p>
    <w:p w14:paraId="7546102A" w14:textId="7CFBEDB5" w:rsidR="0061717F" w:rsidRDefault="0016267E" w:rsidP="00126607">
      <w:pPr>
        <w:spacing w:after="0" w:line="240" w:lineRule="auto"/>
        <w:ind w:firstLine="360"/>
        <w:rPr>
          <w:rFonts w:ascii="Arial" w:hAnsi="Arial" w:cs="Arial"/>
        </w:rPr>
      </w:pPr>
      <w:r w:rsidRPr="00A27AEE">
        <w:rPr>
          <w:rFonts w:ascii="Arial" w:hAnsi="Arial" w:cs="Arial"/>
        </w:rPr>
        <w:t>There are numerous side effects of the medications that you</w:t>
      </w:r>
      <w:r w:rsidR="00785C17" w:rsidRPr="00A27AEE">
        <w:rPr>
          <w:rFonts w:ascii="Arial" w:hAnsi="Arial" w:cs="Arial"/>
        </w:rPr>
        <w:t>’ll</w:t>
      </w:r>
      <w:r w:rsidRPr="00A27AEE">
        <w:rPr>
          <w:rFonts w:ascii="Arial" w:hAnsi="Arial" w:cs="Arial"/>
        </w:rPr>
        <w:t xml:space="preserve"> take after trans</w:t>
      </w:r>
      <w:r w:rsidR="00785C17" w:rsidRPr="00A27AEE">
        <w:rPr>
          <w:rFonts w:ascii="Arial" w:hAnsi="Arial" w:cs="Arial"/>
        </w:rPr>
        <w:t>plant.  You may experience a FEW</w:t>
      </w:r>
      <w:r w:rsidRPr="00A27AEE">
        <w:rPr>
          <w:rFonts w:ascii="Arial" w:hAnsi="Arial" w:cs="Arial"/>
        </w:rPr>
        <w:t xml:space="preserve"> of these or ALL of them.  It is important to report any new symptoms you’re having </w:t>
      </w:r>
      <w:r w:rsidR="003371DD">
        <w:rPr>
          <w:rFonts w:ascii="Arial" w:hAnsi="Arial" w:cs="Arial"/>
        </w:rPr>
        <w:t>(</w:t>
      </w:r>
      <w:r w:rsidRPr="00A27AEE">
        <w:rPr>
          <w:rFonts w:ascii="Arial" w:hAnsi="Arial" w:cs="Arial"/>
        </w:rPr>
        <w:t>even though they may be a know</w:t>
      </w:r>
      <w:r w:rsidR="00785C17" w:rsidRPr="00A27AEE">
        <w:rPr>
          <w:rFonts w:ascii="Arial" w:hAnsi="Arial" w:cs="Arial"/>
        </w:rPr>
        <w:t>n side effect of the medications</w:t>
      </w:r>
      <w:r w:rsidR="003371DD">
        <w:rPr>
          <w:rFonts w:ascii="Arial" w:hAnsi="Arial" w:cs="Arial"/>
        </w:rPr>
        <w:t>)</w:t>
      </w:r>
      <w:r w:rsidR="00785C17" w:rsidRPr="00A27AEE">
        <w:rPr>
          <w:rFonts w:ascii="Arial" w:hAnsi="Arial" w:cs="Arial"/>
        </w:rPr>
        <w:t xml:space="preserve"> so that we can try to help minimize them</w:t>
      </w:r>
      <w:r w:rsidRPr="00A27AEE">
        <w:rPr>
          <w:rFonts w:ascii="Arial" w:hAnsi="Arial" w:cs="Arial"/>
        </w:rPr>
        <w:t>.  Some of the most common side effects that patients report are:  hair loss, hand tremors, nausea or upset stomach, puffy appearing face, bruising easily, weight gain or weight loss, headaches, problems sleeping</w:t>
      </w:r>
      <w:r w:rsidR="00785C17" w:rsidRPr="00A27AEE">
        <w:rPr>
          <w:rFonts w:ascii="Arial" w:hAnsi="Arial" w:cs="Arial"/>
        </w:rPr>
        <w:t>, trouble concentrating and muscle weakness.</w:t>
      </w:r>
    </w:p>
    <w:p w14:paraId="1BE70A4E" w14:textId="77777777" w:rsidR="002428C6" w:rsidRPr="008C6BDE" w:rsidRDefault="002428C6" w:rsidP="00126607">
      <w:pPr>
        <w:spacing w:after="0" w:line="240" w:lineRule="auto"/>
        <w:rPr>
          <w:rFonts w:ascii="Arial" w:hAnsi="Arial" w:cs="Arial"/>
          <w:sz w:val="36"/>
        </w:rPr>
      </w:pPr>
    </w:p>
    <w:p w14:paraId="09830D4F" w14:textId="77777777" w:rsidR="00105357" w:rsidRDefault="004276D7" w:rsidP="00126607">
      <w:pPr>
        <w:spacing w:after="0" w:line="240" w:lineRule="auto"/>
        <w:rPr>
          <w:rFonts w:ascii="Arial" w:hAnsi="Arial" w:cs="Arial"/>
          <w:color w:val="4F81BD" w:themeColor="accent1"/>
          <w:sz w:val="36"/>
        </w:rPr>
      </w:pPr>
      <w:r w:rsidRPr="004276D7">
        <w:rPr>
          <w:rFonts w:ascii="Arial" w:hAnsi="Arial" w:cs="Arial"/>
          <w:color w:val="4F81BD" w:themeColor="accent1"/>
          <w:sz w:val="36"/>
        </w:rPr>
        <w:t>Late Risks after Lung Transplant</w:t>
      </w:r>
    </w:p>
    <w:p w14:paraId="03A2414E" w14:textId="77777777" w:rsidR="004276D7" w:rsidRPr="00105357" w:rsidRDefault="004276D7" w:rsidP="00126607">
      <w:pPr>
        <w:spacing w:after="0" w:line="240" w:lineRule="auto"/>
        <w:rPr>
          <w:rFonts w:ascii="Arial" w:hAnsi="Arial" w:cs="Arial"/>
        </w:rPr>
      </w:pPr>
    </w:p>
    <w:p w14:paraId="02B00A42" w14:textId="77777777" w:rsidR="0061717F" w:rsidRPr="0061717F" w:rsidRDefault="002D76C8" w:rsidP="00126607">
      <w:pPr>
        <w:pStyle w:val="ListParagraph"/>
        <w:spacing w:after="0" w:line="240" w:lineRule="auto"/>
        <w:rPr>
          <w:rFonts w:ascii="Arial" w:hAnsi="Arial" w:cs="Arial"/>
          <w:i/>
        </w:rPr>
      </w:pPr>
      <w:r w:rsidRPr="00C97BA4">
        <w:rPr>
          <w:rFonts w:ascii="Arial" w:hAnsi="Arial" w:cs="Arial"/>
          <w:i/>
        </w:rPr>
        <w:t xml:space="preserve">There are long term risks that </w:t>
      </w:r>
      <w:r w:rsidR="00696C10" w:rsidRPr="00C97BA4">
        <w:rPr>
          <w:rFonts w:ascii="Arial" w:hAnsi="Arial" w:cs="Arial"/>
          <w:i/>
        </w:rPr>
        <w:t>may not</w:t>
      </w:r>
      <w:r w:rsidRPr="00C97BA4">
        <w:rPr>
          <w:rFonts w:ascii="Arial" w:hAnsi="Arial" w:cs="Arial"/>
          <w:i/>
        </w:rPr>
        <w:t xml:space="preserve"> show up in the first year, or maybe the first two…but will show up after a number of years.  </w:t>
      </w:r>
    </w:p>
    <w:p w14:paraId="36862CF1" w14:textId="77777777" w:rsidR="0061717F" w:rsidRDefault="0061717F" w:rsidP="00126607">
      <w:pPr>
        <w:pStyle w:val="ListParagraph"/>
        <w:spacing w:after="0" w:line="240" w:lineRule="auto"/>
        <w:rPr>
          <w:rFonts w:ascii="Arial" w:hAnsi="Arial" w:cs="Arial"/>
          <w:i/>
        </w:rPr>
      </w:pPr>
    </w:p>
    <w:p w14:paraId="5476DE69" w14:textId="77777777" w:rsidR="004276D7" w:rsidRPr="00126607" w:rsidRDefault="004276D7" w:rsidP="00126607">
      <w:pPr>
        <w:spacing w:after="0" w:line="240" w:lineRule="auto"/>
        <w:rPr>
          <w:rFonts w:ascii="Arial" w:hAnsi="Arial" w:cs="Arial"/>
          <w:color w:val="4F81BD" w:themeColor="accent1"/>
          <w:sz w:val="28"/>
        </w:rPr>
      </w:pPr>
      <w:r w:rsidRPr="00126607">
        <w:rPr>
          <w:rFonts w:ascii="Arial" w:hAnsi="Arial" w:cs="Arial"/>
          <w:color w:val="4F81BD" w:themeColor="accent1"/>
          <w:sz w:val="28"/>
        </w:rPr>
        <w:t>Drug Related Issues</w:t>
      </w:r>
    </w:p>
    <w:p w14:paraId="6F3F5036" w14:textId="77777777" w:rsidR="004276D7" w:rsidRPr="004276D7" w:rsidRDefault="004276D7" w:rsidP="00126607">
      <w:pPr>
        <w:spacing w:after="0" w:line="240" w:lineRule="auto"/>
        <w:rPr>
          <w:rFonts w:ascii="Arial" w:hAnsi="Arial" w:cs="Arial"/>
          <w:color w:val="4F81BD" w:themeColor="accent1"/>
        </w:rPr>
      </w:pPr>
    </w:p>
    <w:p w14:paraId="6AF5214C" w14:textId="77777777" w:rsidR="00A761D7" w:rsidRDefault="00A761D7" w:rsidP="00126607">
      <w:pPr>
        <w:spacing w:after="0" w:line="240" w:lineRule="auto"/>
        <w:ind w:firstLine="720"/>
        <w:rPr>
          <w:rFonts w:ascii="Arial" w:hAnsi="Arial" w:cs="Arial"/>
        </w:rPr>
      </w:pPr>
      <w:r w:rsidRPr="00A27AEE">
        <w:rPr>
          <w:rFonts w:ascii="Arial" w:hAnsi="Arial" w:cs="Arial"/>
        </w:rPr>
        <w:t>Some long term risks include diabetes (high blood sugars), hypertension (high blood pressure) and osteoporosis (decreased bone strength), which are common side-effects of the immunosuppressive medications, and often require medical treatment.</w:t>
      </w:r>
    </w:p>
    <w:p w14:paraId="590B6036" w14:textId="77777777" w:rsidR="004276D7" w:rsidRDefault="004276D7" w:rsidP="00126607">
      <w:pPr>
        <w:spacing w:after="0" w:line="240" w:lineRule="auto"/>
        <w:ind w:firstLine="720"/>
        <w:rPr>
          <w:rFonts w:ascii="Arial" w:hAnsi="Arial" w:cs="Arial"/>
        </w:rPr>
      </w:pPr>
    </w:p>
    <w:p w14:paraId="2476DE59" w14:textId="77777777" w:rsidR="004276D7" w:rsidRPr="002428C6" w:rsidRDefault="004276D7"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Malignancies</w:t>
      </w:r>
    </w:p>
    <w:p w14:paraId="7F3CB0EE" w14:textId="77777777" w:rsidR="004276D7" w:rsidRPr="004276D7" w:rsidRDefault="004276D7" w:rsidP="00126607">
      <w:pPr>
        <w:spacing w:after="0" w:line="240" w:lineRule="auto"/>
        <w:rPr>
          <w:rFonts w:ascii="Arial" w:hAnsi="Arial" w:cs="Arial"/>
          <w:color w:val="4F81BD" w:themeColor="accent1"/>
        </w:rPr>
      </w:pPr>
    </w:p>
    <w:p w14:paraId="565C87EE" w14:textId="77777777" w:rsidR="002D76C8" w:rsidRDefault="00A761D7" w:rsidP="00126607">
      <w:pPr>
        <w:spacing w:after="0" w:line="240" w:lineRule="auto"/>
        <w:ind w:firstLine="360"/>
        <w:rPr>
          <w:rFonts w:ascii="Arial" w:hAnsi="Arial" w:cs="Arial"/>
        </w:rPr>
      </w:pPr>
      <w:r w:rsidRPr="00A27AEE">
        <w:rPr>
          <w:rFonts w:ascii="Arial" w:hAnsi="Arial" w:cs="Arial"/>
        </w:rPr>
        <w:t xml:space="preserve">One of the most common long term risks is a higher incidence of </w:t>
      </w:r>
      <w:r w:rsidR="002D76C8" w:rsidRPr="00A27AEE">
        <w:rPr>
          <w:rFonts w:ascii="Arial" w:hAnsi="Arial" w:cs="Arial"/>
        </w:rPr>
        <w:t>cancer</w:t>
      </w:r>
      <w:r w:rsidRPr="00A27AEE">
        <w:rPr>
          <w:rFonts w:ascii="Arial" w:hAnsi="Arial" w:cs="Arial"/>
        </w:rPr>
        <w:t xml:space="preserve"> than the rest of the population</w:t>
      </w:r>
      <w:r w:rsidR="002D76C8" w:rsidRPr="00A27AEE">
        <w:rPr>
          <w:rFonts w:ascii="Arial" w:hAnsi="Arial" w:cs="Arial"/>
        </w:rPr>
        <w:t xml:space="preserve">, </w:t>
      </w:r>
      <w:r w:rsidRPr="00A27AEE">
        <w:rPr>
          <w:rFonts w:ascii="Arial" w:hAnsi="Arial" w:cs="Arial"/>
        </w:rPr>
        <w:t>especially</w:t>
      </w:r>
      <w:r w:rsidR="002D76C8" w:rsidRPr="00A27AEE">
        <w:rPr>
          <w:rFonts w:ascii="Arial" w:hAnsi="Arial" w:cs="Arial"/>
        </w:rPr>
        <w:t xml:space="preserve"> skin cancer</w:t>
      </w:r>
      <w:r w:rsidR="00760DEC" w:rsidRPr="00A27AEE">
        <w:rPr>
          <w:rFonts w:ascii="Arial" w:hAnsi="Arial" w:cs="Arial"/>
        </w:rPr>
        <w:t>s</w:t>
      </w:r>
      <w:r w:rsidR="002D76C8" w:rsidRPr="00A27AEE">
        <w:rPr>
          <w:rFonts w:ascii="Arial" w:hAnsi="Arial" w:cs="Arial"/>
        </w:rPr>
        <w:t>.  This is due to the immunosuppressive medications making your skin more susceptible to sun damage.  You will need to protect yourself from the sun by wearing sunscreen daily, and if you know you’re going to be out in the sun, wear hats, long sleeves, and long pants.  You will also need to be screened for skin cancers.  About two or three months after the transplant (after the dust settles a b</w:t>
      </w:r>
      <w:r w:rsidR="00760DEC" w:rsidRPr="00A27AEE">
        <w:rPr>
          <w:rFonts w:ascii="Arial" w:hAnsi="Arial" w:cs="Arial"/>
        </w:rPr>
        <w:t xml:space="preserve">it), you will need to go see a </w:t>
      </w:r>
      <w:r w:rsidR="002D76C8" w:rsidRPr="00A27AEE">
        <w:rPr>
          <w:rFonts w:ascii="Arial" w:hAnsi="Arial" w:cs="Arial"/>
        </w:rPr>
        <w:t xml:space="preserve">dermatologist to get a head-to-toe baseline assessment.  Then you’ll need to go back to the dermatologist IMMEDIATELY when you notice changes </w:t>
      </w:r>
      <w:r w:rsidR="00922312" w:rsidRPr="00922312">
        <w:rPr>
          <w:rFonts w:ascii="Arial" w:hAnsi="Arial" w:cs="Arial"/>
          <w:bCs/>
        </w:rPr>
        <w:t>AND</w:t>
      </w:r>
      <w:r w:rsidR="002D76C8" w:rsidRPr="00A27AEE">
        <w:rPr>
          <w:rFonts w:ascii="Arial" w:hAnsi="Arial" w:cs="Arial"/>
        </w:rPr>
        <w:t xml:space="preserve"> at least once a year.  If caught early, most skin cancers can be removed (even in the dermatologist’s office) with little problem, but if skin cancer goes undetected or untreated, it becomes very metastatic and can invade the rest of your body and become quite deadly.</w:t>
      </w:r>
    </w:p>
    <w:p w14:paraId="36D79DD6" w14:textId="77777777" w:rsidR="002252E2" w:rsidRPr="002428C6" w:rsidRDefault="002252E2" w:rsidP="00126607">
      <w:pPr>
        <w:spacing w:after="0" w:line="240" w:lineRule="auto"/>
        <w:rPr>
          <w:rFonts w:ascii="Arial" w:hAnsi="Arial" w:cs="Arial"/>
          <w:sz w:val="36"/>
        </w:rPr>
      </w:pPr>
    </w:p>
    <w:p w14:paraId="08CEF58F" w14:textId="77777777" w:rsidR="00105357" w:rsidRDefault="004C31ED" w:rsidP="00126607">
      <w:pPr>
        <w:spacing w:after="0" w:line="240" w:lineRule="auto"/>
        <w:rPr>
          <w:rFonts w:ascii="Arial" w:hAnsi="Arial" w:cs="Arial"/>
          <w:color w:val="4F81BD" w:themeColor="accent1"/>
          <w:sz w:val="36"/>
        </w:rPr>
      </w:pPr>
      <w:r w:rsidRPr="004C31ED">
        <w:rPr>
          <w:rFonts w:ascii="Arial" w:hAnsi="Arial" w:cs="Arial"/>
          <w:color w:val="4F81BD" w:themeColor="accent1"/>
          <w:sz w:val="36"/>
        </w:rPr>
        <w:t>Current Survival Statistics</w:t>
      </w:r>
    </w:p>
    <w:p w14:paraId="06AF2820" w14:textId="77777777" w:rsidR="004C31ED" w:rsidRPr="004C31ED" w:rsidRDefault="004C31ED" w:rsidP="00126607">
      <w:pPr>
        <w:spacing w:after="0" w:line="240" w:lineRule="auto"/>
        <w:rPr>
          <w:rFonts w:ascii="Arial" w:hAnsi="Arial" w:cs="Arial"/>
          <w:color w:val="4F81BD" w:themeColor="accent1"/>
        </w:rPr>
      </w:pPr>
    </w:p>
    <w:p w14:paraId="08A2F772" w14:textId="77777777" w:rsidR="002D76C8" w:rsidRPr="00126607" w:rsidRDefault="002D76C8" w:rsidP="00126607">
      <w:pPr>
        <w:spacing w:after="0" w:line="240" w:lineRule="auto"/>
        <w:ind w:firstLine="720"/>
        <w:rPr>
          <w:rFonts w:ascii="Arial" w:hAnsi="Arial" w:cs="Arial"/>
          <w:color w:val="000000" w:themeColor="text1"/>
        </w:rPr>
      </w:pPr>
      <w:r w:rsidRPr="00126607">
        <w:rPr>
          <w:rFonts w:ascii="Arial" w:hAnsi="Arial" w:cs="Arial"/>
          <w:color w:val="000000" w:themeColor="text1"/>
        </w:rPr>
        <w:t xml:space="preserve">Current survival statistics after </w:t>
      </w:r>
      <w:r w:rsidR="002B2AA9" w:rsidRPr="00126607">
        <w:rPr>
          <w:rFonts w:ascii="Arial" w:hAnsi="Arial" w:cs="Arial"/>
          <w:color w:val="000000" w:themeColor="text1"/>
        </w:rPr>
        <w:t xml:space="preserve">lung transplant are not too bad. </w:t>
      </w:r>
      <w:r w:rsidR="00760DEC" w:rsidRPr="00126607">
        <w:rPr>
          <w:rFonts w:ascii="Arial" w:hAnsi="Arial" w:cs="Arial"/>
          <w:color w:val="000000" w:themeColor="text1"/>
        </w:rPr>
        <w:t>At one year after transplant, about 85-95</w:t>
      </w:r>
      <w:r w:rsidRPr="00126607">
        <w:rPr>
          <w:rFonts w:ascii="Arial" w:hAnsi="Arial" w:cs="Arial"/>
          <w:color w:val="000000" w:themeColor="text1"/>
        </w:rPr>
        <w:t>% of the patients are survi</w:t>
      </w:r>
      <w:r w:rsidR="00760DEC" w:rsidRPr="00126607">
        <w:rPr>
          <w:rFonts w:ascii="Arial" w:hAnsi="Arial" w:cs="Arial"/>
          <w:color w:val="000000" w:themeColor="text1"/>
        </w:rPr>
        <w:t>ving.  However, at 5 years post-</w:t>
      </w:r>
      <w:r w:rsidRPr="00126607">
        <w:rPr>
          <w:rFonts w:ascii="Arial" w:hAnsi="Arial" w:cs="Arial"/>
          <w:color w:val="000000" w:themeColor="text1"/>
        </w:rPr>
        <w:t xml:space="preserve">transplant, the numbers don’t sound as encouraging with a 50% </w:t>
      </w:r>
      <w:r w:rsidR="00760DEC" w:rsidRPr="00126607">
        <w:rPr>
          <w:rFonts w:ascii="Arial" w:hAnsi="Arial" w:cs="Arial"/>
          <w:color w:val="000000" w:themeColor="text1"/>
        </w:rPr>
        <w:t xml:space="preserve">national </w:t>
      </w:r>
      <w:r w:rsidRPr="00126607">
        <w:rPr>
          <w:rFonts w:ascii="Arial" w:hAnsi="Arial" w:cs="Arial"/>
          <w:color w:val="000000" w:themeColor="text1"/>
        </w:rPr>
        <w:t xml:space="preserve">survival rate.  </w:t>
      </w:r>
      <w:r w:rsidR="00760DEC" w:rsidRPr="00126607">
        <w:rPr>
          <w:rFonts w:ascii="Arial" w:hAnsi="Arial" w:cs="Arial"/>
          <w:color w:val="000000" w:themeColor="text1"/>
        </w:rPr>
        <w:t xml:space="preserve"> We will provide you with </w:t>
      </w:r>
      <w:r w:rsidR="00126607" w:rsidRPr="00126607">
        <w:rPr>
          <w:rFonts w:ascii="Arial" w:hAnsi="Arial" w:cs="Arial"/>
          <w:color w:val="000000" w:themeColor="text1"/>
        </w:rPr>
        <w:t xml:space="preserve">UCSF’s </w:t>
      </w:r>
      <w:r w:rsidR="00760DEC" w:rsidRPr="00126607">
        <w:rPr>
          <w:rFonts w:ascii="Arial" w:hAnsi="Arial" w:cs="Arial"/>
          <w:color w:val="000000" w:themeColor="text1"/>
        </w:rPr>
        <w:t>cur</w:t>
      </w:r>
      <w:r w:rsidR="00F74F07" w:rsidRPr="00126607">
        <w:rPr>
          <w:rFonts w:ascii="Arial" w:hAnsi="Arial" w:cs="Arial"/>
          <w:color w:val="000000" w:themeColor="text1"/>
        </w:rPr>
        <w:t>rent survival statistics or you</w:t>
      </w:r>
      <w:r w:rsidR="00760DEC" w:rsidRPr="00126607">
        <w:rPr>
          <w:rFonts w:ascii="Arial" w:hAnsi="Arial" w:cs="Arial"/>
          <w:color w:val="000000" w:themeColor="text1"/>
        </w:rPr>
        <w:t xml:space="preserve"> can review them at the </w:t>
      </w:r>
      <w:r w:rsidR="00760DEC" w:rsidRPr="00126607">
        <w:rPr>
          <w:rFonts w:ascii="Arial" w:hAnsi="Arial" w:cs="Arial"/>
          <w:b/>
          <w:color w:val="000000" w:themeColor="text1"/>
          <w:u w:val="single"/>
        </w:rPr>
        <w:t>SRTR.org</w:t>
      </w:r>
      <w:r w:rsidR="00760DEC" w:rsidRPr="00126607">
        <w:rPr>
          <w:rFonts w:ascii="Arial" w:hAnsi="Arial" w:cs="Arial"/>
          <w:color w:val="000000" w:themeColor="text1"/>
        </w:rPr>
        <w:t xml:space="preserve"> website.</w:t>
      </w:r>
    </w:p>
    <w:p w14:paraId="6EFB7D25" w14:textId="77777777" w:rsidR="002B2AA9" w:rsidRPr="00126607" w:rsidRDefault="002D76C8" w:rsidP="00126607">
      <w:pPr>
        <w:spacing w:after="0" w:line="240" w:lineRule="auto"/>
        <w:ind w:firstLine="360"/>
        <w:rPr>
          <w:rFonts w:ascii="Arial" w:hAnsi="Arial" w:cs="Arial"/>
          <w:color w:val="000000" w:themeColor="text1"/>
        </w:rPr>
      </w:pPr>
      <w:r w:rsidRPr="00126607">
        <w:rPr>
          <w:rFonts w:ascii="Arial" w:hAnsi="Arial" w:cs="Arial"/>
          <w:color w:val="000000" w:themeColor="text1"/>
        </w:rPr>
        <w:t xml:space="preserve">We are </w:t>
      </w:r>
      <w:r w:rsidR="002B2AA9" w:rsidRPr="00126607">
        <w:rPr>
          <w:rFonts w:ascii="Arial" w:hAnsi="Arial" w:cs="Arial"/>
          <w:color w:val="000000" w:themeColor="text1"/>
        </w:rPr>
        <w:t xml:space="preserve">always </w:t>
      </w:r>
      <w:r w:rsidRPr="00126607">
        <w:rPr>
          <w:rFonts w:ascii="Arial" w:hAnsi="Arial" w:cs="Arial"/>
          <w:color w:val="000000" w:themeColor="text1"/>
        </w:rPr>
        <w:t>working to improv</w:t>
      </w:r>
      <w:r w:rsidR="002B2AA9" w:rsidRPr="00126607">
        <w:rPr>
          <w:rFonts w:ascii="Arial" w:hAnsi="Arial" w:cs="Arial"/>
          <w:color w:val="000000" w:themeColor="text1"/>
        </w:rPr>
        <w:t xml:space="preserve">e the survival statistics and </w:t>
      </w:r>
      <w:r w:rsidRPr="00126607">
        <w:rPr>
          <w:rFonts w:ascii="Arial" w:hAnsi="Arial" w:cs="Arial"/>
          <w:color w:val="000000" w:themeColor="text1"/>
        </w:rPr>
        <w:t xml:space="preserve">believe that they will be better in the future. </w:t>
      </w:r>
    </w:p>
    <w:p w14:paraId="40FCDF24" w14:textId="77777777" w:rsidR="00105357" w:rsidRPr="00126607" w:rsidRDefault="002D76C8" w:rsidP="00126607">
      <w:pPr>
        <w:spacing w:after="0" w:line="240" w:lineRule="auto"/>
        <w:ind w:firstLine="360"/>
        <w:rPr>
          <w:rFonts w:ascii="Arial" w:hAnsi="Arial" w:cs="Arial"/>
          <w:color w:val="000000" w:themeColor="text1"/>
        </w:rPr>
      </w:pPr>
      <w:r w:rsidRPr="00126607">
        <w:rPr>
          <w:rFonts w:ascii="Arial" w:hAnsi="Arial" w:cs="Arial"/>
          <w:color w:val="000000" w:themeColor="text1"/>
        </w:rPr>
        <w:t xml:space="preserve"> </w:t>
      </w:r>
      <w:r w:rsidR="002B2AA9" w:rsidRPr="00126607">
        <w:rPr>
          <w:rFonts w:ascii="Arial" w:hAnsi="Arial" w:cs="Arial"/>
          <w:color w:val="000000" w:themeColor="text1"/>
        </w:rPr>
        <w:t>Here are a</w:t>
      </w:r>
      <w:r w:rsidRPr="00126607">
        <w:rPr>
          <w:rFonts w:ascii="Arial" w:hAnsi="Arial" w:cs="Arial"/>
          <w:color w:val="000000" w:themeColor="text1"/>
        </w:rPr>
        <w:t xml:space="preserve"> few things you may want to consider when thinking about these numbers</w:t>
      </w:r>
      <w:r w:rsidR="002B2AA9" w:rsidRPr="00126607">
        <w:rPr>
          <w:rFonts w:ascii="Arial" w:hAnsi="Arial" w:cs="Arial"/>
          <w:color w:val="000000" w:themeColor="text1"/>
        </w:rPr>
        <w:t>…</w:t>
      </w:r>
    </w:p>
    <w:p w14:paraId="400934BB" w14:textId="77777777" w:rsidR="00105357" w:rsidRPr="00105357" w:rsidRDefault="00105357" w:rsidP="00126607">
      <w:pPr>
        <w:spacing w:after="0" w:line="240" w:lineRule="auto"/>
        <w:ind w:firstLine="360"/>
        <w:rPr>
          <w:rFonts w:ascii="Arial" w:hAnsi="Arial" w:cs="Arial"/>
        </w:rPr>
      </w:pPr>
    </w:p>
    <w:p w14:paraId="3C38BCCE" w14:textId="77777777" w:rsidR="00105357" w:rsidRPr="002428C6" w:rsidRDefault="004C31ED"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Thoughts on Survival</w:t>
      </w:r>
    </w:p>
    <w:p w14:paraId="67B000A0" w14:textId="77777777" w:rsidR="004C31ED" w:rsidRPr="004C31ED" w:rsidRDefault="004C31ED" w:rsidP="00126607">
      <w:pPr>
        <w:spacing w:after="0" w:line="240" w:lineRule="auto"/>
        <w:rPr>
          <w:rFonts w:ascii="Arial" w:hAnsi="Arial" w:cs="Arial"/>
          <w:color w:val="4F81BD" w:themeColor="accent1"/>
        </w:rPr>
      </w:pPr>
    </w:p>
    <w:p w14:paraId="6614F980" w14:textId="77777777" w:rsidR="002D76C8" w:rsidRPr="00126607" w:rsidRDefault="002D76C8" w:rsidP="00126607">
      <w:pPr>
        <w:spacing w:after="0" w:line="240" w:lineRule="auto"/>
        <w:ind w:firstLine="720"/>
        <w:rPr>
          <w:rFonts w:ascii="Arial" w:hAnsi="Arial" w:cs="Arial"/>
          <w:color w:val="000000" w:themeColor="text1"/>
        </w:rPr>
      </w:pPr>
      <w:r w:rsidRPr="00105357">
        <w:rPr>
          <w:rFonts w:ascii="Arial" w:hAnsi="Arial" w:cs="Arial"/>
        </w:rPr>
        <w:t xml:space="preserve">Some things to consider when reviewing transplant statistics are age and disease.  Typically, younger patients, more fit patients, and patients who have disease that is isolated to </w:t>
      </w:r>
      <w:r w:rsidRPr="00126607">
        <w:rPr>
          <w:rFonts w:ascii="Arial" w:hAnsi="Arial" w:cs="Arial"/>
          <w:color w:val="000000" w:themeColor="text1"/>
        </w:rPr>
        <w:t xml:space="preserve">the lungs, tend to do better with transplant.  </w:t>
      </w:r>
    </w:p>
    <w:p w14:paraId="4DB49B9C" w14:textId="77777777" w:rsidR="002D76C8" w:rsidRPr="00126607" w:rsidRDefault="002D76C8" w:rsidP="00126607">
      <w:pPr>
        <w:spacing w:after="0" w:line="240" w:lineRule="auto"/>
        <w:ind w:firstLine="720"/>
        <w:rPr>
          <w:rFonts w:ascii="Arial" w:hAnsi="Arial" w:cs="Arial"/>
          <w:color w:val="000000" w:themeColor="text1"/>
        </w:rPr>
      </w:pPr>
      <w:r w:rsidRPr="00126607">
        <w:rPr>
          <w:rFonts w:ascii="Arial" w:hAnsi="Arial" w:cs="Arial"/>
          <w:color w:val="000000" w:themeColor="text1"/>
        </w:rPr>
        <w:t>If you compare lung transplant statistics to other types of transplant, it’s a bit like comparing apples and oranges.  Kidney survival numbers are much higher at 5 years, but kidney transplant ha</w:t>
      </w:r>
      <w:r w:rsidR="00760DEC" w:rsidRPr="00126607">
        <w:rPr>
          <w:rFonts w:ascii="Arial" w:hAnsi="Arial" w:cs="Arial"/>
          <w:color w:val="000000" w:themeColor="text1"/>
        </w:rPr>
        <w:t>s been around successfully for 7</w:t>
      </w:r>
      <w:r w:rsidRPr="00126607">
        <w:rPr>
          <w:rFonts w:ascii="Arial" w:hAnsi="Arial" w:cs="Arial"/>
          <w:color w:val="000000" w:themeColor="text1"/>
        </w:rPr>
        <w:t>0</w:t>
      </w:r>
      <w:r w:rsidR="002B2AA9" w:rsidRPr="00126607">
        <w:rPr>
          <w:rFonts w:ascii="Arial" w:hAnsi="Arial" w:cs="Arial"/>
          <w:color w:val="000000" w:themeColor="text1"/>
        </w:rPr>
        <w:t>+</w:t>
      </w:r>
      <w:r w:rsidRPr="00126607">
        <w:rPr>
          <w:rFonts w:ascii="Arial" w:hAnsi="Arial" w:cs="Arial"/>
          <w:color w:val="000000" w:themeColor="text1"/>
        </w:rPr>
        <w:t xml:space="preserve"> years where lung transplant has been around successfully for about 30</w:t>
      </w:r>
      <w:r w:rsidR="002B2AA9" w:rsidRPr="00126607">
        <w:rPr>
          <w:rFonts w:ascii="Arial" w:hAnsi="Arial" w:cs="Arial"/>
          <w:color w:val="000000" w:themeColor="text1"/>
        </w:rPr>
        <w:t>+</w:t>
      </w:r>
      <w:r w:rsidRPr="00126607">
        <w:rPr>
          <w:rFonts w:ascii="Arial" w:hAnsi="Arial" w:cs="Arial"/>
          <w:color w:val="000000" w:themeColor="text1"/>
        </w:rPr>
        <w:t xml:space="preserve"> years.  The long term survival statistics for lung patients are </w:t>
      </w:r>
      <w:r w:rsidR="002B2AA9" w:rsidRPr="00126607">
        <w:rPr>
          <w:rFonts w:ascii="Arial" w:hAnsi="Arial" w:cs="Arial"/>
          <w:color w:val="000000" w:themeColor="text1"/>
        </w:rPr>
        <w:t xml:space="preserve">also </w:t>
      </w:r>
      <w:r w:rsidRPr="00126607">
        <w:rPr>
          <w:rFonts w:ascii="Arial" w:hAnsi="Arial" w:cs="Arial"/>
          <w:color w:val="000000" w:themeColor="text1"/>
        </w:rPr>
        <w:t xml:space="preserve">harder to come by since it’s a much smaller population.   </w:t>
      </w:r>
    </w:p>
    <w:p w14:paraId="24C29008" w14:textId="77777777" w:rsidR="002D76C8" w:rsidRPr="00126607" w:rsidRDefault="002D76C8" w:rsidP="00126607">
      <w:pPr>
        <w:spacing w:after="0" w:line="240" w:lineRule="auto"/>
        <w:ind w:firstLine="720"/>
        <w:rPr>
          <w:rFonts w:ascii="Arial" w:hAnsi="Arial" w:cs="Arial"/>
          <w:color w:val="000000" w:themeColor="text1"/>
        </w:rPr>
      </w:pPr>
      <w:r w:rsidRPr="00126607">
        <w:rPr>
          <w:rFonts w:ascii="Arial" w:hAnsi="Arial" w:cs="Arial"/>
          <w:color w:val="000000" w:themeColor="text1"/>
        </w:rPr>
        <w:t>There is no replacement therapy for lung patients like dialysis is for kidney patients, and we know it’s harder to stay in good shape when you can’t breathe well.  The lung is also the only transplanted organ that’s constantly exposed to the environment.  Hearts, livers, kidneys, and pancreas all go in and get stitched shut.  They’re only exposed to whatever comes by in the blood stream.  But the lungs are exposed to the external environment with every breath we breathe.</w:t>
      </w:r>
    </w:p>
    <w:p w14:paraId="571C4D02" w14:textId="77777777" w:rsidR="002D76C8" w:rsidRPr="00A27AEE" w:rsidRDefault="002D76C8" w:rsidP="00126607">
      <w:pPr>
        <w:spacing w:after="0" w:line="240" w:lineRule="auto"/>
        <w:ind w:firstLine="360"/>
        <w:rPr>
          <w:rFonts w:ascii="Arial" w:hAnsi="Arial" w:cs="Arial"/>
        </w:rPr>
      </w:pPr>
      <w:r w:rsidRPr="00126607">
        <w:rPr>
          <w:rFonts w:ascii="Arial" w:hAnsi="Arial" w:cs="Arial"/>
          <w:color w:val="000000" w:themeColor="text1"/>
        </w:rPr>
        <w:t xml:space="preserve">Lung transplant patients are sicker to start with than patients who receive other types of transplants.   For someone to be listed for transplant, we expect that their anticipated survival without transplant is between one and two years.  I know this seems </w:t>
      </w:r>
      <w:r w:rsidRPr="00A27AEE">
        <w:rPr>
          <w:rFonts w:ascii="Arial" w:hAnsi="Arial" w:cs="Arial"/>
        </w:rPr>
        <w:t xml:space="preserve">an odd way to think of this, but at 5 years this would actually be a 50% improvement in survival over what we would have expected in this patient group. </w:t>
      </w:r>
    </w:p>
    <w:p w14:paraId="73C33837" w14:textId="77777777" w:rsidR="00105357" w:rsidRPr="008C6BDE" w:rsidRDefault="00105357" w:rsidP="00126607">
      <w:pPr>
        <w:spacing w:after="0" w:line="240" w:lineRule="auto"/>
        <w:rPr>
          <w:rFonts w:ascii="Arial" w:hAnsi="Arial" w:cs="Arial"/>
          <w:color w:val="4F81BD" w:themeColor="accent1"/>
          <w:sz w:val="36"/>
        </w:rPr>
      </w:pPr>
    </w:p>
    <w:p w14:paraId="235084CD" w14:textId="77777777" w:rsidR="00105357" w:rsidRDefault="00105357" w:rsidP="00126607">
      <w:pPr>
        <w:spacing w:after="0" w:line="240" w:lineRule="auto"/>
        <w:rPr>
          <w:rFonts w:ascii="Arial" w:hAnsi="Arial" w:cs="Arial"/>
          <w:color w:val="4F81BD" w:themeColor="accent1"/>
          <w:sz w:val="36"/>
        </w:rPr>
      </w:pPr>
      <w:r w:rsidRPr="00105357">
        <w:rPr>
          <w:rFonts w:ascii="Arial" w:hAnsi="Arial" w:cs="Arial"/>
          <w:color w:val="4F81BD" w:themeColor="accent1"/>
          <w:sz w:val="36"/>
        </w:rPr>
        <w:t>Contact Us</w:t>
      </w:r>
    </w:p>
    <w:p w14:paraId="630378D3" w14:textId="77777777" w:rsidR="00105357" w:rsidRPr="00105357" w:rsidRDefault="00105357" w:rsidP="00126607">
      <w:pPr>
        <w:spacing w:after="0" w:line="240" w:lineRule="auto"/>
        <w:rPr>
          <w:rFonts w:ascii="Arial" w:hAnsi="Arial" w:cs="Arial"/>
          <w:color w:val="4F81BD" w:themeColor="accent1"/>
        </w:rPr>
      </w:pPr>
    </w:p>
    <w:p w14:paraId="173F1404" w14:textId="77777777" w:rsidR="00105357" w:rsidRPr="00E524C5" w:rsidRDefault="00947B83" w:rsidP="00126607">
      <w:pPr>
        <w:spacing w:after="0" w:line="240" w:lineRule="auto"/>
        <w:ind w:firstLine="360"/>
        <w:rPr>
          <w:rFonts w:ascii="Arial" w:hAnsi="Arial" w:cs="Arial"/>
          <w:color w:val="FF0000"/>
        </w:rPr>
      </w:pPr>
      <w:r>
        <w:rPr>
          <w:rFonts w:ascii="Arial" w:hAnsi="Arial" w:cs="Arial"/>
        </w:rPr>
        <w:t>We</w:t>
      </w:r>
      <w:r w:rsidR="002D76C8" w:rsidRPr="00105357">
        <w:rPr>
          <w:rFonts w:ascii="Arial" w:hAnsi="Arial" w:cs="Arial"/>
        </w:rPr>
        <w:t xml:space="preserve"> appreciate the time you’ve spent learning more </w:t>
      </w:r>
      <w:r w:rsidR="00126607">
        <w:rPr>
          <w:rFonts w:ascii="Arial" w:hAnsi="Arial" w:cs="Arial"/>
        </w:rPr>
        <w:t xml:space="preserve">about lung transplant at UCSF. </w:t>
      </w:r>
      <w:r w:rsidR="00262ED2" w:rsidRPr="00105357">
        <w:rPr>
          <w:rFonts w:ascii="Arial" w:hAnsi="Arial" w:cs="Arial"/>
        </w:rPr>
        <w:t xml:space="preserve">You may contact our office at </w:t>
      </w:r>
      <w:r w:rsidR="00262ED2" w:rsidRPr="00922312">
        <w:rPr>
          <w:rFonts w:ascii="Arial" w:hAnsi="Arial" w:cs="Arial"/>
          <w:b/>
        </w:rPr>
        <w:t>(415) 353-4145</w:t>
      </w:r>
      <w:r w:rsidR="002656ED">
        <w:rPr>
          <w:rFonts w:ascii="Arial" w:hAnsi="Arial" w:cs="Arial"/>
        </w:rPr>
        <w:t xml:space="preserve"> for </w:t>
      </w:r>
      <w:r w:rsidR="002656ED" w:rsidRPr="00126607">
        <w:rPr>
          <w:rFonts w:ascii="Arial" w:hAnsi="Arial" w:cs="Arial"/>
          <w:color w:val="000000" w:themeColor="text1"/>
        </w:rPr>
        <w:t xml:space="preserve">questions, </w:t>
      </w:r>
      <w:r w:rsidR="00126607">
        <w:rPr>
          <w:rFonts w:ascii="Arial" w:hAnsi="Arial" w:cs="Arial"/>
          <w:color w:val="000000" w:themeColor="text1"/>
        </w:rPr>
        <w:t xml:space="preserve">comments or more information. </w:t>
      </w:r>
      <w:r w:rsidR="00E524C5" w:rsidRPr="00126607">
        <w:rPr>
          <w:rFonts w:ascii="Arial" w:hAnsi="Arial" w:cs="Arial"/>
          <w:color w:val="000000" w:themeColor="text1"/>
        </w:rPr>
        <w:t xml:space="preserve">You may also find more information at </w:t>
      </w:r>
      <w:r w:rsidR="00E524C5" w:rsidRPr="00126607">
        <w:rPr>
          <w:rFonts w:ascii="Arial" w:hAnsi="Arial" w:cs="Arial"/>
          <w:b/>
          <w:color w:val="000000" w:themeColor="text1"/>
          <w:u w:val="single"/>
        </w:rPr>
        <w:t>LungTransplantEducation.UCSF.edu</w:t>
      </w:r>
      <w:r w:rsidR="00E524C5" w:rsidRPr="00126607">
        <w:rPr>
          <w:rFonts w:ascii="Arial" w:hAnsi="Arial" w:cs="Arial"/>
          <w:color w:val="000000" w:themeColor="text1"/>
        </w:rPr>
        <w:t>.</w:t>
      </w:r>
    </w:p>
    <w:p w14:paraId="69EF9D5D" w14:textId="77777777" w:rsidR="002D76C8" w:rsidRPr="00A27AEE" w:rsidRDefault="002D76C8" w:rsidP="00126607">
      <w:pPr>
        <w:rPr>
          <w:rFonts w:ascii="Arial" w:hAnsi="Arial" w:cs="Arial"/>
        </w:rPr>
      </w:pPr>
    </w:p>
    <w:sectPr w:rsidR="002D76C8" w:rsidRPr="00A27AEE" w:rsidSect="00E267FA">
      <w:type w:val="continuous"/>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99AE32" w14:textId="77777777" w:rsidR="002F62DC" w:rsidRDefault="002F62DC" w:rsidP="00A27AEE">
      <w:pPr>
        <w:spacing w:after="0" w:line="240" w:lineRule="auto"/>
      </w:pPr>
      <w:r>
        <w:separator/>
      </w:r>
    </w:p>
  </w:endnote>
  <w:endnote w:type="continuationSeparator" w:id="0">
    <w:p w14:paraId="0BD7D99F" w14:textId="77777777" w:rsidR="002F62DC" w:rsidRDefault="002F62DC" w:rsidP="00A27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3770E" w14:textId="77777777" w:rsidR="00A27AEE" w:rsidRDefault="00A27AEE">
    <w:pPr>
      <w:pStyle w:val="Foote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16C4C244" wp14:editId="155D5843">
              <wp:simplePos x="0" y="0"/>
              <wp:positionH relativeFrom="margin">
                <wp:posOffset>2809875</wp:posOffset>
              </wp:positionH>
              <wp:positionV relativeFrom="bottomMargin">
                <wp:posOffset>137795</wp:posOffset>
              </wp:positionV>
              <wp:extent cx="626745" cy="626745"/>
              <wp:effectExtent l="0" t="0" r="1905" b="1905"/>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F79646"/>
                      </a:solidFill>
                      <a:extLst/>
                    </wps:spPr>
                    <wps:txbx>
                      <w:txbxContent>
                        <w:p w14:paraId="3D7C3352" w14:textId="235FC3A9" w:rsidR="00A27AEE" w:rsidRPr="00713ABE" w:rsidRDefault="00A27AEE" w:rsidP="00A27AEE">
                          <w:pPr>
                            <w:pStyle w:val="Footer"/>
                            <w:jc w:val="center"/>
                            <w:rPr>
                              <w:rFonts w:ascii="Arial" w:hAnsi="Arial" w:cs="Arial"/>
                              <w:b/>
                              <w:bCs/>
                              <w:color w:val="FFFFFF" w:themeColor="background1"/>
                              <w:sz w:val="32"/>
                              <w:szCs w:val="32"/>
                            </w:rPr>
                          </w:pPr>
                          <w:r w:rsidRPr="00713ABE">
                            <w:rPr>
                              <w:rFonts w:ascii="Arial" w:hAnsi="Arial" w:cs="Arial"/>
                              <w:sz w:val="32"/>
                              <w:szCs w:val="32"/>
                            </w:rPr>
                            <w:fldChar w:fldCharType="begin"/>
                          </w:r>
                          <w:r w:rsidRPr="00713ABE">
                            <w:rPr>
                              <w:rFonts w:ascii="Arial" w:hAnsi="Arial" w:cs="Arial"/>
                              <w:sz w:val="32"/>
                              <w:szCs w:val="32"/>
                            </w:rPr>
                            <w:instrText xml:space="preserve"> PAGE    \* MERGEFORMAT </w:instrText>
                          </w:r>
                          <w:r w:rsidRPr="00713ABE">
                            <w:rPr>
                              <w:rFonts w:ascii="Arial" w:hAnsi="Arial" w:cs="Arial"/>
                              <w:sz w:val="32"/>
                              <w:szCs w:val="32"/>
                            </w:rPr>
                            <w:fldChar w:fldCharType="separate"/>
                          </w:r>
                          <w:r w:rsidR="00027DD6" w:rsidRPr="00027DD6">
                            <w:rPr>
                              <w:rFonts w:ascii="Arial" w:hAnsi="Arial" w:cs="Arial"/>
                              <w:b/>
                              <w:bCs/>
                              <w:noProof/>
                              <w:color w:val="FFFFFF" w:themeColor="background1"/>
                              <w:sz w:val="32"/>
                              <w:szCs w:val="32"/>
                            </w:rPr>
                            <w:t>2</w:t>
                          </w:r>
                          <w:r w:rsidRPr="00713ABE">
                            <w:rPr>
                              <w:rFonts w:ascii="Arial" w:hAnsi="Arial" w:cs="Arial"/>
                              <w:b/>
                              <w:bCs/>
                              <w:noProof/>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C4C244" id="Oval 10" o:spid="_x0000_s1027" style="position:absolute;margin-left:221.25pt;margin-top:10.85pt;width:49.35pt;height:49.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" fillcolor="#f79646" stroked="f">
              <v:textbox inset="0,,0">
                <w:txbxContent>
                  <w:p w14:paraId="3D7C3352" w14:textId="235FC3A9" w:rsidR="00A27AEE" w:rsidRPr="00713ABE" w:rsidRDefault="00A27AEE" w:rsidP="00A27AEE">
                    <w:pPr>
                      <w:pStyle w:val="Footer"/>
                      <w:jc w:val="center"/>
                      <w:rPr>
                        <w:rFonts w:ascii="Arial" w:hAnsi="Arial" w:cs="Arial"/>
                        <w:b/>
                        <w:bCs/>
                        <w:color w:val="FFFFFF" w:themeColor="background1"/>
                        <w:sz w:val="32"/>
                        <w:szCs w:val="32"/>
                      </w:rPr>
                    </w:pPr>
                    <w:r w:rsidRPr="00713ABE">
                      <w:rPr>
                        <w:rFonts w:ascii="Arial" w:hAnsi="Arial" w:cs="Arial"/>
                        <w:sz w:val="32"/>
                        <w:szCs w:val="32"/>
                      </w:rPr>
                      <w:fldChar w:fldCharType="begin"/>
                    </w:r>
                    <w:r w:rsidRPr="00713ABE">
                      <w:rPr>
                        <w:rFonts w:ascii="Arial" w:hAnsi="Arial" w:cs="Arial"/>
                        <w:sz w:val="32"/>
                        <w:szCs w:val="32"/>
                      </w:rPr>
                      <w:instrText xml:space="preserve"> PAGE    \* MERGEFORMAT </w:instrText>
                    </w:r>
                    <w:r w:rsidRPr="00713ABE">
                      <w:rPr>
                        <w:rFonts w:ascii="Arial" w:hAnsi="Arial" w:cs="Arial"/>
                        <w:sz w:val="32"/>
                        <w:szCs w:val="32"/>
                      </w:rPr>
                      <w:fldChar w:fldCharType="separate"/>
                    </w:r>
                    <w:r w:rsidR="00027DD6" w:rsidRPr="00027DD6">
                      <w:rPr>
                        <w:rFonts w:ascii="Arial" w:hAnsi="Arial" w:cs="Arial"/>
                        <w:b/>
                        <w:bCs/>
                        <w:noProof/>
                        <w:color w:val="FFFFFF" w:themeColor="background1"/>
                        <w:sz w:val="32"/>
                        <w:szCs w:val="32"/>
                      </w:rPr>
                      <w:t>2</w:t>
                    </w:r>
                    <w:r w:rsidRPr="00713ABE">
                      <w:rPr>
                        <w:rFonts w:ascii="Arial" w:hAnsi="Arial" w:cs="Arial"/>
                        <w:b/>
                        <w:bCs/>
                        <w:noProof/>
                        <w:color w:val="FFFFFF" w:themeColor="background1"/>
                        <w:sz w:val="32"/>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2386F" w14:textId="77777777" w:rsidR="002F62DC" w:rsidRDefault="002F62DC" w:rsidP="00A27AEE">
      <w:pPr>
        <w:spacing w:after="0" w:line="240" w:lineRule="auto"/>
      </w:pPr>
      <w:r>
        <w:separator/>
      </w:r>
    </w:p>
  </w:footnote>
  <w:footnote w:type="continuationSeparator" w:id="0">
    <w:p w14:paraId="7E1DE3D4" w14:textId="77777777" w:rsidR="002F62DC" w:rsidRDefault="002F62DC" w:rsidP="00A27A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60DD3" w14:textId="77777777" w:rsidR="00A27AEE" w:rsidRDefault="00A27AEE" w:rsidP="00A27AEE">
    <w:pPr>
      <w:pStyle w:val="Header"/>
      <w:jc w:val="right"/>
    </w:pPr>
    <w:r>
      <w:rPr>
        <w:noProof/>
      </w:rPr>
      <w:drawing>
        <wp:inline distT="0" distB="0" distL="0" distR="0" wp14:anchorId="415C7EE5" wp14:editId="147CE75E">
          <wp:extent cx="723900" cy="723900"/>
          <wp:effectExtent l="0" t="0" r="0" b="0"/>
          <wp:docPr id="11" name="Picture 11" descr="C:\Users\francisjos\Downloads\UCSF_SM_LogoExpression_orange_36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cisjos\Downloads\UCSF_SM_LogoExpression_orange_360p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51CD11CC" w14:textId="77777777" w:rsidR="00A27AEE" w:rsidRDefault="00A27A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641B"/>
    <w:multiLevelType w:val="hybridMultilevel"/>
    <w:tmpl w:val="60145602"/>
    <w:lvl w:ilvl="0" w:tplc="DDD82670">
      <w:start w:val="1"/>
      <w:numFmt w:val="decimal"/>
      <w:lvlText w:val="%1."/>
      <w:lvlJc w:val="left"/>
      <w:pPr>
        <w:tabs>
          <w:tab w:val="num" w:pos="720"/>
        </w:tabs>
        <w:ind w:left="720" w:hanging="360"/>
      </w:pPr>
    </w:lvl>
    <w:lvl w:ilvl="1" w:tplc="FCE22A1A">
      <w:start w:val="1"/>
      <w:numFmt w:val="decimal"/>
      <w:lvlText w:val="%2."/>
      <w:lvlJc w:val="left"/>
      <w:pPr>
        <w:tabs>
          <w:tab w:val="num" w:pos="1440"/>
        </w:tabs>
        <w:ind w:left="1440" w:hanging="360"/>
      </w:pPr>
    </w:lvl>
    <w:lvl w:ilvl="2" w:tplc="ACD4F688" w:tentative="1">
      <w:start w:val="1"/>
      <w:numFmt w:val="decimal"/>
      <w:lvlText w:val="%3."/>
      <w:lvlJc w:val="left"/>
      <w:pPr>
        <w:tabs>
          <w:tab w:val="num" w:pos="2160"/>
        </w:tabs>
        <w:ind w:left="2160" w:hanging="360"/>
      </w:pPr>
    </w:lvl>
    <w:lvl w:ilvl="3" w:tplc="8320FC06" w:tentative="1">
      <w:start w:val="1"/>
      <w:numFmt w:val="decimal"/>
      <w:lvlText w:val="%4."/>
      <w:lvlJc w:val="left"/>
      <w:pPr>
        <w:tabs>
          <w:tab w:val="num" w:pos="2880"/>
        </w:tabs>
        <w:ind w:left="2880" w:hanging="360"/>
      </w:pPr>
    </w:lvl>
    <w:lvl w:ilvl="4" w:tplc="1C4CE0C0" w:tentative="1">
      <w:start w:val="1"/>
      <w:numFmt w:val="decimal"/>
      <w:lvlText w:val="%5."/>
      <w:lvlJc w:val="left"/>
      <w:pPr>
        <w:tabs>
          <w:tab w:val="num" w:pos="3600"/>
        </w:tabs>
        <w:ind w:left="3600" w:hanging="360"/>
      </w:pPr>
    </w:lvl>
    <w:lvl w:ilvl="5" w:tplc="C3589298" w:tentative="1">
      <w:start w:val="1"/>
      <w:numFmt w:val="decimal"/>
      <w:lvlText w:val="%6."/>
      <w:lvlJc w:val="left"/>
      <w:pPr>
        <w:tabs>
          <w:tab w:val="num" w:pos="4320"/>
        </w:tabs>
        <w:ind w:left="4320" w:hanging="360"/>
      </w:pPr>
    </w:lvl>
    <w:lvl w:ilvl="6" w:tplc="7E889400" w:tentative="1">
      <w:start w:val="1"/>
      <w:numFmt w:val="decimal"/>
      <w:lvlText w:val="%7."/>
      <w:lvlJc w:val="left"/>
      <w:pPr>
        <w:tabs>
          <w:tab w:val="num" w:pos="5040"/>
        </w:tabs>
        <w:ind w:left="5040" w:hanging="360"/>
      </w:pPr>
    </w:lvl>
    <w:lvl w:ilvl="7" w:tplc="5DCA6EE8" w:tentative="1">
      <w:start w:val="1"/>
      <w:numFmt w:val="decimal"/>
      <w:lvlText w:val="%8."/>
      <w:lvlJc w:val="left"/>
      <w:pPr>
        <w:tabs>
          <w:tab w:val="num" w:pos="5760"/>
        </w:tabs>
        <w:ind w:left="5760" w:hanging="360"/>
      </w:pPr>
    </w:lvl>
    <w:lvl w:ilvl="8" w:tplc="1D22E6EA" w:tentative="1">
      <w:start w:val="1"/>
      <w:numFmt w:val="decimal"/>
      <w:lvlText w:val="%9."/>
      <w:lvlJc w:val="left"/>
      <w:pPr>
        <w:tabs>
          <w:tab w:val="num" w:pos="6480"/>
        </w:tabs>
        <w:ind w:left="6480" w:hanging="360"/>
      </w:pPr>
    </w:lvl>
  </w:abstractNum>
  <w:abstractNum w:abstractNumId="1" w15:restartNumberingAfterBreak="0">
    <w:nsid w:val="0576212C"/>
    <w:multiLevelType w:val="hybridMultilevel"/>
    <w:tmpl w:val="8594F43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932F70"/>
    <w:multiLevelType w:val="hybridMultilevel"/>
    <w:tmpl w:val="466AE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410585"/>
    <w:multiLevelType w:val="hybridMultilevel"/>
    <w:tmpl w:val="DA104808"/>
    <w:lvl w:ilvl="0" w:tplc="BE5C663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2F0AD7"/>
    <w:multiLevelType w:val="hybridMultilevel"/>
    <w:tmpl w:val="04EE9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3B1020"/>
    <w:multiLevelType w:val="hybridMultilevel"/>
    <w:tmpl w:val="B442B6EE"/>
    <w:lvl w:ilvl="0" w:tplc="BE5C663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94282B"/>
    <w:multiLevelType w:val="hybridMultilevel"/>
    <w:tmpl w:val="7EFE6F1C"/>
    <w:lvl w:ilvl="0" w:tplc="BE5C663A">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D870E3"/>
    <w:multiLevelType w:val="hybridMultilevel"/>
    <w:tmpl w:val="0908C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F45E55"/>
    <w:multiLevelType w:val="hybridMultilevel"/>
    <w:tmpl w:val="61F2151A"/>
    <w:lvl w:ilvl="0" w:tplc="02C80ED4">
      <w:start w:val="2"/>
      <w:numFmt w:val="decimal"/>
      <w:lvlText w:val="%1."/>
      <w:lvlJc w:val="left"/>
      <w:pPr>
        <w:tabs>
          <w:tab w:val="num" w:pos="720"/>
        </w:tabs>
        <w:ind w:left="720" w:hanging="360"/>
      </w:pPr>
    </w:lvl>
    <w:lvl w:ilvl="1" w:tplc="4F248CE2" w:tentative="1">
      <w:start w:val="1"/>
      <w:numFmt w:val="decimal"/>
      <w:lvlText w:val="%2."/>
      <w:lvlJc w:val="left"/>
      <w:pPr>
        <w:tabs>
          <w:tab w:val="num" w:pos="1440"/>
        </w:tabs>
        <w:ind w:left="1440" w:hanging="360"/>
      </w:pPr>
    </w:lvl>
    <w:lvl w:ilvl="2" w:tplc="425295DC" w:tentative="1">
      <w:start w:val="1"/>
      <w:numFmt w:val="decimal"/>
      <w:lvlText w:val="%3."/>
      <w:lvlJc w:val="left"/>
      <w:pPr>
        <w:tabs>
          <w:tab w:val="num" w:pos="2160"/>
        </w:tabs>
        <w:ind w:left="2160" w:hanging="360"/>
      </w:pPr>
    </w:lvl>
    <w:lvl w:ilvl="3" w:tplc="B7501416" w:tentative="1">
      <w:start w:val="1"/>
      <w:numFmt w:val="decimal"/>
      <w:lvlText w:val="%4."/>
      <w:lvlJc w:val="left"/>
      <w:pPr>
        <w:tabs>
          <w:tab w:val="num" w:pos="2880"/>
        </w:tabs>
        <w:ind w:left="2880" w:hanging="360"/>
      </w:pPr>
    </w:lvl>
    <w:lvl w:ilvl="4" w:tplc="D9ECEBC6" w:tentative="1">
      <w:start w:val="1"/>
      <w:numFmt w:val="decimal"/>
      <w:lvlText w:val="%5."/>
      <w:lvlJc w:val="left"/>
      <w:pPr>
        <w:tabs>
          <w:tab w:val="num" w:pos="3600"/>
        </w:tabs>
        <w:ind w:left="3600" w:hanging="360"/>
      </w:pPr>
    </w:lvl>
    <w:lvl w:ilvl="5" w:tplc="94BEA6C4" w:tentative="1">
      <w:start w:val="1"/>
      <w:numFmt w:val="decimal"/>
      <w:lvlText w:val="%6."/>
      <w:lvlJc w:val="left"/>
      <w:pPr>
        <w:tabs>
          <w:tab w:val="num" w:pos="4320"/>
        </w:tabs>
        <w:ind w:left="4320" w:hanging="360"/>
      </w:pPr>
    </w:lvl>
    <w:lvl w:ilvl="6" w:tplc="3C6A3390" w:tentative="1">
      <w:start w:val="1"/>
      <w:numFmt w:val="decimal"/>
      <w:lvlText w:val="%7."/>
      <w:lvlJc w:val="left"/>
      <w:pPr>
        <w:tabs>
          <w:tab w:val="num" w:pos="5040"/>
        </w:tabs>
        <w:ind w:left="5040" w:hanging="360"/>
      </w:pPr>
    </w:lvl>
    <w:lvl w:ilvl="7" w:tplc="9ED4AAF8" w:tentative="1">
      <w:start w:val="1"/>
      <w:numFmt w:val="decimal"/>
      <w:lvlText w:val="%8."/>
      <w:lvlJc w:val="left"/>
      <w:pPr>
        <w:tabs>
          <w:tab w:val="num" w:pos="5760"/>
        </w:tabs>
        <w:ind w:left="5760" w:hanging="360"/>
      </w:pPr>
    </w:lvl>
    <w:lvl w:ilvl="8" w:tplc="570CB78E" w:tentative="1">
      <w:start w:val="1"/>
      <w:numFmt w:val="decimal"/>
      <w:lvlText w:val="%9."/>
      <w:lvlJc w:val="left"/>
      <w:pPr>
        <w:tabs>
          <w:tab w:val="num" w:pos="6480"/>
        </w:tabs>
        <w:ind w:left="6480" w:hanging="360"/>
      </w:pPr>
    </w:lvl>
  </w:abstractNum>
  <w:abstractNum w:abstractNumId="9" w15:restartNumberingAfterBreak="0">
    <w:nsid w:val="39CF6CF5"/>
    <w:multiLevelType w:val="hybridMultilevel"/>
    <w:tmpl w:val="90465E5E"/>
    <w:lvl w:ilvl="0" w:tplc="BE5C663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9EF5031"/>
    <w:multiLevelType w:val="hybridMultilevel"/>
    <w:tmpl w:val="7102ED3C"/>
    <w:lvl w:ilvl="0" w:tplc="C6F0975E">
      <w:start w:val="1"/>
      <w:numFmt w:val="decimal"/>
      <w:lvlText w:val="%1."/>
      <w:lvlJc w:val="left"/>
      <w:pPr>
        <w:tabs>
          <w:tab w:val="num" w:pos="720"/>
        </w:tabs>
        <w:ind w:left="720" w:hanging="360"/>
      </w:pPr>
    </w:lvl>
    <w:lvl w:ilvl="1" w:tplc="947860F6" w:tentative="1">
      <w:start w:val="1"/>
      <w:numFmt w:val="decimal"/>
      <w:lvlText w:val="%2."/>
      <w:lvlJc w:val="left"/>
      <w:pPr>
        <w:tabs>
          <w:tab w:val="num" w:pos="1440"/>
        </w:tabs>
        <w:ind w:left="1440" w:hanging="360"/>
      </w:pPr>
    </w:lvl>
    <w:lvl w:ilvl="2" w:tplc="394EB84A" w:tentative="1">
      <w:start w:val="1"/>
      <w:numFmt w:val="decimal"/>
      <w:lvlText w:val="%3."/>
      <w:lvlJc w:val="left"/>
      <w:pPr>
        <w:tabs>
          <w:tab w:val="num" w:pos="2160"/>
        </w:tabs>
        <w:ind w:left="2160" w:hanging="360"/>
      </w:pPr>
    </w:lvl>
    <w:lvl w:ilvl="3" w:tplc="7E7CB768" w:tentative="1">
      <w:start w:val="1"/>
      <w:numFmt w:val="decimal"/>
      <w:lvlText w:val="%4."/>
      <w:lvlJc w:val="left"/>
      <w:pPr>
        <w:tabs>
          <w:tab w:val="num" w:pos="2880"/>
        </w:tabs>
        <w:ind w:left="2880" w:hanging="360"/>
      </w:pPr>
    </w:lvl>
    <w:lvl w:ilvl="4" w:tplc="B05ADF7C" w:tentative="1">
      <w:start w:val="1"/>
      <w:numFmt w:val="decimal"/>
      <w:lvlText w:val="%5."/>
      <w:lvlJc w:val="left"/>
      <w:pPr>
        <w:tabs>
          <w:tab w:val="num" w:pos="3600"/>
        </w:tabs>
        <w:ind w:left="3600" w:hanging="360"/>
      </w:pPr>
    </w:lvl>
    <w:lvl w:ilvl="5" w:tplc="4F7A64F8" w:tentative="1">
      <w:start w:val="1"/>
      <w:numFmt w:val="decimal"/>
      <w:lvlText w:val="%6."/>
      <w:lvlJc w:val="left"/>
      <w:pPr>
        <w:tabs>
          <w:tab w:val="num" w:pos="4320"/>
        </w:tabs>
        <w:ind w:left="4320" w:hanging="360"/>
      </w:pPr>
    </w:lvl>
    <w:lvl w:ilvl="6" w:tplc="D6DAE968" w:tentative="1">
      <w:start w:val="1"/>
      <w:numFmt w:val="decimal"/>
      <w:lvlText w:val="%7."/>
      <w:lvlJc w:val="left"/>
      <w:pPr>
        <w:tabs>
          <w:tab w:val="num" w:pos="5040"/>
        </w:tabs>
        <w:ind w:left="5040" w:hanging="360"/>
      </w:pPr>
    </w:lvl>
    <w:lvl w:ilvl="7" w:tplc="D506F5A0" w:tentative="1">
      <w:start w:val="1"/>
      <w:numFmt w:val="decimal"/>
      <w:lvlText w:val="%8."/>
      <w:lvlJc w:val="left"/>
      <w:pPr>
        <w:tabs>
          <w:tab w:val="num" w:pos="5760"/>
        </w:tabs>
        <w:ind w:left="5760" w:hanging="360"/>
      </w:pPr>
    </w:lvl>
    <w:lvl w:ilvl="8" w:tplc="ABCEB07A" w:tentative="1">
      <w:start w:val="1"/>
      <w:numFmt w:val="decimal"/>
      <w:lvlText w:val="%9."/>
      <w:lvlJc w:val="left"/>
      <w:pPr>
        <w:tabs>
          <w:tab w:val="num" w:pos="6480"/>
        </w:tabs>
        <w:ind w:left="6480" w:hanging="360"/>
      </w:pPr>
    </w:lvl>
  </w:abstractNum>
  <w:abstractNum w:abstractNumId="11" w15:restartNumberingAfterBreak="0">
    <w:nsid w:val="427B2E61"/>
    <w:multiLevelType w:val="hybridMultilevel"/>
    <w:tmpl w:val="DC60FA16"/>
    <w:lvl w:ilvl="0" w:tplc="BE5C663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94174B"/>
    <w:multiLevelType w:val="hybridMultilevel"/>
    <w:tmpl w:val="3CEA66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F47D7E"/>
    <w:multiLevelType w:val="hybridMultilevel"/>
    <w:tmpl w:val="E10AD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D26127"/>
    <w:multiLevelType w:val="hybridMultilevel"/>
    <w:tmpl w:val="CEEE1770"/>
    <w:lvl w:ilvl="0" w:tplc="BE5C663A">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5313FF"/>
    <w:multiLevelType w:val="hybridMultilevel"/>
    <w:tmpl w:val="9FE6A86C"/>
    <w:lvl w:ilvl="0" w:tplc="BE5C663A">
      <w:start w:val="1"/>
      <w:numFmt w:val="bullet"/>
      <w:lvlText w:val=""/>
      <w:lvlJc w:val="left"/>
      <w:pPr>
        <w:tabs>
          <w:tab w:val="num" w:pos="720"/>
        </w:tabs>
        <w:ind w:left="720" w:hanging="360"/>
      </w:pPr>
      <w:rPr>
        <w:rFonts w:ascii="Wingdings" w:hAnsi="Wingdings" w:hint="default"/>
      </w:rPr>
    </w:lvl>
    <w:lvl w:ilvl="1" w:tplc="39725384">
      <w:start w:val="3353"/>
      <w:numFmt w:val="bullet"/>
      <w:lvlText w:val=""/>
      <w:lvlJc w:val="left"/>
      <w:pPr>
        <w:tabs>
          <w:tab w:val="num" w:pos="1440"/>
        </w:tabs>
        <w:ind w:left="1440" w:hanging="360"/>
      </w:pPr>
      <w:rPr>
        <w:rFonts w:ascii="Wingdings" w:hAnsi="Wingdings" w:hint="default"/>
      </w:rPr>
    </w:lvl>
    <w:lvl w:ilvl="2" w:tplc="6054CD9E" w:tentative="1">
      <w:start w:val="1"/>
      <w:numFmt w:val="bullet"/>
      <w:lvlText w:val=""/>
      <w:lvlJc w:val="left"/>
      <w:pPr>
        <w:tabs>
          <w:tab w:val="num" w:pos="2160"/>
        </w:tabs>
        <w:ind w:left="2160" w:hanging="360"/>
      </w:pPr>
      <w:rPr>
        <w:rFonts w:ascii="Wingdings" w:hAnsi="Wingdings" w:hint="default"/>
      </w:rPr>
    </w:lvl>
    <w:lvl w:ilvl="3" w:tplc="A8C05D7A" w:tentative="1">
      <w:start w:val="1"/>
      <w:numFmt w:val="bullet"/>
      <w:lvlText w:val=""/>
      <w:lvlJc w:val="left"/>
      <w:pPr>
        <w:tabs>
          <w:tab w:val="num" w:pos="2880"/>
        </w:tabs>
        <w:ind w:left="2880" w:hanging="360"/>
      </w:pPr>
      <w:rPr>
        <w:rFonts w:ascii="Wingdings" w:hAnsi="Wingdings" w:hint="default"/>
      </w:rPr>
    </w:lvl>
    <w:lvl w:ilvl="4" w:tplc="8B1C3B6C" w:tentative="1">
      <w:start w:val="1"/>
      <w:numFmt w:val="bullet"/>
      <w:lvlText w:val=""/>
      <w:lvlJc w:val="left"/>
      <w:pPr>
        <w:tabs>
          <w:tab w:val="num" w:pos="3600"/>
        </w:tabs>
        <w:ind w:left="3600" w:hanging="360"/>
      </w:pPr>
      <w:rPr>
        <w:rFonts w:ascii="Wingdings" w:hAnsi="Wingdings" w:hint="default"/>
      </w:rPr>
    </w:lvl>
    <w:lvl w:ilvl="5" w:tplc="F69436A0" w:tentative="1">
      <w:start w:val="1"/>
      <w:numFmt w:val="bullet"/>
      <w:lvlText w:val=""/>
      <w:lvlJc w:val="left"/>
      <w:pPr>
        <w:tabs>
          <w:tab w:val="num" w:pos="4320"/>
        </w:tabs>
        <w:ind w:left="4320" w:hanging="360"/>
      </w:pPr>
      <w:rPr>
        <w:rFonts w:ascii="Wingdings" w:hAnsi="Wingdings" w:hint="default"/>
      </w:rPr>
    </w:lvl>
    <w:lvl w:ilvl="6" w:tplc="F0A8DD06" w:tentative="1">
      <w:start w:val="1"/>
      <w:numFmt w:val="bullet"/>
      <w:lvlText w:val=""/>
      <w:lvlJc w:val="left"/>
      <w:pPr>
        <w:tabs>
          <w:tab w:val="num" w:pos="5040"/>
        </w:tabs>
        <w:ind w:left="5040" w:hanging="360"/>
      </w:pPr>
      <w:rPr>
        <w:rFonts w:ascii="Wingdings" w:hAnsi="Wingdings" w:hint="default"/>
      </w:rPr>
    </w:lvl>
    <w:lvl w:ilvl="7" w:tplc="EAB47FF2" w:tentative="1">
      <w:start w:val="1"/>
      <w:numFmt w:val="bullet"/>
      <w:lvlText w:val=""/>
      <w:lvlJc w:val="left"/>
      <w:pPr>
        <w:tabs>
          <w:tab w:val="num" w:pos="5760"/>
        </w:tabs>
        <w:ind w:left="5760" w:hanging="360"/>
      </w:pPr>
      <w:rPr>
        <w:rFonts w:ascii="Wingdings" w:hAnsi="Wingdings" w:hint="default"/>
      </w:rPr>
    </w:lvl>
    <w:lvl w:ilvl="8" w:tplc="00C4B5D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4B244D"/>
    <w:multiLevelType w:val="hybridMultilevel"/>
    <w:tmpl w:val="8F1A4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BF3DD3"/>
    <w:multiLevelType w:val="hybridMultilevel"/>
    <w:tmpl w:val="19E4A6AA"/>
    <w:lvl w:ilvl="0" w:tplc="527CE7A4">
      <w:start w:val="3"/>
      <w:numFmt w:val="decimal"/>
      <w:lvlText w:val="%1."/>
      <w:lvlJc w:val="left"/>
      <w:pPr>
        <w:tabs>
          <w:tab w:val="num" w:pos="720"/>
        </w:tabs>
        <w:ind w:left="720" w:hanging="360"/>
      </w:pPr>
    </w:lvl>
    <w:lvl w:ilvl="1" w:tplc="0360F78C" w:tentative="1">
      <w:start w:val="1"/>
      <w:numFmt w:val="decimal"/>
      <w:lvlText w:val="%2."/>
      <w:lvlJc w:val="left"/>
      <w:pPr>
        <w:tabs>
          <w:tab w:val="num" w:pos="1440"/>
        </w:tabs>
        <w:ind w:left="1440" w:hanging="360"/>
      </w:pPr>
    </w:lvl>
    <w:lvl w:ilvl="2" w:tplc="3CB084D8" w:tentative="1">
      <w:start w:val="1"/>
      <w:numFmt w:val="decimal"/>
      <w:lvlText w:val="%3."/>
      <w:lvlJc w:val="left"/>
      <w:pPr>
        <w:tabs>
          <w:tab w:val="num" w:pos="2160"/>
        </w:tabs>
        <w:ind w:left="2160" w:hanging="360"/>
      </w:pPr>
    </w:lvl>
    <w:lvl w:ilvl="3" w:tplc="EEF822EC" w:tentative="1">
      <w:start w:val="1"/>
      <w:numFmt w:val="decimal"/>
      <w:lvlText w:val="%4."/>
      <w:lvlJc w:val="left"/>
      <w:pPr>
        <w:tabs>
          <w:tab w:val="num" w:pos="2880"/>
        </w:tabs>
        <w:ind w:left="2880" w:hanging="360"/>
      </w:pPr>
    </w:lvl>
    <w:lvl w:ilvl="4" w:tplc="32346A4A" w:tentative="1">
      <w:start w:val="1"/>
      <w:numFmt w:val="decimal"/>
      <w:lvlText w:val="%5."/>
      <w:lvlJc w:val="left"/>
      <w:pPr>
        <w:tabs>
          <w:tab w:val="num" w:pos="3600"/>
        </w:tabs>
        <w:ind w:left="3600" w:hanging="360"/>
      </w:pPr>
    </w:lvl>
    <w:lvl w:ilvl="5" w:tplc="2F2E4594" w:tentative="1">
      <w:start w:val="1"/>
      <w:numFmt w:val="decimal"/>
      <w:lvlText w:val="%6."/>
      <w:lvlJc w:val="left"/>
      <w:pPr>
        <w:tabs>
          <w:tab w:val="num" w:pos="4320"/>
        </w:tabs>
        <w:ind w:left="4320" w:hanging="360"/>
      </w:pPr>
    </w:lvl>
    <w:lvl w:ilvl="6" w:tplc="B9BE4100" w:tentative="1">
      <w:start w:val="1"/>
      <w:numFmt w:val="decimal"/>
      <w:lvlText w:val="%7."/>
      <w:lvlJc w:val="left"/>
      <w:pPr>
        <w:tabs>
          <w:tab w:val="num" w:pos="5040"/>
        </w:tabs>
        <w:ind w:left="5040" w:hanging="360"/>
      </w:pPr>
    </w:lvl>
    <w:lvl w:ilvl="7" w:tplc="180E44E4" w:tentative="1">
      <w:start w:val="1"/>
      <w:numFmt w:val="decimal"/>
      <w:lvlText w:val="%8."/>
      <w:lvlJc w:val="left"/>
      <w:pPr>
        <w:tabs>
          <w:tab w:val="num" w:pos="5760"/>
        </w:tabs>
        <w:ind w:left="5760" w:hanging="360"/>
      </w:pPr>
    </w:lvl>
    <w:lvl w:ilvl="8" w:tplc="688E8E3A" w:tentative="1">
      <w:start w:val="1"/>
      <w:numFmt w:val="decimal"/>
      <w:lvlText w:val="%9."/>
      <w:lvlJc w:val="left"/>
      <w:pPr>
        <w:tabs>
          <w:tab w:val="num" w:pos="6480"/>
        </w:tabs>
        <w:ind w:left="6480" w:hanging="360"/>
      </w:pPr>
    </w:lvl>
  </w:abstractNum>
  <w:abstractNum w:abstractNumId="18" w15:restartNumberingAfterBreak="0">
    <w:nsid w:val="694C4F02"/>
    <w:multiLevelType w:val="hybridMultilevel"/>
    <w:tmpl w:val="6726830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251CDB"/>
    <w:multiLevelType w:val="hybridMultilevel"/>
    <w:tmpl w:val="23BC2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380E1B"/>
    <w:multiLevelType w:val="hybridMultilevel"/>
    <w:tmpl w:val="A69C5A3E"/>
    <w:lvl w:ilvl="0" w:tplc="64941B7C">
      <w:start w:val="1"/>
      <w:numFmt w:val="bullet"/>
      <w:lvlText w:val=""/>
      <w:lvlJc w:val="left"/>
      <w:pPr>
        <w:tabs>
          <w:tab w:val="num" w:pos="720"/>
        </w:tabs>
        <w:ind w:left="720" w:hanging="360"/>
      </w:pPr>
      <w:rPr>
        <w:rFonts w:ascii="Wingdings" w:hAnsi="Wingdings" w:hint="default"/>
      </w:rPr>
    </w:lvl>
    <w:lvl w:ilvl="1" w:tplc="B5982DE0" w:tentative="1">
      <w:start w:val="1"/>
      <w:numFmt w:val="bullet"/>
      <w:lvlText w:val=""/>
      <w:lvlJc w:val="left"/>
      <w:pPr>
        <w:tabs>
          <w:tab w:val="num" w:pos="1440"/>
        </w:tabs>
        <w:ind w:left="1440" w:hanging="360"/>
      </w:pPr>
      <w:rPr>
        <w:rFonts w:ascii="Wingdings" w:hAnsi="Wingdings" w:hint="default"/>
      </w:rPr>
    </w:lvl>
    <w:lvl w:ilvl="2" w:tplc="419A2102">
      <w:start w:val="3341"/>
      <w:numFmt w:val="bullet"/>
      <w:lvlText w:val=""/>
      <w:lvlJc w:val="left"/>
      <w:pPr>
        <w:tabs>
          <w:tab w:val="num" w:pos="2160"/>
        </w:tabs>
        <w:ind w:left="2160" w:hanging="360"/>
      </w:pPr>
      <w:rPr>
        <w:rFonts w:ascii="Wingdings" w:hAnsi="Wingdings" w:hint="default"/>
      </w:rPr>
    </w:lvl>
    <w:lvl w:ilvl="3" w:tplc="ACFE3A3E" w:tentative="1">
      <w:start w:val="1"/>
      <w:numFmt w:val="bullet"/>
      <w:lvlText w:val=""/>
      <w:lvlJc w:val="left"/>
      <w:pPr>
        <w:tabs>
          <w:tab w:val="num" w:pos="2880"/>
        </w:tabs>
        <w:ind w:left="2880" w:hanging="360"/>
      </w:pPr>
      <w:rPr>
        <w:rFonts w:ascii="Wingdings" w:hAnsi="Wingdings" w:hint="default"/>
      </w:rPr>
    </w:lvl>
    <w:lvl w:ilvl="4" w:tplc="EDB607BA" w:tentative="1">
      <w:start w:val="1"/>
      <w:numFmt w:val="bullet"/>
      <w:lvlText w:val=""/>
      <w:lvlJc w:val="left"/>
      <w:pPr>
        <w:tabs>
          <w:tab w:val="num" w:pos="3600"/>
        </w:tabs>
        <w:ind w:left="3600" w:hanging="360"/>
      </w:pPr>
      <w:rPr>
        <w:rFonts w:ascii="Wingdings" w:hAnsi="Wingdings" w:hint="default"/>
      </w:rPr>
    </w:lvl>
    <w:lvl w:ilvl="5" w:tplc="D31C6A8C" w:tentative="1">
      <w:start w:val="1"/>
      <w:numFmt w:val="bullet"/>
      <w:lvlText w:val=""/>
      <w:lvlJc w:val="left"/>
      <w:pPr>
        <w:tabs>
          <w:tab w:val="num" w:pos="4320"/>
        </w:tabs>
        <w:ind w:left="4320" w:hanging="360"/>
      </w:pPr>
      <w:rPr>
        <w:rFonts w:ascii="Wingdings" w:hAnsi="Wingdings" w:hint="default"/>
      </w:rPr>
    </w:lvl>
    <w:lvl w:ilvl="6" w:tplc="157236DC" w:tentative="1">
      <w:start w:val="1"/>
      <w:numFmt w:val="bullet"/>
      <w:lvlText w:val=""/>
      <w:lvlJc w:val="left"/>
      <w:pPr>
        <w:tabs>
          <w:tab w:val="num" w:pos="5040"/>
        </w:tabs>
        <w:ind w:left="5040" w:hanging="360"/>
      </w:pPr>
      <w:rPr>
        <w:rFonts w:ascii="Wingdings" w:hAnsi="Wingdings" w:hint="default"/>
      </w:rPr>
    </w:lvl>
    <w:lvl w:ilvl="7" w:tplc="F5B6DB76" w:tentative="1">
      <w:start w:val="1"/>
      <w:numFmt w:val="bullet"/>
      <w:lvlText w:val=""/>
      <w:lvlJc w:val="left"/>
      <w:pPr>
        <w:tabs>
          <w:tab w:val="num" w:pos="5760"/>
        </w:tabs>
        <w:ind w:left="5760" w:hanging="360"/>
      </w:pPr>
      <w:rPr>
        <w:rFonts w:ascii="Wingdings" w:hAnsi="Wingdings" w:hint="default"/>
      </w:rPr>
    </w:lvl>
    <w:lvl w:ilvl="8" w:tplc="007E495E"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8"/>
  </w:num>
  <w:num w:numId="3">
    <w:abstractNumId w:val="17"/>
  </w:num>
  <w:num w:numId="4">
    <w:abstractNumId w:val="19"/>
  </w:num>
  <w:num w:numId="5">
    <w:abstractNumId w:val="2"/>
  </w:num>
  <w:num w:numId="6">
    <w:abstractNumId w:val="12"/>
  </w:num>
  <w:num w:numId="7">
    <w:abstractNumId w:val="15"/>
  </w:num>
  <w:num w:numId="8">
    <w:abstractNumId w:val="20"/>
  </w:num>
  <w:num w:numId="9">
    <w:abstractNumId w:val="16"/>
  </w:num>
  <w:num w:numId="10">
    <w:abstractNumId w:val="18"/>
  </w:num>
  <w:num w:numId="11">
    <w:abstractNumId w:val="11"/>
  </w:num>
  <w:num w:numId="12">
    <w:abstractNumId w:val="14"/>
  </w:num>
  <w:num w:numId="13">
    <w:abstractNumId w:val="5"/>
  </w:num>
  <w:num w:numId="14">
    <w:abstractNumId w:val="6"/>
  </w:num>
  <w:num w:numId="15">
    <w:abstractNumId w:val="0"/>
  </w:num>
  <w:num w:numId="16">
    <w:abstractNumId w:val="1"/>
  </w:num>
  <w:num w:numId="17">
    <w:abstractNumId w:val="9"/>
  </w:num>
  <w:num w:numId="18">
    <w:abstractNumId w:val="3"/>
  </w:num>
  <w:num w:numId="19">
    <w:abstractNumId w:val="13"/>
  </w:num>
  <w:num w:numId="20">
    <w:abstractNumId w:val="7"/>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6C8"/>
    <w:rsid w:val="00010AAC"/>
    <w:rsid w:val="00027DD6"/>
    <w:rsid w:val="00105357"/>
    <w:rsid w:val="00117654"/>
    <w:rsid w:val="00126607"/>
    <w:rsid w:val="00140ED7"/>
    <w:rsid w:val="0014134D"/>
    <w:rsid w:val="0016267E"/>
    <w:rsid w:val="00174BE5"/>
    <w:rsid w:val="0017691E"/>
    <w:rsid w:val="001A7E81"/>
    <w:rsid w:val="0020606D"/>
    <w:rsid w:val="002252E2"/>
    <w:rsid w:val="002273D0"/>
    <w:rsid w:val="002428C6"/>
    <w:rsid w:val="00262ED2"/>
    <w:rsid w:val="00263135"/>
    <w:rsid w:val="002656ED"/>
    <w:rsid w:val="00266260"/>
    <w:rsid w:val="002A30C3"/>
    <w:rsid w:val="002B2AA9"/>
    <w:rsid w:val="002C5A4A"/>
    <w:rsid w:val="002D76C8"/>
    <w:rsid w:val="002E6A27"/>
    <w:rsid w:val="002F62DC"/>
    <w:rsid w:val="0030075A"/>
    <w:rsid w:val="003371DD"/>
    <w:rsid w:val="003B4983"/>
    <w:rsid w:val="00417D80"/>
    <w:rsid w:val="004276D7"/>
    <w:rsid w:val="004606A5"/>
    <w:rsid w:val="004C31ED"/>
    <w:rsid w:val="00553A3D"/>
    <w:rsid w:val="005745BB"/>
    <w:rsid w:val="005B0A27"/>
    <w:rsid w:val="005D6AF9"/>
    <w:rsid w:val="005E684E"/>
    <w:rsid w:val="00612628"/>
    <w:rsid w:val="0061717F"/>
    <w:rsid w:val="00686D74"/>
    <w:rsid w:val="00696C10"/>
    <w:rsid w:val="006E04A0"/>
    <w:rsid w:val="006E5A89"/>
    <w:rsid w:val="00713ABE"/>
    <w:rsid w:val="007312EB"/>
    <w:rsid w:val="0075594F"/>
    <w:rsid w:val="00760DEC"/>
    <w:rsid w:val="00770EBC"/>
    <w:rsid w:val="00785C17"/>
    <w:rsid w:val="007D5DA8"/>
    <w:rsid w:val="007E335E"/>
    <w:rsid w:val="008B4713"/>
    <w:rsid w:val="008C6BDE"/>
    <w:rsid w:val="008D3A74"/>
    <w:rsid w:val="008E0AE8"/>
    <w:rsid w:val="008F11A7"/>
    <w:rsid w:val="008F6B51"/>
    <w:rsid w:val="00914A14"/>
    <w:rsid w:val="00922312"/>
    <w:rsid w:val="00924BAF"/>
    <w:rsid w:val="00947B83"/>
    <w:rsid w:val="0099095C"/>
    <w:rsid w:val="009C5C7C"/>
    <w:rsid w:val="00A27AEE"/>
    <w:rsid w:val="00A52565"/>
    <w:rsid w:val="00A67C63"/>
    <w:rsid w:val="00A7244B"/>
    <w:rsid w:val="00A761D7"/>
    <w:rsid w:val="00B271F8"/>
    <w:rsid w:val="00B7129B"/>
    <w:rsid w:val="00B8401B"/>
    <w:rsid w:val="00BD5B76"/>
    <w:rsid w:val="00C11926"/>
    <w:rsid w:val="00C97BA4"/>
    <w:rsid w:val="00CB2430"/>
    <w:rsid w:val="00CD6796"/>
    <w:rsid w:val="00CF3E25"/>
    <w:rsid w:val="00D23B67"/>
    <w:rsid w:val="00DB0136"/>
    <w:rsid w:val="00DD419B"/>
    <w:rsid w:val="00E00FB4"/>
    <w:rsid w:val="00E267FA"/>
    <w:rsid w:val="00E524C5"/>
    <w:rsid w:val="00EB6C2A"/>
    <w:rsid w:val="00F74F07"/>
    <w:rsid w:val="00F85A9D"/>
    <w:rsid w:val="00F87DB5"/>
    <w:rsid w:val="00FC7CE2"/>
    <w:rsid w:val="00FF0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468794"/>
  <w15:docId w15:val="{F263A192-BF99-4044-BB1B-0E935A977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7C63"/>
    <w:pPr>
      <w:ind w:left="720"/>
      <w:contextualSpacing/>
    </w:pPr>
  </w:style>
  <w:style w:type="paragraph" w:styleId="BalloonText">
    <w:name w:val="Balloon Text"/>
    <w:basedOn w:val="Normal"/>
    <w:link w:val="BalloonTextChar"/>
    <w:uiPriority w:val="99"/>
    <w:semiHidden/>
    <w:unhideWhenUsed/>
    <w:rsid w:val="00785C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C17"/>
    <w:rPr>
      <w:rFonts w:ascii="Tahoma" w:hAnsi="Tahoma" w:cs="Tahoma"/>
      <w:sz w:val="16"/>
      <w:szCs w:val="16"/>
    </w:rPr>
  </w:style>
  <w:style w:type="paragraph" w:styleId="Header">
    <w:name w:val="header"/>
    <w:basedOn w:val="Normal"/>
    <w:link w:val="HeaderChar"/>
    <w:uiPriority w:val="99"/>
    <w:unhideWhenUsed/>
    <w:rsid w:val="00A27A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7AEE"/>
  </w:style>
  <w:style w:type="paragraph" w:styleId="Footer">
    <w:name w:val="footer"/>
    <w:basedOn w:val="Normal"/>
    <w:link w:val="FooterChar"/>
    <w:uiPriority w:val="99"/>
    <w:unhideWhenUsed/>
    <w:rsid w:val="00A27A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7AEE"/>
  </w:style>
  <w:style w:type="character" w:styleId="Hyperlink">
    <w:name w:val="Hyperlink"/>
    <w:basedOn w:val="DefaultParagraphFont"/>
    <w:uiPriority w:val="99"/>
    <w:unhideWhenUsed/>
    <w:rsid w:val="00553A3D"/>
    <w:rPr>
      <w:color w:val="0000FF" w:themeColor="hyperlink"/>
      <w:u w:val="single"/>
    </w:rPr>
  </w:style>
  <w:style w:type="paragraph" w:styleId="NormalWeb">
    <w:name w:val="Normal (Web)"/>
    <w:basedOn w:val="Normal"/>
    <w:uiPriority w:val="99"/>
    <w:semiHidden/>
    <w:unhideWhenUsed/>
    <w:rsid w:val="00FF0137"/>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4C3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4C31E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4C31E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uiPriority w:val="1"/>
    <w:qFormat/>
    <w:rsid w:val="00947B8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47B83"/>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7031">
      <w:bodyDiv w:val="1"/>
      <w:marLeft w:val="0"/>
      <w:marRight w:val="0"/>
      <w:marTop w:val="0"/>
      <w:marBottom w:val="0"/>
      <w:divBdr>
        <w:top w:val="none" w:sz="0" w:space="0" w:color="auto"/>
        <w:left w:val="none" w:sz="0" w:space="0" w:color="auto"/>
        <w:bottom w:val="none" w:sz="0" w:space="0" w:color="auto"/>
        <w:right w:val="none" w:sz="0" w:space="0" w:color="auto"/>
      </w:divBdr>
    </w:div>
    <w:div w:id="25446154">
      <w:bodyDiv w:val="1"/>
      <w:marLeft w:val="0"/>
      <w:marRight w:val="0"/>
      <w:marTop w:val="0"/>
      <w:marBottom w:val="0"/>
      <w:divBdr>
        <w:top w:val="none" w:sz="0" w:space="0" w:color="auto"/>
        <w:left w:val="none" w:sz="0" w:space="0" w:color="auto"/>
        <w:bottom w:val="none" w:sz="0" w:space="0" w:color="auto"/>
        <w:right w:val="none" w:sz="0" w:space="0" w:color="auto"/>
      </w:divBdr>
    </w:div>
    <w:div w:id="175581506">
      <w:bodyDiv w:val="1"/>
      <w:marLeft w:val="0"/>
      <w:marRight w:val="0"/>
      <w:marTop w:val="0"/>
      <w:marBottom w:val="0"/>
      <w:divBdr>
        <w:top w:val="none" w:sz="0" w:space="0" w:color="auto"/>
        <w:left w:val="none" w:sz="0" w:space="0" w:color="auto"/>
        <w:bottom w:val="none" w:sz="0" w:space="0" w:color="auto"/>
        <w:right w:val="none" w:sz="0" w:space="0" w:color="auto"/>
      </w:divBdr>
    </w:div>
    <w:div w:id="239869930">
      <w:bodyDiv w:val="1"/>
      <w:marLeft w:val="0"/>
      <w:marRight w:val="0"/>
      <w:marTop w:val="0"/>
      <w:marBottom w:val="0"/>
      <w:divBdr>
        <w:top w:val="none" w:sz="0" w:space="0" w:color="auto"/>
        <w:left w:val="none" w:sz="0" w:space="0" w:color="auto"/>
        <w:bottom w:val="none" w:sz="0" w:space="0" w:color="auto"/>
        <w:right w:val="none" w:sz="0" w:space="0" w:color="auto"/>
      </w:divBdr>
    </w:div>
    <w:div w:id="258998578">
      <w:bodyDiv w:val="1"/>
      <w:marLeft w:val="0"/>
      <w:marRight w:val="0"/>
      <w:marTop w:val="0"/>
      <w:marBottom w:val="0"/>
      <w:divBdr>
        <w:top w:val="none" w:sz="0" w:space="0" w:color="auto"/>
        <w:left w:val="none" w:sz="0" w:space="0" w:color="auto"/>
        <w:bottom w:val="none" w:sz="0" w:space="0" w:color="auto"/>
        <w:right w:val="none" w:sz="0" w:space="0" w:color="auto"/>
      </w:divBdr>
      <w:divsChild>
        <w:div w:id="1685932768">
          <w:marLeft w:val="720"/>
          <w:marRight w:val="0"/>
          <w:marTop w:val="115"/>
          <w:marBottom w:val="0"/>
          <w:divBdr>
            <w:top w:val="none" w:sz="0" w:space="0" w:color="auto"/>
            <w:left w:val="none" w:sz="0" w:space="0" w:color="auto"/>
            <w:bottom w:val="none" w:sz="0" w:space="0" w:color="auto"/>
            <w:right w:val="none" w:sz="0" w:space="0" w:color="auto"/>
          </w:divBdr>
        </w:div>
        <w:div w:id="1975791810">
          <w:marLeft w:val="720"/>
          <w:marRight w:val="0"/>
          <w:marTop w:val="115"/>
          <w:marBottom w:val="0"/>
          <w:divBdr>
            <w:top w:val="none" w:sz="0" w:space="0" w:color="auto"/>
            <w:left w:val="none" w:sz="0" w:space="0" w:color="auto"/>
            <w:bottom w:val="none" w:sz="0" w:space="0" w:color="auto"/>
            <w:right w:val="none" w:sz="0" w:space="0" w:color="auto"/>
          </w:divBdr>
        </w:div>
        <w:div w:id="1738086322">
          <w:marLeft w:val="720"/>
          <w:marRight w:val="0"/>
          <w:marTop w:val="115"/>
          <w:marBottom w:val="0"/>
          <w:divBdr>
            <w:top w:val="none" w:sz="0" w:space="0" w:color="auto"/>
            <w:left w:val="none" w:sz="0" w:space="0" w:color="auto"/>
            <w:bottom w:val="none" w:sz="0" w:space="0" w:color="auto"/>
            <w:right w:val="none" w:sz="0" w:space="0" w:color="auto"/>
          </w:divBdr>
        </w:div>
        <w:div w:id="2043167977">
          <w:marLeft w:val="720"/>
          <w:marRight w:val="0"/>
          <w:marTop w:val="115"/>
          <w:marBottom w:val="0"/>
          <w:divBdr>
            <w:top w:val="none" w:sz="0" w:space="0" w:color="auto"/>
            <w:left w:val="none" w:sz="0" w:space="0" w:color="auto"/>
            <w:bottom w:val="none" w:sz="0" w:space="0" w:color="auto"/>
            <w:right w:val="none" w:sz="0" w:space="0" w:color="auto"/>
          </w:divBdr>
        </w:div>
        <w:div w:id="150483835">
          <w:marLeft w:val="720"/>
          <w:marRight w:val="0"/>
          <w:marTop w:val="115"/>
          <w:marBottom w:val="0"/>
          <w:divBdr>
            <w:top w:val="none" w:sz="0" w:space="0" w:color="auto"/>
            <w:left w:val="none" w:sz="0" w:space="0" w:color="auto"/>
            <w:bottom w:val="none" w:sz="0" w:space="0" w:color="auto"/>
            <w:right w:val="none" w:sz="0" w:space="0" w:color="auto"/>
          </w:divBdr>
        </w:div>
      </w:divsChild>
    </w:div>
    <w:div w:id="320038052">
      <w:bodyDiv w:val="1"/>
      <w:marLeft w:val="0"/>
      <w:marRight w:val="0"/>
      <w:marTop w:val="0"/>
      <w:marBottom w:val="0"/>
      <w:divBdr>
        <w:top w:val="none" w:sz="0" w:space="0" w:color="auto"/>
        <w:left w:val="none" w:sz="0" w:space="0" w:color="auto"/>
        <w:bottom w:val="none" w:sz="0" w:space="0" w:color="auto"/>
        <w:right w:val="none" w:sz="0" w:space="0" w:color="auto"/>
      </w:divBdr>
    </w:div>
    <w:div w:id="363024493">
      <w:bodyDiv w:val="1"/>
      <w:marLeft w:val="0"/>
      <w:marRight w:val="0"/>
      <w:marTop w:val="0"/>
      <w:marBottom w:val="0"/>
      <w:divBdr>
        <w:top w:val="none" w:sz="0" w:space="0" w:color="auto"/>
        <w:left w:val="none" w:sz="0" w:space="0" w:color="auto"/>
        <w:bottom w:val="none" w:sz="0" w:space="0" w:color="auto"/>
        <w:right w:val="none" w:sz="0" w:space="0" w:color="auto"/>
      </w:divBdr>
    </w:div>
    <w:div w:id="378091390">
      <w:bodyDiv w:val="1"/>
      <w:marLeft w:val="0"/>
      <w:marRight w:val="0"/>
      <w:marTop w:val="0"/>
      <w:marBottom w:val="0"/>
      <w:divBdr>
        <w:top w:val="none" w:sz="0" w:space="0" w:color="auto"/>
        <w:left w:val="none" w:sz="0" w:space="0" w:color="auto"/>
        <w:bottom w:val="none" w:sz="0" w:space="0" w:color="auto"/>
        <w:right w:val="none" w:sz="0" w:space="0" w:color="auto"/>
      </w:divBdr>
    </w:div>
    <w:div w:id="449905160">
      <w:bodyDiv w:val="1"/>
      <w:marLeft w:val="0"/>
      <w:marRight w:val="0"/>
      <w:marTop w:val="0"/>
      <w:marBottom w:val="0"/>
      <w:divBdr>
        <w:top w:val="none" w:sz="0" w:space="0" w:color="auto"/>
        <w:left w:val="none" w:sz="0" w:space="0" w:color="auto"/>
        <w:bottom w:val="none" w:sz="0" w:space="0" w:color="auto"/>
        <w:right w:val="none" w:sz="0" w:space="0" w:color="auto"/>
      </w:divBdr>
    </w:div>
    <w:div w:id="490827469">
      <w:bodyDiv w:val="1"/>
      <w:marLeft w:val="0"/>
      <w:marRight w:val="0"/>
      <w:marTop w:val="0"/>
      <w:marBottom w:val="0"/>
      <w:divBdr>
        <w:top w:val="none" w:sz="0" w:space="0" w:color="auto"/>
        <w:left w:val="none" w:sz="0" w:space="0" w:color="auto"/>
        <w:bottom w:val="none" w:sz="0" w:space="0" w:color="auto"/>
        <w:right w:val="none" w:sz="0" w:space="0" w:color="auto"/>
      </w:divBdr>
      <w:divsChild>
        <w:div w:id="1543401476">
          <w:marLeft w:val="1742"/>
          <w:marRight w:val="0"/>
          <w:marTop w:val="154"/>
          <w:marBottom w:val="0"/>
          <w:divBdr>
            <w:top w:val="none" w:sz="0" w:space="0" w:color="auto"/>
            <w:left w:val="none" w:sz="0" w:space="0" w:color="auto"/>
            <w:bottom w:val="none" w:sz="0" w:space="0" w:color="auto"/>
            <w:right w:val="none" w:sz="0" w:space="0" w:color="auto"/>
          </w:divBdr>
        </w:div>
        <w:div w:id="1018386190">
          <w:marLeft w:val="1742"/>
          <w:marRight w:val="0"/>
          <w:marTop w:val="154"/>
          <w:marBottom w:val="0"/>
          <w:divBdr>
            <w:top w:val="none" w:sz="0" w:space="0" w:color="auto"/>
            <w:left w:val="none" w:sz="0" w:space="0" w:color="auto"/>
            <w:bottom w:val="none" w:sz="0" w:space="0" w:color="auto"/>
            <w:right w:val="none" w:sz="0" w:space="0" w:color="auto"/>
          </w:divBdr>
        </w:div>
        <w:div w:id="343172146">
          <w:marLeft w:val="1742"/>
          <w:marRight w:val="0"/>
          <w:marTop w:val="154"/>
          <w:marBottom w:val="0"/>
          <w:divBdr>
            <w:top w:val="none" w:sz="0" w:space="0" w:color="auto"/>
            <w:left w:val="none" w:sz="0" w:space="0" w:color="auto"/>
            <w:bottom w:val="none" w:sz="0" w:space="0" w:color="auto"/>
            <w:right w:val="none" w:sz="0" w:space="0" w:color="auto"/>
          </w:divBdr>
        </w:div>
        <w:div w:id="46954111">
          <w:marLeft w:val="1742"/>
          <w:marRight w:val="0"/>
          <w:marTop w:val="154"/>
          <w:marBottom w:val="0"/>
          <w:divBdr>
            <w:top w:val="none" w:sz="0" w:space="0" w:color="auto"/>
            <w:left w:val="none" w:sz="0" w:space="0" w:color="auto"/>
            <w:bottom w:val="none" w:sz="0" w:space="0" w:color="auto"/>
            <w:right w:val="none" w:sz="0" w:space="0" w:color="auto"/>
          </w:divBdr>
        </w:div>
      </w:divsChild>
    </w:div>
    <w:div w:id="560018668">
      <w:bodyDiv w:val="1"/>
      <w:marLeft w:val="0"/>
      <w:marRight w:val="0"/>
      <w:marTop w:val="0"/>
      <w:marBottom w:val="0"/>
      <w:divBdr>
        <w:top w:val="none" w:sz="0" w:space="0" w:color="auto"/>
        <w:left w:val="none" w:sz="0" w:space="0" w:color="auto"/>
        <w:bottom w:val="none" w:sz="0" w:space="0" w:color="auto"/>
        <w:right w:val="none" w:sz="0" w:space="0" w:color="auto"/>
      </w:divBdr>
    </w:div>
    <w:div w:id="563217254">
      <w:bodyDiv w:val="1"/>
      <w:marLeft w:val="0"/>
      <w:marRight w:val="0"/>
      <w:marTop w:val="0"/>
      <w:marBottom w:val="0"/>
      <w:divBdr>
        <w:top w:val="none" w:sz="0" w:space="0" w:color="auto"/>
        <w:left w:val="none" w:sz="0" w:space="0" w:color="auto"/>
        <w:bottom w:val="none" w:sz="0" w:space="0" w:color="auto"/>
        <w:right w:val="none" w:sz="0" w:space="0" w:color="auto"/>
      </w:divBdr>
    </w:div>
    <w:div w:id="579758098">
      <w:bodyDiv w:val="1"/>
      <w:marLeft w:val="0"/>
      <w:marRight w:val="0"/>
      <w:marTop w:val="0"/>
      <w:marBottom w:val="0"/>
      <w:divBdr>
        <w:top w:val="none" w:sz="0" w:space="0" w:color="auto"/>
        <w:left w:val="none" w:sz="0" w:space="0" w:color="auto"/>
        <w:bottom w:val="none" w:sz="0" w:space="0" w:color="auto"/>
        <w:right w:val="none" w:sz="0" w:space="0" w:color="auto"/>
      </w:divBdr>
    </w:div>
    <w:div w:id="597566730">
      <w:bodyDiv w:val="1"/>
      <w:marLeft w:val="0"/>
      <w:marRight w:val="0"/>
      <w:marTop w:val="0"/>
      <w:marBottom w:val="0"/>
      <w:divBdr>
        <w:top w:val="none" w:sz="0" w:space="0" w:color="auto"/>
        <w:left w:val="none" w:sz="0" w:space="0" w:color="auto"/>
        <w:bottom w:val="none" w:sz="0" w:space="0" w:color="auto"/>
        <w:right w:val="none" w:sz="0" w:space="0" w:color="auto"/>
      </w:divBdr>
    </w:div>
    <w:div w:id="599680202">
      <w:bodyDiv w:val="1"/>
      <w:marLeft w:val="0"/>
      <w:marRight w:val="0"/>
      <w:marTop w:val="0"/>
      <w:marBottom w:val="0"/>
      <w:divBdr>
        <w:top w:val="none" w:sz="0" w:space="0" w:color="auto"/>
        <w:left w:val="none" w:sz="0" w:space="0" w:color="auto"/>
        <w:bottom w:val="none" w:sz="0" w:space="0" w:color="auto"/>
        <w:right w:val="none" w:sz="0" w:space="0" w:color="auto"/>
      </w:divBdr>
    </w:div>
    <w:div w:id="628319512">
      <w:bodyDiv w:val="1"/>
      <w:marLeft w:val="0"/>
      <w:marRight w:val="0"/>
      <w:marTop w:val="0"/>
      <w:marBottom w:val="0"/>
      <w:divBdr>
        <w:top w:val="none" w:sz="0" w:space="0" w:color="auto"/>
        <w:left w:val="none" w:sz="0" w:space="0" w:color="auto"/>
        <w:bottom w:val="none" w:sz="0" w:space="0" w:color="auto"/>
        <w:right w:val="none" w:sz="0" w:space="0" w:color="auto"/>
      </w:divBdr>
    </w:div>
    <w:div w:id="708840302">
      <w:bodyDiv w:val="1"/>
      <w:marLeft w:val="0"/>
      <w:marRight w:val="0"/>
      <w:marTop w:val="0"/>
      <w:marBottom w:val="0"/>
      <w:divBdr>
        <w:top w:val="none" w:sz="0" w:space="0" w:color="auto"/>
        <w:left w:val="none" w:sz="0" w:space="0" w:color="auto"/>
        <w:bottom w:val="none" w:sz="0" w:space="0" w:color="auto"/>
        <w:right w:val="none" w:sz="0" w:space="0" w:color="auto"/>
      </w:divBdr>
    </w:div>
    <w:div w:id="729621776">
      <w:bodyDiv w:val="1"/>
      <w:marLeft w:val="0"/>
      <w:marRight w:val="0"/>
      <w:marTop w:val="0"/>
      <w:marBottom w:val="0"/>
      <w:divBdr>
        <w:top w:val="none" w:sz="0" w:space="0" w:color="auto"/>
        <w:left w:val="none" w:sz="0" w:space="0" w:color="auto"/>
        <w:bottom w:val="none" w:sz="0" w:space="0" w:color="auto"/>
        <w:right w:val="none" w:sz="0" w:space="0" w:color="auto"/>
      </w:divBdr>
      <w:divsChild>
        <w:div w:id="1484810500">
          <w:marLeft w:val="720"/>
          <w:marRight w:val="0"/>
          <w:marTop w:val="115"/>
          <w:marBottom w:val="0"/>
          <w:divBdr>
            <w:top w:val="none" w:sz="0" w:space="0" w:color="auto"/>
            <w:left w:val="none" w:sz="0" w:space="0" w:color="auto"/>
            <w:bottom w:val="none" w:sz="0" w:space="0" w:color="auto"/>
            <w:right w:val="none" w:sz="0" w:space="0" w:color="auto"/>
          </w:divBdr>
        </w:div>
        <w:div w:id="1991058559">
          <w:marLeft w:val="720"/>
          <w:marRight w:val="0"/>
          <w:marTop w:val="115"/>
          <w:marBottom w:val="0"/>
          <w:divBdr>
            <w:top w:val="none" w:sz="0" w:space="0" w:color="auto"/>
            <w:left w:val="none" w:sz="0" w:space="0" w:color="auto"/>
            <w:bottom w:val="none" w:sz="0" w:space="0" w:color="auto"/>
            <w:right w:val="none" w:sz="0" w:space="0" w:color="auto"/>
          </w:divBdr>
        </w:div>
        <w:div w:id="835339088">
          <w:marLeft w:val="720"/>
          <w:marRight w:val="0"/>
          <w:marTop w:val="115"/>
          <w:marBottom w:val="0"/>
          <w:divBdr>
            <w:top w:val="none" w:sz="0" w:space="0" w:color="auto"/>
            <w:left w:val="none" w:sz="0" w:space="0" w:color="auto"/>
            <w:bottom w:val="none" w:sz="0" w:space="0" w:color="auto"/>
            <w:right w:val="none" w:sz="0" w:space="0" w:color="auto"/>
          </w:divBdr>
        </w:div>
        <w:div w:id="808283041">
          <w:marLeft w:val="720"/>
          <w:marRight w:val="0"/>
          <w:marTop w:val="115"/>
          <w:marBottom w:val="0"/>
          <w:divBdr>
            <w:top w:val="none" w:sz="0" w:space="0" w:color="auto"/>
            <w:left w:val="none" w:sz="0" w:space="0" w:color="auto"/>
            <w:bottom w:val="none" w:sz="0" w:space="0" w:color="auto"/>
            <w:right w:val="none" w:sz="0" w:space="0" w:color="auto"/>
          </w:divBdr>
        </w:div>
        <w:div w:id="1344282631">
          <w:marLeft w:val="720"/>
          <w:marRight w:val="0"/>
          <w:marTop w:val="115"/>
          <w:marBottom w:val="0"/>
          <w:divBdr>
            <w:top w:val="none" w:sz="0" w:space="0" w:color="auto"/>
            <w:left w:val="none" w:sz="0" w:space="0" w:color="auto"/>
            <w:bottom w:val="none" w:sz="0" w:space="0" w:color="auto"/>
            <w:right w:val="none" w:sz="0" w:space="0" w:color="auto"/>
          </w:divBdr>
        </w:div>
      </w:divsChild>
    </w:div>
    <w:div w:id="1041176884">
      <w:bodyDiv w:val="1"/>
      <w:marLeft w:val="0"/>
      <w:marRight w:val="0"/>
      <w:marTop w:val="0"/>
      <w:marBottom w:val="0"/>
      <w:divBdr>
        <w:top w:val="none" w:sz="0" w:space="0" w:color="auto"/>
        <w:left w:val="none" w:sz="0" w:space="0" w:color="auto"/>
        <w:bottom w:val="none" w:sz="0" w:space="0" w:color="auto"/>
        <w:right w:val="none" w:sz="0" w:space="0" w:color="auto"/>
      </w:divBdr>
    </w:div>
    <w:div w:id="1054933818">
      <w:bodyDiv w:val="1"/>
      <w:marLeft w:val="0"/>
      <w:marRight w:val="0"/>
      <w:marTop w:val="0"/>
      <w:marBottom w:val="0"/>
      <w:divBdr>
        <w:top w:val="none" w:sz="0" w:space="0" w:color="auto"/>
        <w:left w:val="none" w:sz="0" w:space="0" w:color="auto"/>
        <w:bottom w:val="none" w:sz="0" w:space="0" w:color="auto"/>
        <w:right w:val="none" w:sz="0" w:space="0" w:color="auto"/>
      </w:divBdr>
    </w:div>
    <w:div w:id="1209145652">
      <w:bodyDiv w:val="1"/>
      <w:marLeft w:val="0"/>
      <w:marRight w:val="0"/>
      <w:marTop w:val="0"/>
      <w:marBottom w:val="0"/>
      <w:divBdr>
        <w:top w:val="none" w:sz="0" w:space="0" w:color="auto"/>
        <w:left w:val="none" w:sz="0" w:space="0" w:color="auto"/>
        <w:bottom w:val="none" w:sz="0" w:space="0" w:color="auto"/>
        <w:right w:val="none" w:sz="0" w:space="0" w:color="auto"/>
      </w:divBdr>
      <w:divsChild>
        <w:div w:id="1969968146">
          <w:marLeft w:val="720"/>
          <w:marRight w:val="0"/>
          <w:marTop w:val="115"/>
          <w:marBottom w:val="0"/>
          <w:divBdr>
            <w:top w:val="none" w:sz="0" w:space="0" w:color="auto"/>
            <w:left w:val="none" w:sz="0" w:space="0" w:color="auto"/>
            <w:bottom w:val="none" w:sz="0" w:space="0" w:color="auto"/>
            <w:right w:val="none" w:sz="0" w:space="0" w:color="auto"/>
          </w:divBdr>
        </w:div>
        <w:div w:id="1041173922">
          <w:marLeft w:val="1613"/>
          <w:marRight w:val="0"/>
          <w:marTop w:val="67"/>
          <w:marBottom w:val="0"/>
          <w:divBdr>
            <w:top w:val="none" w:sz="0" w:space="0" w:color="auto"/>
            <w:left w:val="none" w:sz="0" w:space="0" w:color="auto"/>
            <w:bottom w:val="none" w:sz="0" w:space="0" w:color="auto"/>
            <w:right w:val="none" w:sz="0" w:space="0" w:color="auto"/>
          </w:divBdr>
        </w:div>
        <w:div w:id="839388548">
          <w:marLeft w:val="1613"/>
          <w:marRight w:val="0"/>
          <w:marTop w:val="67"/>
          <w:marBottom w:val="0"/>
          <w:divBdr>
            <w:top w:val="none" w:sz="0" w:space="0" w:color="auto"/>
            <w:left w:val="none" w:sz="0" w:space="0" w:color="auto"/>
            <w:bottom w:val="none" w:sz="0" w:space="0" w:color="auto"/>
            <w:right w:val="none" w:sz="0" w:space="0" w:color="auto"/>
          </w:divBdr>
        </w:div>
        <w:div w:id="1859272146">
          <w:marLeft w:val="1613"/>
          <w:marRight w:val="0"/>
          <w:marTop w:val="67"/>
          <w:marBottom w:val="0"/>
          <w:divBdr>
            <w:top w:val="none" w:sz="0" w:space="0" w:color="auto"/>
            <w:left w:val="none" w:sz="0" w:space="0" w:color="auto"/>
            <w:bottom w:val="none" w:sz="0" w:space="0" w:color="auto"/>
            <w:right w:val="none" w:sz="0" w:space="0" w:color="auto"/>
          </w:divBdr>
        </w:div>
        <w:div w:id="1954435572">
          <w:marLeft w:val="1613"/>
          <w:marRight w:val="0"/>
          <w:marTop w:val="67"/>
          <w:marBottom w:val="0"/>
          <w:divBdr>
            <w:top w:val="none" w:sz="0" w:space="0" w:color="auto"/>
            <w:left w:val="none" w:sz="0" w:space="0" w:color="auto"/>
            <w:bottom w:val="none" w:sz="0" w:space="0" w:color="auto"/>
            <w:right w:val="none" w:sz="0" w:space="0" w:color="auto"/>
          </w:divBdr>
        </w:div>
        <w:div w:id="256720862">
          <w:marLeft w:val="1613"/>
          <w:marRight w:val="0"/>
          <w:marTop w:val="67"/>
          <w:marBottom w:val="0"/>
          <w:divBdr>
            <w:top w:val="none" w:sz="0" w:space="0" w:color="auto"/>
            <w:left w:val="none" w:sz="0" w:space="0" w:color="auto"/>
            <w:bottom w:val="none" w:sz="0" w:space="0" w:color="auto"/>
            <w:right w:val="none" w:sz="0" w:space="0" w:color="auto"/>
          </w:divBdr>
        </w:div>
        <w:div w:id="1021325089">
          <w:marLeft w:val="720"/>
          <w:marRight w:val="0"/>
          <w:marTop w:val="115"/>
          <w:marBottom w:val="0"/>
          <w:divBdr>
            <w:top w:val="none" w:sz="0" w:space="0" w:color="auto"/>
            <w:left w:val="none" w:sz="0" w:space="0" w:color="auto"/>
            <w:bottom w:val="none" w:sz="0" w:space="0" w:color="auto"/>
            <w:right w:val="none" w:sz="0" w:space="0" w:color="auto"/>
          </w:divBdr>
        </w:div>
        <w:div w:id="325017989">
          <w:marLeft w:val="720"/>
          <w:marRight w:val="0"/>
          <w:marTop w:val="115"/>
          <w:marBottom w:val="0"/>
          <w:divBdr>
            <w:top w:val="none" w:sz="0" w:space="0" w:color="auto"/>
            <w:left w:val="none" w:sz="0" w:space="0" w:color="auto"/>
            <w:bottom w:val="none" w:sz="0" w:space="0" w:color="auto"/>
            <w:right w:val="none" w:sz="0" w:space="0" w:color="auto"/>
          </w:divBdr>
        </w:div>
        <w:div w:id="726270873">
          <w:marLeft w:val="720"/>
          <w:marRight w:val="0"/>
          <w:marTop w:val="115"/>
          <w:marBottom w:val="0"/>
          <w:divBdr>
            <w:top w:val="none" w:sz="0" w:space="0" w:color="auto"/>
            <w:left w:val="none" w:sz="0" w:space="0" w:color="auto"/>
            <w:bottom w:val="none" w:sz="0" w:space="0" w:color="auto"/>
            <w:right w:val="none" w:sz="0" w:space="0" w:color="auto"/>
          </w:divBdr>
        </w:div>
        <w:div w:id="1917934141">
          <w:marLeft w:val="720"/>
          <w:marRight w:val="0"/>
          <w:marTop w:val="115"/>
          <w:marBottom w:val="0"/>
          <w:divBdr>
            <w:top w:val="none" w:sz="0" w:space="0" w:color="auto"/>
            <w:left w:val="none" w:sz="0" w:space="0" w:color="auto"/>
            <w:bottom w:val="none" w:sz="0" w:space="0" w:color="auto"/>
            <w:right w:val="none" w:sz="0" w:space="0" w:color="auto"/>
          </w:divBdr>
        </w:div>
        <w:div w:id="1752923089">
          <w:marLeft w:val="720"/>
          <w:marRight w:val="0"/>
          <w:marTop w:val="115"/>
          <w:marBottom w:val="0"/>
          <w:divBdr>
            <w:top w:val="none" w:sz="0" w:space="0" w:color="auto"/>
            <w:left w:val="none" w:sz="0" w:space="0" w:color="auto"/>
            <w:bottom w:val="none" w:sz="0" w:space="0" w:color="auto"/>
            <w:right w:val="none" w:sz="0" w:space="0" w:color="auto"/>
          </w:divBdr>
        </w:div>
        <w:div w:id="387262351">
          <w:marLeft w:val="720"/>
          <w:marRight w:val="0"/>
          <w:marTop w:val="115"/>
          <w:marBottom w:val="0"/>
          <w:divBdr>
            <w:top w:val="none" w:sz="0" w:space="0" w:color="auto"/>
            <w:left w:val="none" w:sz="0" w:space="0" w:color="auto"/>
            <w:bottom w:val="none" w:sz="0" w:space="0" w:color="auto"/>
            <w:right w:val="none" w:sz="0" w:space="0" w:color="auto"/>
          </w:divBdr>
        </w:div>
        <w:div w:id="460072603">
          <w:marLeft w:val="720"/>
          <w:marRight w:val="0"/>
          <w:marTop w:val="115"/>
          <w:marBottom w:val="0"/>
          <w:divBdr>
            <w:top w:val="none" w:sz="0" w:space="0" w:color="auto"/>
            <w:left w:val="none" w:sz="0" w:space="0" w:color="auto"/>
            <w:bottom w:val="none" w:sz="0" w:space="0" w:color="auto"/>
            <w:right w:val="none" w:sz="0" w:space="0" w:color="auto"/>
          </w:divBdr>
        </w:div>
        <w:div w:id="779572382">
          <w:marLeft w:val="720"/>
          <w:marRight w:val="0"/>
          <w:marTop w:val="115"/>
          <w:marBottom w:val="0"/>
          <w:divBdr>
            <w:top w:val="none" w:sz="0" w:space="0" w:color="auto"/>
            <w:left w:val="none" w:sz="0" w:space="0" w:color="auto"/>
            <w:bottom w:val="none" w:sz="0" w:space="0" w:color="auto"/>
            <w:right w:val="none" w:sz="0" w:space="0" w:color="auto"/>
          </w:divBdr>
        </w:div>
      </w:divsChild>
    </w:div>
    <w:div w:id="1239680827">
      <w:bodyDiv w:val="1"/>
      <w:marLeft w:val="0"/>
      <w:marRight w:val="0"/>
      <w:marTop w:val="0"/>
      <w:marBottom w:val="0"/>
      <w:divBdr>
        <w:top w:val="none" w:sz="0" w:space="0" w:color="auto"/>
        <w:left w:val="none" w:sz="0" w:space="0" w:color="auto"/>
        <w:bottom w:val="none" w:sz="0" w:space="0" w:color="auto"/>
        <w:right w:val="none" w:sz="0" w:space="0" w:color="auto"/>
      </w:divBdr>
    </w:div>
    <w:div w:id="1254363455">
      <w:bodyDiv w:val="1"/>
      <w:marLeft w:val="0"/>
      <w:marRight w:val="0"/>
      <w:marTop w:val="0"/>
      <w:marBottom w:val="0"/>
      <w:divBdr>
        <w:top w:val="none" w:sz="0" w:space="0" w:color="auto"/>
        <w:left w:val="none" w:sz="0" w:space="0" w:color="auto"/>
        <w:bottom w:val="none" w:sz="0" w:space="0" w:color="auto"/>
        <w:right w:val="none" w:sz="0" w:space="0" w:color="auto"/>
      </w:divBdr>
    </w:div>
    <w:div w:id="1363018375">
      <w:bodyDiv w:val="1"/>
      <w:marLeft w:val="0"/>
      <w:marRight w:val="0"/>
      <w:marTop w:val="0"/>
      <w:marBottom w:val="0"/>
      <w:divBdr>
        <w:top w:val="none" w:sz="0" w:space="0" w:color="auto"/>
        <w:left w:val="none" w:sz="0" w:space="0" w:color="auto"/>
        <w:bottom w:val="none" w:sz="0" w:space="0" w:color="auto"/>
        <w:right w:val="none" w:sz="0" w:space="0" w:color="auto"/>
      </w:divBdr>
    </w:div>
    <w:div w:id="1409035024">
      <w:bodyDiv w:val="1"/>
      <w:marLeft w:val="0"/>
      <w:marRight w:val="0"/>
      <w:marTop w:val="0"/>
      <w:marBottom w:val="0"/>
      <w:divBdr>
        <w:top w:val="none" w:sz="0" w:space="0" w:color="auto"/>
        <w:left w:val="none" w:sz="0" w:space="0" w:color="auto"/>
        <w:bottom w:val="none" w:sz="0" w:space="0" w:color="auto"/>
        <w:right w:val="none" w:sz="0" w:space="0" w:color="auto"/>
      </w:divBdr>
    </w:div>
    <w:div w:id="1563977504">
      <w:bodyDiv w:val="1"/>
      <w:marLeft w:val="0"/>
      <w:marRight w:val="0"/>
      <w:marTop w:val="0"/>
      <w:marBottom w:val="0"/>
      <w:divBdr>
        <w:top w:val="none" w:sz="0" w:space="0" w:color="auto"/>
        <w:left w:val="none" w:sz="0" w:space="0" w:color="auto"/>
        <w:bottom w:val="none" w:sz="0" w:space="0" w:color="auto"/>
        <w:right w:val="none" w:sz="0" w:space="0" w:color="auto"/>
      </w:divBdr>
    </w:div>
    <w:div w:id="1704865075">
      <w:bodyDiv w:val="1"/>
      <w:marLeft w:val="0"/>
      <w:marRight w:val="0"/>
      <w:marTop w:val="0"/>
      <w:marBottom w:val="0"/>
      <w:divBdr>
        <w:top w:val="none" w:sz="0" w:space="0" w:color="auto"/>
        <w:left w:val="none" w:sz="0" w:space="0" w:color="auto"/>
        <w:bottom w:val="none" w:sz="0" w:space="0" w:color="auto"/>
        <w:right w:val="none" w:sz="0" w:space="0" w:color="auto"/>
      </w:divBdr>
      <w:divsChild>
        <w:div w:id="764153228">
          <w:marLeft w:val="1613"/>
          <w:marRight w:val="0"/>
          <w:marTop w:val="115"/>
          <w:marBottom w:val="0"/>
          <w:divBdr>
            <w:top w:val="none" w:sz="0" w:space="0" w:color="auto"/>
            <w:left w:val="none" w:sz="0" w:space="0" w:color="auto"/>
            <w:bottom w:val="none" w:sz="0" w:space="0" w:color="auto"/>
            <w:right w:val="none" w:sz="0" w:space="0" w:color="auto"/>
          </w:divBdr>
        </w:div>
        <w:div w:id="38288830">
          <w:marLeft w:val="1613"/>
          <w:marRight w:val="0"/>
          <w:marTop w:val="115"/>
          <w:marBottom w:val="0"/>
          <w:divBdr>
            <w:top w:val="none" w:sz="0" w:space="0" w:color="auto"/>
            <w:left w:val="none" w:sz="0" w:space="0" w:color="auto"/>
            <w:bottom w:val="none" w:sz="0" w:space="0" w:color="auto"/>
            <w:right w:val="none" w:sz="0" w:space="0" w:color="auto"/>
          </w:divBdr>
        </w:div>
        <w:div w:id="828600597">
          <w:marLeft w:val="1613"/>
          <w:marRight w:val="0"/>
          <w:marTop w:val="115"/>
          <w:marBottom w:val="0"/>
          <w:divBdr>
            <w:top w:val="none" w:sz="0" w:space="0" w:color="auto"/>
            <w:left w:val="none" w:sz="0" w:space="0" w:color="auto"/>
            <w:bottom w:val="none" w:sz="0" w:space="0" w:color="auto"/>
            <w:right w:val="none" w:sz="0" w:space="0" w:color="auto"/>
          </w:divBdr>
        </w:div>
      </w:divsChild>
    </w:div>
    <w:div w:id="1717006020">
      <w:bodyDiv w:val="1"/>
      <w:marLeft w:val="0"/>
      <w:marRight w:val="0"/>
      <w:marTop w:val="0"/>
      <w:marBottom w:val="0"/>
      <w:divBdr>
        <w:top w:val="none" w:sz="0" w:space="0" w:color="auto"/>
        <w:left w:val="none" w:sz="0" w:space="0" w:color="auto"/>
        <w:bottom w:val="none" w:sz="0" w:space="0" w:color="auto"/>
        <w:right w:val="none" w:sz="0" w:space="0" w:color="auto"/>
      </w:divBdr>
      <w:divsChild>
        <w:div w:id="2009091102">
          <w:marLeft w:val="360"/>
          <w:marRight w:val="0"/>
          <w:marTop w:val="0"/>
          <w:marBottom w:val="0"/>
          <w:divBdr>
            <w:top w:val="none" w:sz="0" w:space="0" w:color="auto"/>
            <w:left w:val="none" w:sz="0" w:space="0" w:color="auto"/>
            <w:bottom w:val="none" w:sz="0" w:space="0" w:color="auto"/>
            <w:right w:val="none" w:sz="0" w:space="0" w:color="auto"/>
          </w:divBdr>
        </w:div>
        <w:div w:id="2128353110">
          <w:marLeft w:val="360"/>
          <w:marRight w:val="0"/>
          <w:marTop w:val="0"/>
          <w:marBottom w:val="0"/>
          <w:divBdr>
            <w:top w:val="none" w:sz="0" w:space="0" w:color="auto"/>
            <w:left w:val="none" w:sz="0" w:space="0" w:color="auto"/>
            <w:bottom w:val="none" w:sz="0" w:space="0" w:color="auto"/>
            <w:right w:val="none" w:sz="0" w:space="0" w:color="auto"/>
          </w:divBdr>
        </w:div>
        <w:div w:id="1205824756">
          <w:marLeft w:val="360"/>
          <w:marRight w:val="0"/>
          <w:marTop w:val="0"/>
          <w:marBottom w:val="0"/>
          <w:divBdr>
            <w:top w:val="none" w:sz="0" w:space="0" w:color="auto"/>
            <w:left w:val="none" w:sz="0" w:space="0" w:color="auto"/>
            <w:bottom w:val="none" w:sz="0" w:space="0" w:color="auto"/>
            <w:right w:val="none" w:sz="0" w:space="0" w:color="auto"/>
          </w:divBdr>
        </w:div>
      </w:divsChild>
    </w:div>
    <w:div w:id="1786728499">
      <w:bodyDiv w:val="1"/>
      <w:marLeft w:val="0"/>
      <w:marRight w:val="0"/>
      <w:marTop w:val="0"/>
      <w:marBottom w:val="0"/>
      <w:divBdr>
        <w:top w:val="none" w:sz="0" w:space="0" w:color="auto"/>
        <w:left w:val="none" w:sz="0" w:space="0" w:color="auto"/>
        <w:bottom w:val="none" w:sz="0" w:space="0" w:color="auto"/>
        <w:right w:val="none" w:sz="0" w:space="0" w:color="auto"/>
      </w:divBdr>
    </w:div>
    <w:div w:id="1806659767">
      <w:bodyDiv w:val="1"/>
      <w:marLeft w:val="0"/>
      <w:marRight w:val="0"/>
      <w:marTop w:val="0"/>
      <w:marBottom w:val="0"/>
      <w:divBdr>
        <w:top w:val="none" w:sz="0" w:space="0" w:color="auto"/>
        <w:left w:val="none" w:sz="0" w:space="0" w:color="auto"/>
        <w:bottom w:val="none" w:sz="0" w:space="0" w:color="auto"/>
        <w:right w:val="none" w:sz="0" w:space="0" w:color="auto"/>
      </w:divBdr>
    </w:div>
    <w:div w:id="1822190726">
      <w:bodyDiv w:val="1"/>
      <w:marLeft w:val="0"/>
      <w:marRight w:val="0"/>
      <w:marTop w:val="0"/>
      <w:marBottom w:val="0"/>
      <w:divBdr>
        <w:top w:val="none" w:sz="0" w:space="0" w:color="auto"/>
        <w:left w:val="none" w:sz="0" w:space="0" w:color="auto"/>
        <w:bottom w:val="none" w:sz="0" w:space="0" w:color="auto"/>
        <w:right w:val="none" w:sz="0" w:space="0" w:color="auto"/>
      </w:divBdr>
    </w:div>
    <w:div w:id="2023125166">
      <w:bodyDiv w:val="1"/>
      <w:marLeft w:val="0"/>
      <w:marRight w:val="0"/>
      <w:marTop w:val="0"/>
      <w:marBottom w:val="0"/>
      <w:divBdr>
        <w:top w:val="none" w:sz="0" w:space="0" w:color="auto"/>
        <w:left w:val="none" w:sz="0" w:space="0" w:color="auto"/>
        <w:bottom w:val="none" w:sz="0" w:space="0" w:color="auto"/>
        <w:right w:val="none" w:sz="0" w:space="0" w:color="auto"/>
      </w:divBdr>
    </w:div>
    <w:div w:id="2023317553">
      <w:bodyDiv w:val="1"/>
      <w:marLeft w:val="0"/>
      <w:marRight w:val="0"/>
      <w:marTop w:val="0"/>
      <w:marBottom w:val="0"/>
      <w:divBdr>
        <w:top w:val="none" w:sz="0" w:space="0" w:color="auto"/>
        <w:left w:val="none" w:sz="0" w:space="0" w:color="auto"/>
        <w:bottom w:val="none" w:sz="0" w:space="0" w:color="auto"/>
        <w:right w:val="none" w:sz="0" w:space="0" w:color="auto"/>
      </w:divBdr>
    </w:div>
    <w:div w:id="2031450190">
      <w:bodyDiv w:val="1"/>
      <w:marLeft w:val="0"/>
      <w:marRight w:val="0"/>
      <w:marTop w:val="0"/>
      <w:marBottom w:val="0"/>
      <w:divBdr>
        <w:top w:val="none" w:sz="0" w:space="0" w:color="auto"/>
        <w:left w:val="none" w:sz="0" w:space="0" w:color="auto"/>
        <w:bottom w:val="none" w:sz="0" w:space="0" w:color="auto"/>
        <w:right w:val="none" w:sz="0" w:space="0" w:color="auto"/>
      </w:divBdr>
      <w:divsChild>
        <w:div w:id="389039091">
          <w:marLeft w:val="720"/>
          <w:marRight w:val="0"/>
          <w:marTop w:val="115"/>
          <w:marBottom w:val="0"/>
          <w:divBdr>
            <w:top w:val="none" w:sz="0" w:space="0" w:color="auto"/>
            <w:left w:val="none" w:sz="0" w:space="0" w:color="auto"/>
            <w:bottom w:val="none" w:sz="0" w:space="0" w:color="auto"/>
            <w:right w:val="none" w:sz="0" w:space="0" w:color="auto"/>
          </w:divBdr>
        </w:div>
        <w:div w:id="921182522">
          <w:marLeft w:val="720"/>
          <w:marRight w:val="0"/>
          <w:marTop w:val="115"/>
          <w:marBottom w:val="0"/>
          <w:divBdr>
            <w:top w:val="none" w:sz="0" w:space="0" w:color="auto"/>
            <w:left w:val="none" w:sz="0" w:space="0" w:color="auto"/>
            <w:bottom w:val="none" w:sz="0" w:space="0" w:color="auto"/>
            <w:right w:val="none" w:sz="0" w:space="0" w:color="auto"/>
          </w:divBdr>
        </w:div>
        <w:div w:id="576129381">
          <w:marLeft w:val="720"/>
          <w:marRight w:val="0"/>
          <w:marTop w:val="115"/>
          <w:marBottom w:val="0"/>
          <w:divBdr>
            <w:top w:val="none" w:sz="0" w:space="0" w:color="auto"/>
            <w:left w:val="none" w:sz="0" w:space="0" w:color="auto"/>
            <w:bottom w:val="none" w:sz="0" w:space="0" w:color="auto"/>
            <w:right w:val="none" w:sz="0" w:space="0" w:color="auto"/>
          </w:divBdr>
        </w:div>
        <w:div w:id="1079326096">
          <w:marLeft w:val="720"/>
          <w:marRight w:val="0"/>
          <w:marTop w:val="115"/>
          <w:marBottom w:val="0"/>
          <w:divBdr>
            <w:top w:val="none" w:sz="0" w:space="0" w:color="auto"/>
            <w:left w:val="none" w:sz="0" w:space="0" w:color="auto"/>
            <w:bottom w:val="none" w:sz="0" w:space="0" w:color="auto"/>
            <w:right w:val="none" w:sz="0" w:space="0" w:color="auto"/>
          </w:divBdr>
        </w:div>
        <w:div w:id="140466589">
          <w:marLeft w:val="720"/>
          <w:marRight w:val="0"/>
          <w:marTop w:val="115"/>
          <w:marBottom w:val="0"/>
          <w:divBdr>
            <w:top w:val="none" w:sz="0" w:space="0" w:color="auto"/>
            <w:left w:val="none" w:sz="0" w:space="0" w:color="auto"/>
            <w:bottom w:val="none" w:sz="0" w:space="0" w:color="auto"/>
            <w:right w:val="none" w:sz="0" w:space="0" w:color="auto"/>
          </w:divBdr>
        </w:div>
        <w:div w:id="1074623954">
          <w:marLeft w:val="2160"/>
          <w:marRight w:val="0"/>
          <w:marTop w:val="67"/>
          <w:marBottom w:val="0"/>
          <w:divBdr>
            <w:top w:val="none" w:sz="0" w:space="0" w:color="auto"/>
            <w:left w:val="none" w:sz="0" w:space="0" w:color="auto"/>
            <w:bottom w:val="none" w:sz="0" w:space="0" w:color="auto"/>
            <w:right w:val="none" w:sz="0" w:space="0" w:color="auto"/>
          </w:divBdr>
        </w:div>
        <w:div w:id="1711034166">
          <w:marLeft w:val="720"/>
          <w:marRight w:val="0"/>
          <w:marTop w:val="115"/>
          <w:marBottom w:val="0"/>
          <w:divBdr>
            <w:top w:val="none" w:sz="0" w:space="0" w:color="auto"/>
            <w:left w:val="none" w:sz="0" w:space="0" w:color="auto"/>
            <w:bottom w:val="none" w:sz="0" w:space="0" w:color="auto"/>
            <w:right w:val="none" w:sz="0" w:space="0" w:color="auto"/>
          </w:divBdr>
        </w:div>
        <w:div w:id="1254163547">
          <w:marLeft w:val="720"/>
          <w:marRight w:val="0"/>
          <w:marTop w:val="115"/>
          <w:marBottom w:val="0"/>
          <w:divBdr>
            <w:top w:val="none" w:sz="0" w:space="0" w:color="auto"/>
            <w:left w:val="none" w:sz="0" w:space="0" w:color="auto"/>
            <w:bottom w:val="none" w:sz="0" w:space="0" w:color="auto"/>
            <w:right w:val="none" w:sz="0" w:space="0" w:color="auto"/>
          </w:divBdr>
        </w:div>
        <w:div w:id="75444366">
          <w:marLeft w:val="720"/>
          <w:marRight w:val="0"/>
          <w:marTop w:val="115"/>
          <w:marBottom w:val="0"/>
          <w:divBdr>
            <w:top w:val="none" w:sz="0" w:space="0" w:color="auto"/>
            <w:left w:val="none" w:sz="0" w:space="0" w:color="auto"/>
            <w:bottom w:val="none" w:sz="0" w:space="0" w:color="auto"/>
            <w:right w:val="none" w:sz="0" w:space="0" w:color="auto"/>
          </w:divBdr>
        </w:div>
        <w:div w:id="1688481619">
          <w:marLeft w:val="720"/>
          <w:marRight w:val="0"/>
          <w:marTop w:val="115"/>
          <w:marBottom w:val="0"/>
          <w:divBdr>
            <w:top w:val="none" w:sz="0" w:space="0" w:color="auto"/>
            <w:left w:val="none" w:sz="0" w:space="0" w:color="auto"/>
            <w:bottom w:val="none" w:sz="0" w:space="0" w:color="auto"/>
            <w:right w:val="none" w:sz="0" w:space="0" w:color="auto"/>
          </w:divBdr>
        </w:div>
        <w:div w:id="1345092466">
          <w:marLeft w:val="720"/>
          <w:marRight w:val="0"/>
          <w:marTop w:val="115"/>
          <w:marBottom w:val="0"/>
          <w:divBdr>
            <w:top w:val="none" w:sz="0" w:space="0" w:color="auto"/>
            <w:left w:val="none" w:sz="0" w:space="0" w:color="auto"/>
            <w:bottom w:val="none" w:sz="0" w:space="0" w:color="auto"/>
            <w:right w:val="none" w:sz="0" w:space="0" w:color="auto"/>
          </w:divBdr>
        </w:div>
      </w:divsChild>
    </w:div>
    <w:div w:id="209007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g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BE828-DC64-4F77-B955-FE24A5841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5207</Words>
  <Characters>29684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UCSF Medical Center</Company>
  <LinksUpToDate>false</LinksUpToDate>
  <CharactersWithSpaces>34822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Kumar, Kerry</dc:creator>
  <cp:lastModifiedBy>Burlingame, Joleen</cp:lastModifiedBy>
  <cp:revision>3</cp:revision>
  <cp:lastPrinted>2017-07-27T00:19:00Z</cp:lastPrinted>
  <dcterms:created xsi:type="dcterms:W3CDTF">2017-08-31T16:50:00Z</dcterms:created>
  <dcterms:modified xsi:type="dcterms:W3CDTF">2018-07-05T21:52:00Z</dcterms:modified>
</cp:coreProperties>
</file>