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92ED" w14:textId="3FA7B213" w:rsidR="00F85A9D" w:rsidRDefault="00C3234F" w:rsidP="00F85A9D">
      <w:pPr>
        <w:rPr>
          <w:rFonts w:ascii="Arial" w:hAnsi="Arial" w:cs="Arial"/>
          <w:color w:val="4F81BD" w:themeColor="accent1"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2272" behindDoc="0" locked="0" layoutInCell="1" allowOverlap="1" wp14:anchorId="1F675A59" wp14:editId="223D688F">
            <wp:simplePos x="0" y="0"/>
            <wp:positionH relativeFrom="column">
              <wp:posOffset>-554400</wp:posOffset>
            </wp:positionH>
            <wp:positionV relativeFrom="paragraph">
              <wp:posOffset>98165</wp:posOffset>
            </wp:positionV>
            <wp:extent cx="4221480" cy="4222115"/>
            <wp:effectExtent l="0" t="0" r="7620" b="6985"/>
            <wp:wrapNone/>
            <wp:docPr id="546" name="Picture 54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FB4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8960" behindDoc="0" locked="0" layoutInCell="1" allowOverlap="1" wp14:anchorId="2874F6AB" wp14:editId="2A27B798">
            <wp:simplePos x="0" y="0"/>
            <wp:positionH relativeFrom="column">
              <wp:posOffset>-557530</wp:posOffset>
            </wp:positionH>
            <wp:positionV relativeFrom="paragraph">
              <wp:posOffset>101790</wp:posOffset>
            </wp:positionV>
            <wp:extent cx="4206240" cy="4215130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C5E0D" w14:textId="77777777" w:rsidR="00F85A9D" w:rsidRDefault="00F85A9D" w:rsidP="00F85A9D">
      <w:pPr>
        <w:rPr>
          <w:rFonts w:ascii="Arial" w:hAnsi="Arial" w:cs="Arial"/>
          <w:color w:val="4F81BD" w:themeColor="accent1"/>
          <w:sz w:val="36"/>
        </w:rPr>
      </w:pPr>
    </w:p>
    <w:p w14:paraId="4AE0C4EE" w14:textId="77777777" w:rsidR="00F85A9D" w:rsidRDefault="00E00FB4" w:rsidP="00F85A9D">
      <w:pPr>
        <w:rPr>
          <w:rFonts w:ascii="Arial" w:hAnsi="Arial" w:cs="Arial"/>
          <w:color w:val="4F81BD" w:themeColor="accent1"/>
          <w:sz w:val="36"/>
        </w:rPr>
      </w:pPr>
      <w:r>
        <w:rPr>
          <w:rFonts w:ascii="Arial" w:hAnsi="Arial" w:cs="Arial"/>
          <w:noProof/>
          <w:color w:val="4F81BD" w:themeColor="accent1"/>
          <w:sz w:val="36"/>
        </w:rPr>
        <w:drawing>
          <wp:anchor distT="0" distB="0" distL="114300" distR="114300" simplePos="0" relativeHeight="251693056" behindDoc="0" locked="0" layoutInCell="1" allowOverlap="1" wp14:anchorId="50BB01E8" wp14:editId="31450A42">
            <wp:simplePos x="0" y="0"/>
            <wp:positionH relativeFrom="column">
              <wp:posOffset>3914140</wp:posOffset>
            </wp:positionH>
            <wp:positionV relativeFrom="paragraph">
              <wp:posOffset>417830</wp:posOffset>
            </wp:positionV>
            <wp:extent cx="2362835" cy="2333625"/>
            <wp:effectExtent l="0" t="0" r="0" b="9525"/>
            <wp:wrapSquare wrapText="bothSides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FBEBF" w14:textId="77777777" w:rsidR="00F85A9D" w:rsidRDefault="00F85A9D" w:rsidP="00F85A9D">
      <w:pPr>
        <w:rPr>
          <w:rFonts w:ascii="Arial" w:hAnsi="Arial" w:cs="Arial"/>
          <w:color w:val="4F81BD" w:themeColor="accent1"/>
          <w:sz w:val="36"/>
        </w:rPr>
      </w:pPr>
    </w:p>
    <w:p w14:paraId="27756886" w14:textId="77777777" w:rsidR="00F85A9D" w:rsidRDefault="00F85A9D" w:rsidP="00F85A9D">
      <w:pPr>
        <w:rPr>
          <w:rFonts w:ascii="Arial" w:hAnsi="Arial" w:cs="Arial"/>
          <w:color w:val="4F81BD" w:themeColor="accent1"/>
          <w:sz w:val="36"/>
        </w:rPr>
      </w:pPr>
    </w:p>
    <w:p w14:paraId="5E37ACED" w14:textId="77777777" w:rsidR="00F85A9D" w:rsidRDefault="00F85A9D" w:rsidP="00F85A9D">
      <w:pPr>
        <w:rPr>
          <w:rFonts w:ascii="Arial" w:hAnsi="Arial" w:cs="Arial"/>
          <w:color w:val="4F81BD" w:themeColor="accent1"/>
          <w:sz w:val="36"/>
        </w:rPr>
      </w:pPr>
    </w:p>
    <w:p w14:paraId="18F1EE8B" w14:textId="77777777" w:rsidR="00F85A9D" w:rsidRDefault="00F85A9D" w:rsidP="00F85A9D">
      <w:pPr>
        <w:rPr>
          <w:rFonts w:ascii="Arial" w:hAnsi="Arial" w:cs="Arial"/>
          <w:color w:val="4F81BD" w:themeColor="accent1"/>
          <w:sz w:val="36"/>
        </w:rPr>
      </w:pPr>
    </w:p>
    <w:p w14:paraId="14591A4C" w14:textId="77777777" w:rsidR="00F85A9D" w:rsidRDefault="00F85A9D" w:rsidP="00F85A9D">
      <w:pPr>
        <w:rPr>
          <w:rFonts w:ascii="Arial" w:hAnsi="Arial" w:cs="Arial"/>
          <w:color w:val="4F81BD" w:themeColor="accent1"/>
          <w:sz w:val="36"/>
        </w:rPr>
      </w:pPr>
    </w:p>
    <w:p w14:paraId="39529A3F" w14:textId="77777777" w:rsidR="00BD5B76" w:rsidRDefault="00BD5B76" w:rsidP="00E00FB4">
      <w:pPr>
        <w:spacing w:after="0"/>
        <w:jc w:val="right"/>
        <w:rPr>
          <w:rFonts w:ascii="Arial" w:hAnsi="Arial" w:cs="Arial"/>
          <w:color w:val="4F81BD" w:themeColor="accent1"/>
          <w:sz w:val="36"/>
        </w:rPr>
      </w:pPr>
    </w:p>
    <w:p w14:paraId="30F4250D" w14:textId="77777777" w:rsidR="00BD5B76" w:rsidRDefault="00BD5B76" w:rsidP="00E00FB4">
      <w:pPr>
        <w:spacing w:after="0"/>
        <w:jc w:val="right"/>
        <w:rPr>
          <w:rFonts w:ascii="Arial" w:hAnsi="Arial" w:cs="Arial"/>
          <w:color w:val="4F81BD" w:themeColor="accent1"/>
          <w:sz w:val="72"/>
        </w:rPr>
      </w:pPr>
      <w:r w:rsidRPr="009439B3">
        <w:rPr>
          <w:rFonts w:ascii="Arial" w:hAnsi="Arial" w:cs="Arial"/>
          <w:noProof/>
          <w:color w:val="4F81BD" w:themeColor="accent1"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74BCF" wp14:editId="6D142920">
                <wp:simplePos x="0" y="0"/>
                <wp:positionH relativeFrom="column">
                  <wp:posOffset>3649980</wp:posOffset>
                </wp:positionH>
                <wp:positionV relativeFrom="paragraph">
                  <wp:posOffset>582295</wp:posOffset>
                </wp:positionV>
                <wp:extent cx="2809875" cy="2419350"/>
                <wp:effectExtent l="0" t="0" r="9525" b="0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419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2417" id="Rectangle 29" o:spid="_x0000_s1026" style="position:absolute;margin-left:287.4pt;margin-top:45.85pt;width:221.25pt;height:19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CkYAIAALQEAAAOAAAAZHJzL2Uyb0RvYy54bWysVE1vGjEQvVfqf7B8bxYoNICyRDSIqlKU&#10;RE2qnAev90Py2q5tWNJf32fvkqRpT1UvZsYzO2/m+Q0Xl8dWsYN0vjE65+OzEWdSC1M0usr594ft&#10;hzlnPpAuSBktc/4kPb9cvX930dmlnJjaqEI6hiLaLzub8zoEu8wyL2rZkj8zVmoES+NaCnBdlRWO&#10;OlRvVTYZjT5lnXGFdUZI73G76YN8leqXpRThtiy9DEzlHL2FdLp07uKZrS5oWTmydSOGNugfumip&#10;0QB9LrWhQGzvmj9KtY1wxpsynAnTZqYsGyHTDJhmPHozzX1NVqZZQI63zzT5/1dW3BzuHGuKnE8W&#10;nGlq8UbfwBrpSkmGOxDUWb9E3r29c4PnYcZpj6Vr4y/mYMdE6tMzqfIYmMDlZD5azM9nnAnEJtPx&#10;4uMs0Z69fG6dD1+kaVk0cu6An8ikw7UPgETqKSWieaOaYtsolRxX7a6UYwfCC0+38/HnTewZn/yW&#10;pjTrAD+bjqACQVBaqSjAbC1m97rijFQFCYvgErY2EQGVeuwN+brHSGUHCKVjXCadDa1Gsnp6orUz&#10;xRP4daYXnrdi22DGa/LhjhyUhm6wPeEWR6kMWjSDxVlt3M+/3cd8CABRzjooF+3/2JOTnKmvGtJY&#10;jKfTKPXkTGfnEzjudWT3OqL37ZUBdWPsqRXJjPlBnczSmfYRS7aOqAiRFsDuiRqcq9BvFNZUyPU6&#10;pUHelsK1vrciFj/x+HB8JGeHhw7QyI05qZyWb967z41farPeB1M2SQwvvOKZo4PVSA8+rHHcvdd+&#10;ynr5s1n9AgAA//8DAFBLAwQUAAYACAAAACEA7JMWQeAAAAALAQAADwAAAGRycy9kb3ducmV2Lnht&#10;bEyPPU/DMBCGdyT+g3VIbNRJaWsIcSqEKAxIIAILmxNf4wj7HMVuGv497gTj6f16rtzOzrIJx9B7&#10;kpAvMmBIrdc9dRI+P3ZXN8BCVKSV9YQSfjDAtjo/K1Wh/ZHecapjx1IJhUJJMDEOBeehNehUWPgB&#10;KWl7PzoV0zl2XI/qmMqd5css23CnekoLRg34YLD9rg8uYbxsajc92devZ7Nzb499s1/bRsrLi/n+&#10;DljEOf6Z4YSfMlAlpsYfSAdmJazFKqFHCbe5AHYyZLm4BtZIWImlAF6V/P8P1S8AAAD//wMAUEsB&#10;Ai0AFAAGAAgAAAAhALaDOJL+AAAA4QEAABMAAAAAAAAAAAAAAAAAAAAAAFtDb250ZW50X1R5cGVz&#10;XS54bWxQSwECLQAUAAYACAAAACEAOP0h/9YAAACUAQAACwAAAAAAAAAAAAAAAAAvAQAAX3JlbHMv&#10;LnJlbHNQSwECLQAUAAYACAAAACEACZTQpGACAAC0BAAADgAAAAAAAAAAAAAAAAAuAgAAZHJzL2Uy&#10;b0RvYy54bWxQSwECLQAUAAYACAAAACEA7JMWQeAAAAALAQAADwAAAAAAAAAAAAAAAAC6BAAAZHJz&#10;L2Rvd25yZXYueG1sUEsFBgAAAAAEAAQA8wAAAMcFAAAAAA==&#10;" fillcolor="#4f81bd" stroked="f" strokeweight="2pt">
                <w10:wrap type="square"/>
              </v:rect>
            </w:pict>
          </mc:Fallback>
        </mc:AlternateContent>
      </w:r>
    </w:p>
    <w:p w14:paraId="6848D776" w14:textId="708CFED3" w:rsidR="00F85A9D" w:rsidRDefault="00F85A9D" w:rsidP="00E00FB4">
      <w:pPr>
        <w:spacing w:after="0"/>
        <w:jc w:val="right"/>
        <w:rPr>
          <w:rFonts w:ascii="Arial" w:hAnsi="Arial" w:cs="Arial"/>
          <w:color w:val="4F81BD" w:themeColor="accent1"/>
          <w:sz w:val="72"/>
        </w:rPr>
      </w:pPr>
      <w:r w:rsidRPr="00F85A9D">
        <w:rPr>
          <w:rFonts w:ascii="Arial" w:hAnsi="Arial" w:cs="Arial"/>
          <w:color w:val="4F81BD" w:themeColor="accent1"/>
          <w:sz w:val="72"/>
        </w:rPr>
        <w:t>Lung</w:t>
      </w:r>
      <w:r w:rsidR="00D84BB8">
        <w:rPr>
          <w:rFonts w:ascii="Arial" w:hAnsi="Arial" w:cs="Arial"/>
          <w:color w:val="4F81BD" w:themeColor="accent1"/>
          <w:sz w:val="72"/>
        </w:rPr>
        <w:t xml:space="preserve"> </w:t>
      </w:r>
      <w:r w:rsidRPr="00F85A9D">
        <w:rPr>
          <w:rFonts w:ascii="Arial" w:hAnsi="Arial" w:cs="Arial"/>
          <w:color w:val="4F81BD" w:themeColor="accent1"/>
          <w:sz w:val="72"/>
        </w:rPr>
        <w:t xml:space="preserve">Transplant </w:t>
      </w:r>
    </w:p>
    <w:p w14:paraId="4D7EBB29" w14:textId="4DA32676" w:rsidR="00F85A9D" w:rsidRPr="00F85A9D" w:rsidRDefault="00FB3284" w:rsidP="00E00FB4">
      <w:pPr>
        <w:spacing w:after="0"/>
        <w:jc w:val="right"/>
        <w:rPr>
          <w:rFonts w:ascii="Arial" w:hAnsi="Arial" w:cs="Arial"/>
          <w:color w:val="4F81BD" w:themeColor="accent1"/>
          <w:sz w:val="72"/>
        </w:rPr>
      </w:pPr>
      <w:r>
        <w:rPr>
          <w:rFonts w:ascii="Arial" w:hAnsi="Arial" w:cs="Arial"/>
          <w:color w:val="4F81BD" w:themeColor="accent1"/>
          <w:sz w:val="72"/>
        </w:rPr>
        <w:t xml:space="preserve">Social Work </w:t>
      </w:r>
    </w:p>
    <w:p w14:paraId="11DEDFF3" w14:textId="77777777" w:rsidR="00E00FB4" w:rsidRDefault="00E00FB4" w:rsidP="00F85A9D">
      <w:pPr>
        <w:rPr>
          <w:rFonts w:ascii="Arial" w:hAnsi="Arial" w:cs="Arial"/>
          <w:color w:val="4F81BD" w:themeColor="accent1"/>
          <w:sz w:val="96"/>
        </w:rPr>
      </w:pPr>
    </w:p>
    <w:p w14:paraId="43D0F3F5" w14:textId="77777777" w:rsidR="00FB3284" w:rsidRDefault="00FB3284" w:rsidP="00F85A9D">
      <w:pPr>
        <w:rPr>
          <w:rFonts w:ascii="Arial" w:hAnsi="Arial" w:cs="Arial"/>
          <w:color w:val="4F81BD" w:themeColor="accent1"/>
          <w:sz w:val="40"/>
        </w:rPr>
      </w:pPr>
    </w:p>
    <w:p w14:paraId="2E422EC4" w14:textId="258A4049" w:rsidR="00E00FB4" w:rsidRDefault="00C11926" w:rsidP="00F85A9D">
      <w:pPr>
        <w:rPr>
          <w:rFonts w:ascii="Arial" w:hAnsi="Arial" w:cs="Arial"/>
          <w:color w:val="4F81BD" w:themeColor="accent1"/>
          <w:sz w:val="40"/>
        </w:rPr>
      </w:pPr>
      <w:r>
        <w:rPr>
          <w:rFonts w:ascii="Arial" w:hAnsi="Arial" w:cs="Arial"/>
          <w:b/>
          <w:noProof/>
          <w:color w:val="FFFFFF" w:themeColor="background1"/>
          <w:sz w:val="72"/>
        </w:rPr>
        <w:drawing>
          <wp:anchor distT="0" distB="0" distL="114300" distR="114300" simplePos="0" relativeHeight="251698176" behindDoc="0" locked="0" layoutInCell="1" allowOverlap="1" wp14:anchorId="397AA42A" wp14:editId="30F8BCB2">
            <wp:simplePos x="0" y="0"/>
            <wp:positionH relativeFrom="column">
              <wp:posOffset>4504690</wp:posOffset>
            </wp:positionH>
            <wp:positionV relativeFrom="paragraph">
              <wp:posOffset>198120</wp:posOffset>
            </wp:positionV>
            <wp:extent cx="2047875" cy="64008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4C5BF" w14:textId="77777777" w:rsidR="007D54AA" w:rsidRDefault="007D54AA" w:rsidP="00126607">
      <w:pPr>
        <w:rPr>
          <w:rFonts w:ascii="Arial" w:hAnsi="Arial" w:cs="Arial"/>
          <w:color w:val="4F81BD" w:themeColor="accent1"/>
          <w:sz w:val="36"/>
        </w:rPr>
      </w:pPr>
    </w:p>
    <w:p w14:paraId="0F55F6A9" w14:textId="77777777" w:rsidR="00D84BB8" w:rsidRDefault="00D84BB8" w:rsidP="00126607">
      <w:pPr>
        <w:rPr>
          <w:rFonts w:ascii="Arial" w:hAnsi="Arial" w:cs="Arial"/>
          <w:b/>
          <w:color w:val="4F81BD" w:themeColor="accent1"/>
          <w:sz w:val="40"/>
          <w:szCs w:val="40"/>
        </w:rPr>
      </w:pPr>
    </w:p>
    <w:p w14:paraId="3C08E59A" w14:textId="6C18D2A5" w:rsidR="00105357" w:rsidRPr="00D84BB8" w:rsidRDefault="00E00FB4" w:rsidP="00126607">
      <w:pPr>
        <w:rPr>
          <w:rFonts w:ascii="Arial" w:hAnsi="Arial" w:cs="Arial"/>
          <w:bCs/>
          <w:color w:val="4F81BD" w:themeColor="accent1"/>
          <w:sz w:val="36"/>
          <w:szCs w:val="36"/>
        </w:rPr>
      </w:pPr>
      <w:r w:rsidRPr="00D84BB8">
        <w:rPr>
          <w:rFonts w:ascii="Arial" w:hAnsi="Arial" w:cs="Arial"/>
          <w:bCs/>
          <w:color w:val="4F81BD" w:themeColor="accent1"/>
          <w:sz w:val="36"/>
          <w:szCs w:val="36"/>
        </w:rPr>
        <w:lastRenderedPageBreak/>
        <w:t>In</w:t>
      </w:r>
      <w:r w:rsidR="00A27AEE" w:rsidRPr="00D84BB8">
        <w:rPr>
          <w:rFonts w:ascii="Arial" w:hAnsi="Arial" w:cs="Arial"/>
          <w:bCs/>
          <w:color w:val="4F81BD" w:themeColor="accent1"/>
          <w:sz w:val="36"/>
          <w:szCs w:val="36"/>
        </w:rPr>
        <w:t>troduction</w:t>
      </w:r>
    </w:p>
    <w:p w14:paraId="076C4A44" w14:textId="65417A56" w:rsidR="002112C7" w:rsidRPr="00D84BB8" w:rsidRDefault="00FB3284" w:rsidP="002112C7">
      <w:pPr>
        <w:rPr>
          <w:rFonts w:ascii="Arial" w:hAnsi="Arial" w:cs="Arial"/>
        </w:rPr>
      </w:pPr>
      <w:r w:rsidRPr="00D84BB8">
        <w:rPr>
          <w:rFonts w:ascii="Arial" w:hAnsi="Arial" w:cs="Arial"/>
        </w:rPr>
        <w:t xml:space="preserve">As the clinical </w:t>
      </w:r>
      <w:r w:rsidR="00C31D2E">
        <w:rPr>
          <w:rFonts w:ascii="Arial" w:hAnsi="Arial" w:cs="Arial"/>
        </w:rPr>
        <w:t>s</w:t>
      </w:r>
      <w:r w:rsidR="00CD0B5F">
        <w:rPr>
          <w:rFonts w:ascii="Arial" w:hAnsi="Arial" w:cs="Arial"/>
        </w:rPr>
        <w:t>ocial workers</w:t>
      </w:r>
      <w:r w:rsidRPr="00D84BB8">
        <w:rPr>
          <w:rFonts w:ascii="Arial" w:hAnsi="Arial" w:cs="Arial"/>
        </w:rPr>
        <w:t xml:space="preserve"> for the lung transplant team at UCSF</w:t>
      </w:r>
      <w:r w:rsidR="00031204">
        <w:rPr>
          <w:rFonts w:ascii="Arial" w:hAnsi="Arial" w:cs="Arial"/>
        </w:rPr>
        <w:t xml:space="preserve">, we </w:t>
      </w:r>
      <w:r w:rsidR="006934A4">
        <w:rPr>
          <w:rFonts w:ascii="Arial" w:hAnsi="Arial" w:cs="Arial"/>
        </w:rPr>
        <w:t xml:space="preserve">are </w:t>
      </w:r>
      <w:r w:rsidR="00031204">
        <w:rPr>
          <w:rFonts w:ascii="Arial" w:hAnsi="Arial" w:cs="Arial"/>
        </w:rPr>
        <w:t>here to help you during the entire transplant</w:t>
      </w:r>
      <w:r w:rsidRPr="00D84BB8">
        <w:rPr>
          <w:rFonts w:ascii="Arial" w:hAnsi="Arial" w:cs="Arial"/>
        </w:rPr>
        <w:t xml:space="preserve"> process to provide support, counseling, and education. We also work closely with your caregivers, who are a </w:t>
      </w:r>
      <w:r w:rsidR="00C31D2E">
        <w:rPr>
          <w:rFonts w:ascii="Arial" w:hAnsi="Arial" w:cs="Arial"/>
        </w:rPr>
        <w:t>very important</w:t>
      </w:r>
      <w:r w:rsidRPr="00D84BB8">
        <w:rPr>
          <w:rFonts w:ascii="Arial" w:hAnsi="Arial" w:cs="Arial"/>
        </w:rPr>
        <w:t xml:space="preserve"> part of your transplant </w:t>
      </w:r>
      <w:r w:rsidR="00C31D2E">
        <w:rPr>
          <w:rFonts w:ascii="Arial" w:hAnsi="Arial" w:cs="Arial"/>
        </w:rPr>
        <w:t>journey</w:t>
      </w:r>
      <w:r w:rsidRPr="00D84BB8">
        <w:rPr>
          <w:rFonts w:ascii="Arial" w:hAnsi="Arial" w:cs="Arial"/>
        </w:rPr>
        <w:t xml:space="preserve">. </w:t>
      </w:r>
      <w:r w:rsidR="002112C7" w:rsidRPr="00D84BB8">
        <w:rPr>
          <w:rFonts w:ascii="Arial" w:hAnsi="Arial" w:cs="Arial"/>
        </w:rPr>
        <w:t>We are able to follow our patients before, during and after transplant.</w:t>
      </w:r>
    </w:p>
    <w:p w14:paraId="013CE3C7" w14:textId="10EEE3E0" w:rsidR="00FB3284" w:rsidRPr="00D84BB8" w:rsidRDefault="00FB3284" w:rsidP="00FB3284">
      <w:pPr>
        <w:rPr>
          <w:rFonts w:ascii="Arial" w:hAnsi="Arial" w:cs="Arial"/>
        </w:rPr>
      </w:pPr>
      <w:r w:rsidRPr="00D84BB8">
        <w:rPr>
          <w:rFonts w:ascii="Arial" w:hAnsi="Arial" w:cs="Arial"/>
        </w:rPr>
        <w:t>We focu</w:t>
      </w:r>
      <w:r w:rsidR="00031204">
        <w:rPr>
          <w:rFonts w:ascii="Arial" w:hAnsi="Arial" w:cs="Arial"/>
        </w:rPr>
        <w:t>s on</w:t>
      </w:r>
      <w:r w:rsidRPr="00D84BB8">
        <w:rPr>
          <w:rFonts w:ascii="Arial" w:hAnsi="Arial" w:cs="Arial"/>
        </w:rPr>
        <w:t xml:space="preserve"> the psychological and</w:t>
      </w:r>
      <w:r w:rsidR="007D54AA" w:rsidRPr="00D84BB8">
        <w:rPr>
          <w:rFonts w:ascii="Arial" w:hAnsi="Arial" w:cs="Arial"/>
        </w:rPr>
        <w:t xml:space="preserve"> </w:t>
      </w:r>
      <w:r w:rsidRPr="00D84BB8">
        <w:rPr>
          <w:rFonts w:ascii="Arial" w:hAnsi="Arial" w:cs="Arial"/>
        </w:rPr>
        <w:t>practical support needed by our patients and their caregivers in dealing with the stress</w:t>
      </w:r>
      <w:r w:rsidR="00C31D2E">
        <w:rPr>
          <w:rFonts w:ascii="Arial" w:hAnsi="Arial" w:cs="Arial"/>
        </w:rPr>
        <w:t xml:space="preserve"> caused by this transplant journey.  </w:t>
      </w:r>
      <w:r w:rsidR="00031204">
        <w:rPr>
          <w:rFonts w:ascii="Arial" w:hAnsi="Arial" w:cs="Arial"/>
        </w:rPr>
        <w:t>We</w:t>
      </w:r>
      <w:r w:rsidRPr="00D84BB8">
        <w:rPr>
          <w:rFonts w:ascii="Arial" w:hAnsi="Arial" w:cs="Arial"/>
        </w:rPr>
        <w:t xml:space="preserve"> </w:t>
      </w:r>
      <w:r w:rsidR="00C31D2E">
        <w:rPr>
          <w:rFonts w:ascii="Arial" w:hAnsi="Arial" w:cs="Arial"/>
        </w:rPr>
        <w:t>work on</w:t>
      </w:r>
      <w:r w:rsidRPr="00D84BB8">
        <w:rPr>
          <w:rFonts w:ascii="Arial" w:hAnsi="Arial" w:cs="Arial"/>
        </w:rPr>
        <w:t xml:space="preserve"> many of the non-medical aspects of transplant, “from forms to feelings.” </w:t>
      </w:r>
    </w:p>
    <w:p w14:paraId="17FB052A" w14:textId="16F34257" w:rsidR="00FB3284" w:rsidRPr="00D84BB8" w:rsidRDefault="00031204" w:rsidP="00FB3284">
      <w:pPr>
        <w:rPr>
          <w:rFonts w:ascii="Arial" w:hAnsi="Arial" w:cs="Arial"/>
        </w:rPr>
      </w:pPr>
      <w:r>
        <w:rPr>
          <w:rFonts w:ascii="Arial" w:hAnsi="Arial" w:cs="Arial"/>
        </w:rPr>
        <w:t>We run</w:t>
      </w:r>
      <w:r w:rsidR="002112C7">
        <w:rPr>
          <w:rFonts w:ascii="Arial" w:hAnsi="Arial" w:cs="Arial"/>
        </w:rPr>
        <w:t xml:space="preserve"> a </w:t>
      </w:r>
      <w:r w:rsidR="00FB3284" w:rsidRPr="00D84BB8">
        <w:rPr>
          <w:rFonts w:ascii="Arial" w:hAnsi="Arial" w:cs="Arial"/>
        </w:rPr>
        <w:t xml:space="preserve">monthly </w:t>
      </w:r>
      <w:r w:rsidR="00CD0B5F">
        <w:rPr>
          <w:rFonts w:ascii="Arial" w:hAnsi="Arial" w:cs="Arial"/>
        </w:rPr>
        <w:t>s</w:t>
      </w:r>
      <w:r w:rsidR="00FB3284" w:rsidRPr="00D84BB8">
        <w:rPr>
          <w:rFonts w:ascii="Arial" w:hAnsi="Arial" w:cs="Arial"/>
        </w:rPr>
        <w:t xml:space="preserve">upport </w:t>
      </w:r>
      <w:r w:rsidR="00CD0B5F">
        <w:rPr>
          <w:rFonts w:ascii="Arial" w:hAnsi="Arial" w:cs="Arial"/>
        </w:rPr>
        <w:t>g</w:t>
      </w:r>
      <w:r w:rsidR="00FB3284" w:rsidRPr="00D84BB8">
        <w:rPr>
          <w:rFonts w:ascii="Arial" w:hAnsi="Arial" w:cs="Arial"/>
        </w:rPr>
        <w:t>roup for patients and</w:t>
      </w:r>
      <w:r w:rsidR="002112C7">
        <w:rPr>
          <w:rFonts w:ascii="Arial" w:hAnsi="Arial" w:cs="Arial"/>
        </w:rPr>
        <w:t xml:space="preserve"> their </w:t>
      </w:r>
      <w:r w:rsidR="00FB3284" w:rsidRPr="00D84BB8">
        <w:rPr>
          <w:rFonts w:ascii="Arial" w:hAnsi="Arial" w:cs="Arial"/>
        </w:rPr>
        <w:t xml:space="preserve">caregivers </w:t>
      </w:r>
      <w:r>
        <w:rPr>
          <w:rFonts w:ascii="Arial" w:hAnsi="Arial" w:cs="Arial"/>
        </w:rPr>
        <w:t>so you can meet other pre</w:t>
      </w:r>
      <w:r w:rsidR="00C31D2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</w:t>
      </w:r>
      <w:r w:rsidR="002112C7">
        <w:rPr>
          <w:rFonts w:ascii="Arial" w:hAnsi="Arial" w:cs="Arial"/>
        </w:rPr>
        <w:t>nd post-lung transplant</w:t>
      </w:r>
      <w:r w:rsidR="00C31D2E">
        <w:rPr>
          <w:rFonts w:ascii="Arial" w:hAnsi="Arial" w:cs="Arial"/>
        </w:rPr>
        <w:t xml:space="preserve"> patients</w:t>
      </w:r>
      <w:r w:rsidR="002112C7">
        <w:rPr>
          <w:rFonts w:ascii="Arial" w:hAnsi="Arial" w:cs="Arial"/>
        </w:rPr>
        <w:t xml:space="preserve">. </w:t>
      </w:r>
      <w:r w:rsidR="00C31D2E">
        <w:rPr>
          <w:rFonts w:ascii="Arial" w:hAnsi="Arial" w:cs="Arial"/>
        </w:rPr>
        <w:t xml:space="preserve"> </w:t>
      </w:r>
      <w:r w:rsidR="002112C7">
        <w:rPr>
          <w:rFonts w:ascii="Arial" w:hAnsi="Arial" w:cs="Arial"/>
        </w:rPr>
        <w:t>We invite</w:t>
      </w:r>
      <w:r>
        <w:rPr>
          <w:rFonts w:ascii="Arial" w:hAnsi="Arial" w:cs="Arial"/>
        </w:rPr>
        <w:t xml:space="preserve"> guest speakers</w:t>
      </w:r>
      <w:r w:rsidR="00E252A3" w:rsidRPr="00D84BB8">
        <w:rPr>
          <w:rFonts w:ascii="Arial" w:hAnsi="Arial" w:cs="Arial"/>
        </w:rPr>
        <w:t xml:space="preserve"> </w:t>
      </w:r>
      <w:r w:rsidR="002112C7">
        <w:rPr>
          <w:rFonts w:ascii="Arial" w:hAnsi="Arial" w:cs="Arial"/>
        </w:rPr>
        <w:t>from UCSF so you can continue to learn more about transplant.</w:t>
      </w:r>
      <w:r w:rsidR="00C31D2E">
        <w:rPr>
          <w:rFonts w:ascii="Arial" w:hAnsi="Arial" w:cs="Arial"/>
        </w:rPr>
        <w:t xml:space="preserve"> </w:t>
      </w:r>
      <w:r w:rsidR="002112C7">
        <w:rPr>
          <w:rFonts w:ascii="Arial" w:hAnsi="Arial" w:cs="Arial"/>
        </w:rPr>
        <w:t xml:space="preserve"> </w:t>
      </w:r>
      <w:r w:rsidR="00C31D2E">
        <w:rPr>
          <w:rFonts w:ascii="Arial" w:hAnsi="Arial" w:cs="Arial"/>
        </w:rPr>
        <w:t>We</w:t>
      </w:r>
      <w:r w:rsidR="00E252A3" w:rsidRPr="00D84BB8">
        <w:rPr>
          <w:rFonts w:ascii="Arial" w:hAnsi="Arial" w:cs="Arial"/>
        </w:rPr>
        <w:t xml:space="preserve"> can </w:t>
      </w:r>
      <w:r w:rsidR="00C31D2E">
        <w:rPr>
          <w:rFonts w:ascii="Arial" w:hAnsi="Arial" w:cs="Arial"/>
        </w:rPr>
        <w:t xml:space="preserve">also </w:t>
      </w:r>
      <w:r w:rsidR="00E252A3" w:rsidRPr="00D84BB8">
        <w:rPr>
          <w:rFonts w:ascii="Arial" w:hAnsi="Arial" w:cs="Arial"/>
        </w:rPr>
        <w:t xml:space="preserve">connect you to </w:t>
      </w:r>
      <w:r w:rsidR="00C31D2E">
        <w:rPr>
          <w:rFonts w:ascii="Arial" w:hAnsi="Arial" w:cs="Arial"/>
        </w:rPr>
        <w:t>some</w:t>
      </w:r>
      <w:r w:rsidR="00E252A3" w:rsidRPr="00D84BB8">
        <w:rPr>
          <w:rFonts w:ascii="Arial" w:hAnsi="Arial" w:cs="Arial"/>
        </w:rPr>
        <w:t xml:space="preserve"> community resources that </w:t>
      </w:r>
      <w:r w:rsidR="00C31D2E">
        <w:rPr>
          <w:rFonts w:ascii="Arial" w:hAnsi="Arial" w:cs="Arial"/>
        </w:rPr>
        <w:t>may help</w:t>
      </w:r>
      <w:r w:rsidR="00E252A3" w:rsidRPr="00D84BB8">
        <w:rPr>
          <w:rFonts w:ascii="Arial" w:hAnsi="Arial" w:cs="Arial"/>
        </w:rPr>
        <w:t xml:space="preserve"> you before and after </w:t>
      </w:r>
      <w:r w:rsidR="00C31D2E">
        <w:rPr>
          <w:rFonts w:ascii="Arial" w:hAnsi="Arial" w:cs="Arial"/>
        </w:rPr>
        <w:t>your surgery</w:t>
      </w:r>
      <w:r w:rsidR="00E252A3" w:rsidRPr="00D84BB8">
        <w:rPr>
          <w:rFonts w:ascii="Arial" w:hAnsi="Arial" w:cs="Arial"/>
        </w:rPr>
        <w:t xml:space="preserve">. </w:t>
      </w:r>
    </w:p>
    <w:p w14:paraId="5535DF8E" w14:textId="70FC2DA8" w:rsidR="00FB3284" w:rsidRPr="00D84BB8" w:rsidRDefault="00FB3284" w:rsidP="00FB3284">
      <w:pPr>
        <w:rPr>
          <w:rFonts w:ascii="Arial" w:hAnsi="Arial" w:cs="Arial"/>
        </w:rPr>
      </w:pPr>
      <w:r w:rsidRPr="00D84BB8">
        <w:rPr>
          <w:rFonts w:ascii="Arial" w:hAnsi="Arial" w:cs="Arial"/>
        </w:rPr>
        <w:t xml:space="preserve">We will </w:t>
      </w:r>
      <w:r w:rsidR="00772AB2" w:rsidRPr="00D84BB8">
        <w:rPr>
          <w:rFonts w:ascii="Arial" w:hAnsi="Arial" w:cs="Arial"/>
        </w:rPr>
        <w:t xml:space="preserve">now </w:t>
      </w:r>
      <w:r w:rsidR="00031204">
        <w:rPr>
          <w:rFonts w:ascii="Arial" w:hAnsi="Arial" w:cs="Arial"/>
        </w:rPr>
        <w:t xml:space="preserve">go over </w:t>
      </w:r>
      <w:r w:rsidRPr="00D84BB8">
        <w:rPr>
          <w:rFonts w:ascii="Arial" w:hAnsi="Arial" w:cs="Arial"/>
        </w:rPr>
        <w:t xml:space="preserve">the role of the </w:t>
      </w:r>
      <w:r w:rsidR="00EE3EFA" w:rsidRPr="00D84BB8">
        <w:rPr>
          <w:rFonts w:ascii="Arial" w:hAnsi="Arial" w:cs="Arial"/>
        </w:rPr>
        <w:t xml:space="preserve">UCSF </w:t>
      </w:r>
      <w:r w:rsidR="00CD0B5F">
        <w:rPr>
          <w:rFonts w:ascii="Arial" w:hAnsi="Arial" w:cs="Arial"/>
        </w:rPr>
        <w:t>s</w:t>
      </w:r>
      <w:r w:rsidRPr="00D84BB8">
        <w:rPr>
          <w:rFonts w:ascii="Arial" w:hAnsi="Arial" w:cs="Arial"/>
        </w:rPr>
        <w:t xml:space="preserve">ocial </w:t>
      </w:r>
      <w:r w:rsidR="00CD0B5F">
        <w:rPr>
          <w:rFonts w:ascii="Arial" w:hAnsi="Arial" w:cs="Arial"/>
        </w:rPr>
        <w:t>w</w:t>
      </w:r>
      <w:r w:rsidRPr="00D84BB8">
        <w:rPr>
          <w:rFonts w:ascii="Arial" w:hAnsi="Arial" w:cs="Arial"/>
        </w:rPr>
        <w:t xml:space="preserve">orker during the transplant process </w:t>
      </w:r>
      <w:r w:rsidR="000B0184" w:rsidRPr="00D84BB8">
        <w:rPr>
          <w:rFonts w:ascii="Arial" w:hAnsi="Arial" w:cs="Arial"/>
        </w:rPr>
        <w:t xml:space="preserve">and </w:t>
      </w:r>
      <w:r w:rsidRPr="00D84BB8">
        <w:rPr>
          <w:rFonts w:ascii="Arial" w:hAnsi="Arial" w:cs="Arial"/>
        </w:rPr>
        <w:t xml:space="preserve">some of the common emotions that our patients </w:t>
      </w:r>
      <w:r w:rsidR="00C31D2E">
        <w:rPr>
          <w:rFonts w:ascii="Arial" w:hAnsi="Arial" w:cs="Arial"/>
        </w:rPr>
        <w:t>deal with</w:t>
      </w:r>
      <w:r w:rsidR="00772AB2" w:rsidRPr="00D84BB8">
        <w:rPr>
          <w:rFonts w:ascii="Arial" w:hAnsi="Arial" w:cs="Arial"/>
        </w:rPr>
        <w:t xml:space="preserve"> at different </w:t>
      </w:r>
      <w:r w:rsidR="00C31D2E">
        <w:rPr>
          <w:rFonts w:ascii="Arial" w:hAnsi="Arial" w:cs="Arial"/>
        </w:rPr>
        <w:t xml:space="preserve">times during </w:t>
      </w:r>
      <w:r w:rsidR="00772AB2" w:rsidRPr="00D84BB8">
        <w:rPr>
          <w:rFonts w:ascii="Arial" w:hAnsi="Arial" w:cs="Arial"/>
        </w:rPr>
        <w:t xml:space="preserve">the transplant process. </w:t>
      </w:r>
      <w:r w:rsidRPr="00D84BB8">
        <w:rPr>
          <w:rFonts w:ascii="Arial" w:hAnsi="Arial" w:cs="Arial"/>
        </w:rPr>
        <w:t xml:space="preserve"> </w:t>
      </w:r>
    </w:p>
    <w:p w14:paraId="2A7F74F6" w14:textId="77777777" w:rsidR="00AC0D5D" w:rsidRDefault="00AC0D5D" w:rsidP="00126607">
      <w:pPr>
        <w:spacing w:after="0" w:line="240" w:lineRule="auto"/>
        <w:rPr>
          <w:noProof/>
        </w:rPr>
      </w:pPr>
    </w:p>
    <w:p w14:paraId="679C0544" w14:textId="1D67AFB1" w:rsidR="00C735DD" w:rsidRPr="00D84BB8" w:rsidRDefault="00553A3D" w:rsidP="00126607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  <w:r w:rsidRPr="00D84BB8">
        <w:rPr>
          <w:rFonts w:ascii="Arial" w:hAnsi="Arial" w:cs="Arial"/>
          <w:bCs/>
          <w:color w:val="4F81BD" w:themeColor="accent1"/>
          <w:sz w:val="36"/>
          <w:szCs w:val="36"/>
        </w:rPr>
        <w:t>Evaluation</w:t>
      </w:r>
    </w:p>
    <w:p w14:paraId="4DEAAE5F" w14:textId="5DB27CD9" w:rsidR="00FF0137" w:rsidRPr="00FF0137" w:rsidRDefault="00FF0137" w:rsidP="00126607">
      <w:pPr>
        <w:spacing w:after="0" w:line="240" w:lineRule="auto"/>
        <w:ind w:left="1440"/>
        <w:rPr>
          <w:rFonts w:ascii="Arial" w:hAnsi="Arial" w:cs="Arial"/>
        </w:rPr>
      </w:pPr>
    </w:p>
    <w:p w14:paraId="11A1429A" w14:textId="1FDC7E77" w:rsidR="00031204" w:rsidRDefault="002F47A4" w:rsidP="00FB328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9BCFBD9" wp14:editId="0647F560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2295525" cy="1752600"/>
            <wp:effectExtent l="0" t="0" r="9525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EFA" w:rsidRPr="00D84BB8">
        <w:rPr>
          <w:rFonts w:ascii="Arial" w:hAnsi="Arial" w:cs="Arial"/>
        </w:rPr>
        <w:t>Once</w:t>
      </w:r>
      <w:r w:rsidR="00C31D2E">
        <w:rPr>
          <w:rFonts w:ascii="Arial" w:hAnsi="Arial" w:cs="Arial"/>
        </w:rPr>
        <w:t xml:space="preserve"> </w:t>
      </w:r>
      <w:r w:rsidR="00031204">
        <w:rPr>
          <w:rFonts w:ascii="Arial" w:hAnsi="Arial" w:cs="Arial"/>
        </w:rPr>
        <w:t>the medical team decides to move forward with</w:t>
      </w:r>
      <w:r w:rsidR="002112C7">
        <w:rPr>
          <w:rFonts w:ascii="Arial" w:hAnsi="Arial" w:cs="Arial"/>
        </w:rPr>
        <w:t xml:space="preserve"> </w:t>
      </w:r>
      <w:r w:rsidR="00C31D2E">
        <w:rPr>
          <w:rFonts w:ascii="Arial" w:hAnsi="Arial" w:cs="Arial"/>
        </w:rPr>
        <w:t>your</w:t>
      </w:r>
      <w:r w:rsidR="002112C7">
        <w:rPr>
          <w:rFonts w:ascii="Arial" w:hAnsi="Arial" w:cs="Arial"/>
        </w:rPr>
        <w:t xml:space="preserve"> </w:t>
      </w:r>
      <w:r w:rsidR="005E2107">
        <w:rPr>
          <w:rFonts w:ascii="Arial" w:hAnsi="Arial" w:cs="Arial"/>
        </w:rPr>
        <w:t>evaluation,</w:t>
      </w:r>
      <w:r w:rsidR="002112C7">
        <w:rPr>
          <w:rFonts w:ascii="Arial" w:hAnsi="Arial" w:cs="Arial"/>
        </w:rPr>
        <w:t xml:space="preserve"> </w:t>
      </w:r>
      <w:r w:rsidR="00EE3EFA" w:rsidRPr="00D84BB8">
        <w:rPr>
          <w:rFonts w:ascii="Arial" w:hAnsi="Arial" w:cs="Arial"/>
        </w:rPr>
        <w:t xml:space="preserve">you will be scheduled to meet with a </w:t>
      </w:r>
      <w:r w:rsidR="00CD0B5F">
        <w:rPr>
          <w:rFonts w:ascii="Arial" w:hAnsi="Arial" w:cs="Arial"/>
        </w:rPr>
        <w:t>s</w:t>
      </w:r>
      <w:r w:rsidR="00EE3EFA" w:rsidRPr="00D84BB8">
        <w:rPr>
          <w:rFonts w:ascii="Arial" w:hAnsi="Arial" w:cs="Arial"/>
        </w:rPr>
        <w:t xml:space="preserve">ocial </w:t>
      </w:r>
      <w:r w:rsidR="00CD0B5F">
        <w:rPr>
          <w:rFonts w:ascii="Arial" w:hAnsi="Arial" w:cs="Arial"/>
        </w:rPr>
        <w:t>w</w:t>
      </w:r>
      <w:r w:rsidR="00EE3EFA" w:rsidRPr="00D84BB8">
        <w:rPr>
          <w:rFonts w:ascii="Arial" w:hAnsi="Arial" w:cs="Arial"/>
        </w:rPr>
        <w:t xml:space="preserve">orker. </w:t>
      </w:r>
    </w:p>
    <w:p w14:paraId="77689761" w14:textId="307DFA2C" w:rsidR="00070F8D" w:rsidRDefault="00EE3EFA" w:rsidP="00FB3284">
      <w:pPr>
        <w:rPr>
          <w:rFonts w:ascii="Arial" w:hAnsi="Arial" w:cs="Arial"/>
        </w:rPr>
      </w:pPr>
      <w:r w:rsidRPr="00D84BB8">
        <w:rPr>
          <w:rFonts w:ascii="Arial" w:hAnsi="Arial" w:cs="Arial"/>
        </w:rPr>
        <w:t>T</w:t>
      </w:r>
      <w:r w:rsidR="009165AE" w:rsidRPr="00D84BB8">
        <w:rPr>
          <w:rFonts w:ascii="Arial" w:hAnsi="Arial" w:cs="Arial"/>
        </w:rPr>
        <w:t>he purpose of this visit</w:t>
      </w:r>
      <w:r w:rsidRPr="00D84BB8">
        <w:rPr>
          <w:rFonts w:ascii="Arial" w:hAnsi="Arial" w:cs="Arial"/>
        </w:rPr>
        <w:t xml:space="preserve"> is </w:t>
      </w:r>
      <w:r w:rsidR="00FB3284" w:rsidRPr="00D84BB8">
        <w:rPr>
          <w:rFonts w:ascii="Arial" w:hAnsi="Arial" w:cs="Arial"/>
        </w:rPr>
        <w:t xml:space="preserve">to get to know you and to </w:t>
      </w:r>
      <w:r w:rsidR="00C31D2E">
        <w:rPr>
          <w:rFonts w:ascii="Arial" w:hAnsi="Arial" w:cs="Arial"/>
        </w:rPr>
        <w:t>give</w:t>
      </w:r>
      <w:r w:rsidR="00772AB2" w:rsidRPr="00D84BB8">
        <w:rPr>
          <w:rFonts w:ascii="Arial" w:hAnsi="Arial" w:cs="Arial"/>
        </w:rPr>
        <w:t xml:space="preserve"> you </w:t>
      </w:r>
      <w:r w:rsidR="00C31D2E">
        <w:rPr>
          <w:rFonts w:ascii="Arial" w:hAnsi="Arial" w:cs="Arial"/>
        </w:rPr>
        <w:t>more</w:t>
      </w:r>
      <w:r w:rsidR="00772AB2" w:rsidRPr="00D84BB8">
        <w:rPr>
          <w:rFonts w:ascii="Arial" w:hAnsi="Arial" w:cs="Arial"/>
        </w:rPr>
        <w:t xml:space="preserve"> </w:t>
      </w:r>
      <w:r w:rsidR="00070F8D" w:rsidRPr="00D84BB8">
        <w:rPr>
          <w:rFonts w:ascii="Arial" w:hAnsi="Arial" w:cs="Arial"/>
        </w:rPr>
        <w:t>education about the practical and</w:t>
      </w:r>
      <w:r w:rsidR="00FB3284" w:rsidRPr="00D84BB8">
        <w:rPr>
          <w:rFonts w:ascii="Arial" w:hAnsi="Arial" w:cs="Arial"/>
        </w:rPr>
        <w:t xml:space="preserve"> </w:t>
      </w:r>
      <w:r w:rsidR="009165AE" w:rsidRPr="00D84BB8">
        <w:rPr>
          <w:rFonts w:ascii="Arial" w:hAnsi="Arial" w:cs="Arial"/>
        </w:rPr>
        <w:t xml:space="preserve">the </w:t>
      </w:r>
      <w:r w:rsidR="00FB3284" w:rsidRPr="00D84BB8">
        <w:rPr>
          <w:rFonts w:ascii="Arial" w:hAnsi="Arial" w:cs="Arial"/>
        </w:rPr>
        <w:t>emo</w:t>
      </w:r>
      <w:r w:rsidR="00070F8D" w:rsidRPr="00D84BB8">
        <w:rPr>
          <w:rFonts w:ascii="Arial" w:hAnsi="Arial" w:cs="Arial"/>
        </w:rPr>
        <w:t>tional</w:t>
      </w:r>
      <w:r w:rsidR="00FB3284" w:rsidRPr="00D84BB8">
        <w:rPr>
          <w:rFonts w:ascii="Arial" w:hAnsi="Arial" w:cs="Arial"/>
        </w:rPr>
        <w:t xml:space="preserve"> </w:t>
      </w:r>
      <w:r w:rsidR="00C31D2E">
        <w:rPr>
          <w:rFonts w:ascii="Arial" w:hAnsi="Arial" w:cs="Arial"/>
        </w:rPr>
        <w:t>pieces</w:t>
      </w:r>
      <w:r w:rsidR="00FB3284" w:rsidRPr="00D84BB8">
        <w:rPr>
          <w:rFonts w:ascii="Arial" w:hAnsi="Arial" w:cs="Arial"/>
        </w:rPr>
        <w:t xml:space="preserve"> of transplant. </w:t>
      </w:r>
      <w:r w:rsidR="00070F8D" w:rsidRPr="00D84BB8">
        <w:rPr>
          <w:rFonts w:ascii="Arial" w:hAnsi="Arial" w:cs="Arial"/>
        </w:rPr>
        <w:t xml:space="preserve"> Thi</w:t>
      </w:r>
      <w:r w:rsidR="00031204">
        <w:rPr>
          <w:rFonts w:ascii="Arial" w:hAnsi="Arial" w:cs="Arial"/>
        </w:rPr>
        <w:t xml:space="preserve">s will include what you need </w:t>
      </w:r>
      <w:r w:rsidR="00070F8D" w:rsidRPr="00D84BB8">
        <w:rPr>
          <w:rFonts w:ascii="Arial" w:hAnsi="Arial" w:cs="Arial"/>
        </w:rPr>
        <w:t xml:space="preserve">to prepare for transplant </w:t>
      </w:r>
      <w:r w:rsidR="009165AE" w:rsidRPr="00D84BB8">
        <w:rPr>
          <w:rFonts w:ascii="Arial" w:hAnsi="Arial" w:cs="Arial"/>
        </w:rPr>
        <w:t>(for example</w:t>
      </w:r>
      <w:r w:rsidR="00031204">
        <w:rPr>
          <w:rFonts w:ascii="Arial" w:hAnsi="Arial" w:cs="Arial"/>
        </w:rPr>
        <w:t xml:space="preserve">, </w:t>
      </w:r>
      <w:r w:rsidR="009165AE" w:rsidRPr="00D84BB8">
        <w:rPr>
          <w:rFonts w:ascii="Arial" w:hAnsi="Arial" w:cs="Arial"/>
        </w:rPr>
        <w:t>finding caregivers, doing fundraising, workin</w:t>
      </w:r>
      <w:r w:rsidR="00031204">
        <w:rPr>
          <w:rFonts w:ascii="Arial" w:hAnsi="Arial" w:cs="Arial"/>
        </w:rPr>
        <w:t xml:space="preserve">g on coping skills), </w:t>
      </w:r>
      <w:r w:rsidR="00C31D2E">
        <w:rPr>
          <w:rFonts w:ascii="Arial" w:hAnsi="Arial" w:cs="Arial"/>
        </w:rPr>
        <w:t>and</w:t>
      </w:r>
      <w:r w:rsidR="00031204">
        <w:rPr>
          <w:rFonts w:ascii="Arial" w:hAnsi="Arial" w:cs="Arial"/>
        </w:rPr>
        <w:t xml:space="preserve"> ta</w:t>
      </w:r>
      <w:r w:rsidR="006934A4">
        <w:rPr>
          <w:rFonts w:ascii="Arial" w:hAnsi="Arial" w:cs="Arial"/>
        </w:rPr>
        <w:t>l</w:t>
      </w:r>
      <w:r w:rsidR="00031204">
        <w:rPr>
          <w:rFonts w:ascii="Arial" w:hAnsi="Arial" w:cs="Arial"/>
        </w:rPr>
        <w:t xml:space="preserve">king about lifestyle changes that come after </w:t>
      </w:r>
      <w:r w:rsidR="00C31D2E">
        <w:rPr>
          <w:rFonts w:ascii="Arial" w:hAnsi="Arial" w:cs="Arial"/>
        </w:rPr>
        <w:t>surgery</w:t>
      </w:r>
      <w:r w:rsidR="00031204">
        <w:rPr>
          <w:rFonts w:ascii="Arial" w:hAnsi="Arial" w:cs="Arial"/>
        </w:rPr>
        <w:t xml:space="preserve">. </w:t>
      </w:r>
    </w:p>
    <w:p w14:paraId="11A58BB0" w14:textId="4E2ED3F4" w:rsidR="00CC471C" w:rsidRDefault="00CC471C" w:rsidP="00CC4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questions are </w:t>
      </w:r>
      <w:r w:rsidR="00C31D2E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D84BB8">
        <w:rPr>
          <w:rFonts w:ascii="Arial" w:hAnsi="Arial" w:cs="Arial"/>
        </w:rPr>
        <w:t xml:space="preserve">meant to exclude </w:t>
      </w:r>
      <w:r w:rsidR="00D45D5D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from transplant </w:t>
      </w:r>
      <w:r w:rsidR="00C31D2E">
        <w:rPr>
          <w:rFonts w:ascii="Arial" w:hAnsi="Arial" w:cs="Arial"/>
        </w:rPr>
        <w:t>consideration</w:t>
      </w:r>
      <w:r>
        <w:rPr>
          <w:rFonts w:ascii="Arial" w:hAnsi="Arial" w:cs="Arial"/>
        </w:rPr>
        <w:t>, but to help</w:t>
      </w:r>
      <w:r w:rsidR="00C31D2E">
        <w:rPr>
          <w:rFonts w:ascii="Arial" w:hAnsi="Arial" w:cs="Arial"/>
        </w:rPr>
        <w:t xml:space="preserve"> figure out</w:t>
      </w:r>
      <w:r>
        <w:rPr>
          <w:rFonts w:ascii="Arial" w:hAnsi="Arial" w:cs="Arial"/>
        </w:rPr>
        <w:t xml:space="preserve"> </w:t>
      </w:r>
      <w:r w:rsidRPr="00D84BB8">
        <w:rPr>
          <w:rFonts w:ascii="Arial" w:hAnsi="Arial" w:cs="Arial"/>
        </w:rPr>
        <w:t>what you</w:t>
      </w:r>
      <w:r w:rsidR="00D45D5D">
        <w:rPr>
          <w:rFonts w:ascii="Arial" w:hAnsi="Arial" w:cs="Arial"/>
        </w:rPr>
        <w:t xml:space="preserve"> will</w:t>
      </w:r>
      <w:r w:rsidRPr="00D84BB8">
        <w:rPr>
          <w:rFonts w:ascii="Arial" w:hAnsi="Arial" w:cs="Arial"/>
        </w:rPr>
        <w:t xml:space="preserve"> need to have </w:t>
      </w:r>
      <w:r w:rsidR="00D45D5D">
        <w:rPr>
          <w:rFonts w:ascii="Arial" w:hAnsi="Arial" w:cs="Arial"/>
        </w:rPr>
        <w:t>the most</w:t>
      </w:r>
      <w:r w:rsidRPr="00D84BB8">
        <w:rPr>
          <w:rFonts w:ascii="Arial" w:hAnsi="Arial" w:cs="Arial"/>
        </w:rPr>
        <w:t xml:space="preserve"> succ</w:t>
      </w:r>
      <w:r>
        <w:rPr>
          <w:rFonts w:ascii="Arial" w:hAnsi="Arial" w:cs="Arial"/>
        </w:rPr>
        <w:t>essful outcome</w:t>
      </w:r>
      <w:r w:rsidR="00C31D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6294A95" w14:textId="5D2542BA" w:rsidR="00CC471C" w:rsidRPr="00CC471C" w:rsidRDefault="00CC471C" w:rsidP="00CC471C">
      <w:pPr>
        <w:rPr>
          <w:rFonts w:ascii="Arial" w:hAnsi="Arial" w:cs="Arial"/>
        </w:rPr>
      </w:pPr>
      <w:r>
        <w:rPr>
          <w:rFonts w:ascii="Arial" w:hAnsi="Arial" w:cs="Arial"/>
          <w:bCs/>
          <w:color w:val="4F81BD" w:themeColor="accent1"/>
          <w:sz w:val="28"/>
          <w:szCs w:val="28"/>
        </w:rPr>
        <w:t xml:space="preserve">Gathering Information </w:t>
      </w:r>
    </w:p>
    <w:p w14:paraId="15055CA1" w14:textId="71D4FA64" w:rsidR="007D54AA" w:rsidRPr="00D84BB8" w:rsidRDefault="00031204" w:rsidP="00FB3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9165AE" w:rsidRPr="00D84BB8">
        <w:rPr>
          <w:rFonts w:ascii="Arial" w:hAnsi="Arial" w:cs="Arial"/>
        </w:rPr>
        <w:t xml:space="preserve">will talk with you about your current life, including your housing, your support system, </w:t>
      </w:r>
      <w:r w:rsidR="00FB3284" w:rsidRPr="00D84BB8">
        <w:rPr>
          <w:rFonts w:ascii="Arial" w:hAnsi="Arial" w:cs="Arial"/>
        </w:rPr>
        <w:t>your</w:t>
      </w:r>
      <w:r w:rsidR="00772AB2" w:rsidRPr="00D84BB8">
        <w:rPr>
          <w:rFonts w:ascii="Arial" w:hAnsi="Arial" w:cs="Arial"/>
        </w:rPr>
        <w:t xml:space="preserve"> current </w:t>
      </w:r>
      <w:r w:rsidR="00FB3284" w:rsidRPr="00D84BB8">
        <w:rPr>
          <w:rFonts w:ascii="Arial" w:hAnsi="Arial" w:cs="Arial"/>
        </w:rPr>
        <w:t xml:space="preserve">level of </w:t>
      </w:r>
      <w:r w:rsidR="00D45D5D">
        <w:rPr>
          <w:rFonts w:ascii="Arial" w:hAnsi="Arial" w:cs="Arial"/>
        </w:rPr>
        <w:t>activity</w:t>
      </w:r>
      <w:r w:rsidR="00772AB2" w:rsidRPr="00D84BB8">
        <w:rPr>
          <w:rFonts w:ascii="Arial" w:hAnsi="Arial" w:cs="Arial"/>
        </w:rPr>
        <w:t xml:space="preserve">, </w:t>
      </w:r>
      <w:r w:rsidR="000B0184" w:rsidRPr="00D84BB8">
        <w:rPr>
          <w:rFonts w:ascii="Arial" w:hAnsi="Arial" w:cs="Arial"/>
        </w:rPr>
        <w:t xml:space="preserve">and </w:t>
      </w:r>
      <w:r w:rsidR="009165AE" w:rsidRPr="00D84BB8">
        <w:rPr>
          <w:rFonts w:ascii="Arial" w:hAnsi="Arial" w:cs="Arial"/>
        </w:rPr>
        <w:t xml:space="preserve">any financial concerns you </w:t>
      </w:r>
      <w:r w:rsidR="00933DFE">
        <w:rPr>
          <w:rFonts w:ascii="Arial" w:hAnsi="Arial" w:cs="Arial"/>
        </w:rPr>
        <w:t xml:space="preserve">may </w:t>
      </w:r>
      <w:r w:rsidR="009165AE" w:rsidRPr="00D84BB8">
        <w:rPr>
          <w:rFonts w:ascii="Arial" w:hAnsi="Arial" w:cs="Arial"/>
        </w:rPr>
        <w:t xml:space="preserve">have. </w:t>
      </w:r>
      <w:r w:rsidR="00772AB2" w:rsidRPr="00D84BB8">
        <w:rPr>
          <w:rFonts w:ascii="Arial" w:hAnsi="Arial" w:cs="Arial"/>
        </w:rPr>
        <w:t xml:space="preserve">We will </w:t>
      </w:r>
      <w:r w:rsidR="00FB3284" w:rsidRPr="00D84BB8">
        <w:rPr>
          <w:rFonts w:ascii="Arial" w:hAnsi="Arial" w:cs="Arial"/>
        </w:rPr>
        <w:t>discuss t</w:t>
      </w:r>
      <w:r>
        <w:rPr>
          <w:rFonts w:ascii="Arial" w:hAnsi="Arial" w:cs="Arial"/>
        </w:rPr>
        <w:t>he six-</w:t>
      </w:r>
      <w:r w:rsidR="00070F8D" w:rsidRPr="00D84BB8">
        <w:rPr>
          <w:rFonts w:ascii="Arial" w:hAnsi="Arial" w:cs="Arial"/>
        </w:rPr>
        <w:t>week post-</w:t>
      </w:r>
      <w:r w:rsidR="00D45D5D">
        <w:rPr>
          <w:rFonts w:ascii="Arial" w:hAnsi="Arial" w:cs="Arial"/>
        </w:rPr>
        <w:t>hospital</w:t>
      </w:r>
      <w:r w:rsidR="00070F8D" w:rsidRPr="00D84BB8">
        <w:rPr>
          <w:rFonts w:ascii="Arial" w:hAnsi="Arial" w:cs="Arial"/>
        </w:rPr>
        <w:t xml:space="preserve"> recovery </w:t>
      </w:r>
      <w:r w:rsidR="007D54AA" w:rsidRPr="00D84BB8">
        <w:rPr>
          <w:rFonts w:ascii="Arial" w:hAnsi="Arial" w:cs="Arial"/>
        </w:rPr>
        <w:t>plan</w:t>
      </w:r>
      <w:r w:rsidR="00CD0B5F">
        <w:rPr>
          <w:rFonts w:ascii="Arial" w:hAnsi="Arial" w:cs="Arial"/>
        </w:rPr>
        <w:t xml:space="preserve">.  This </w:t>
      </w:r>
      <w:r w:rsidR="007D54AA" w:rsidRPr="00D84BB8">
        <w:rPr>
          <w:rFonts w:ascii="Arial" w:hAnsi="Arial" w:cs="Arial"/>
        </w:rPr>
        <w:t>includes</w:t>
      </w:r>
      <w:r w:rsidR="00D45D5D">
        <w:rPr>
          <w:rFonts w:ascii="Arial" w:hAnsi="Arial" w:cs="Arial"/>
        </w:rPr>
        <w:t xml:space="preserve"> </w:t>
      </w:r>
      <w:r w:rsidR="006C2C67">
        <w:rPr>
          <w:rFonts w:ascii="Arial" w:hAnsi="Arial" w:cs="Arial"/>
        </w:rPr>
        <w:t>your caregiver</w:t>
      </w:r>
      <w:r w:rsidR="00070F8D" w:rsidRPr="00D84BB8">
        <w:rPr>
          <w:rFonts w:ascii="Arial" w:hAnsi="Arial" w:cs="Arial"/>
        </w:rPr>
        <w:t xml:space="preserve"> plan and </w:t>
      </w:r>
      <w:r w:rsidR="009165AE" w:rsidRPr="00D84BB8">
        <w:rPr>
          <w:rFonts w:ascii="Arial" w:hAnsi="Arial" w:cs="Arial"/>
        </w:rPr>
        <w:t xml:space="preserve">the </w:t>
      </w:r>
      <w:r w:rsidR="00E252A3" w:rsidRPr="00D84BB8">
        <w:rPr>
          <w:rFonts w:ascii="Arial" w:hAnsi="Arial" w:cs="Arial"/>
        </w:rPr>
        <w:t xml:space="preserve">need for </w:t>
      </w:r>
      <w:r w:rsidR="00D45D5D">
        <w:rPr>
          <w:rFonts w:ascii="Arial" w:hAnsi="Arial" w:cs="Arial"/>
        </w:rPr>
        <w:t>t</w:t>
      </w:r>
      <w:r w:rsidR="00E252A3" w:rsidRPr="00D84BB8">
        <w:rPr>
          <w:rFonts w:ascii="Arial" w:hAnsi="Arial" w:cs="Arial"/>
        </w:rPr>
        <w:t xml:space="preserve">emporary relocation </w:t>
      </w:r>
      <w:r w:rsidR="00D45D5D">
        <w:rPr>
          <w:rFonts w:ascii="Arial" w:hAnsi="Arial" w:cs="Arial"/>
        </w:rPr>
        <w:t xml:space="preserve">to </w:t>
      </w:r>
      <w:r w:rsidR="00E252A3" w:rsidRPr="00D84BB8">
        <w:rPr>
          <w:rFonts w:ascii="Arial" w:hAnsi="Arial" w:cs="Arial"/>
        </w:rPr>
        <w:t xml:space="preserve">within 30 minutes of UCSF. </w:t>
      </w:r>
    </w:p>
    <w:p w14:paraId="6857AEE2" w14:textId="716B9949" w:rsidR="00031204" w:rsidRDefault="00D45D5D" w:rsidP="00FB328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</w:t>
      </w:r>
      <w:r w:rsidR="00FB3284" w:rsidRPr="00D84BB8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also </w:t>
      </w:r>
      <w:r w:rsidR="00FB3284" w:rsidRPr="00D84BB8">
        <w:rPr>
          <w:rFonts w:ascii="Arial" w:hAnsi="Arial" w:cs="Arial"/>
        </w:rPr>
        <w:t>go over your current and past mental health</w:t>
      </w:r>
      <w:r w:rsidR="000B0184" w:rsidRPr="00D84BB8">
        <w:rPr>
          <w:rFonts w:ascii="Arial" w:hAnsi="Arial" w:cs="Arial"/>
        </w:rPr>
        <w:t xml:space="preserve"> and drug and alcohol history. </w:t>
      </w:r>
      <w:r>
        <w:rPr>
          <w:rFonts w:ascii="Arial" w:hAnsi="Arial" w:cs="Arial"/>
        </w:rPr>
        <w:t xml:space="preserve"> </w:t>
      </w:r>
      <w:r w:rsidR="00772AB2" w:rsidRPr="00D84BB8">
        <w:rPr>
          <w:rFonts w:ascii="Arial" w:hAnsi="Arial" w:cs="Arial"/>
        </w:rPr>
        <w:t xml:space="preserve">We will talk about </w:t>
      </w:r>
      <w:r w:rsidR="000B0184" w:rsidRPr="00D84BB8">
        <w:rPr>
          <w:rFonts w:ascii="Arial" w:hAnsi="Arial" w:cs="Arial"/>
        </w:rPr>
        <w:t>your</w:t>
      </w:r>
      <w:r w:rsidR="00FB3284" w:rsidRPr="00D84BB8">
        <w:rPr>
          <w:rFonts w:ascii="Arial" w:hAnsi="Arial" w:cs="Arial"/>
        </w:rPr>
        <w:t xml:space="preserve"> way of coping with stress and your overall motivation</w:t>
      </w:r>
      <w:r w:rsidR="00070F8D" w:rsidRPr="00D84BB8">
        <w:rPr>
          <w:rFonts w:ascii="Arial" w:hAnsi="Arial" w:cs="Arial"/>
        </w:rPr>
        <w:t xml:space="preserve"> and feelings about </w:t>
      </w:r>
      <w:r w:rsidR="00FB3284" w:rsidRPr="00D84BB8">
        <w:rPr>
          <w:rFonts w:ascii="Arial" w:hAnsi="Arial" w:cs="Arial"/>
        </w:rPr>
        <w:t>l</w:t>
      </w:r>
      <w:r w:rsidR="00031204">
        <w:rPr>
          <w:rFonts w:ascii="Arial" w:hAnsi="Arial" w:cs="Arial"/>
        </w:rPr>
        <w:t>u</w:t>
      </w:r>
      <w:r w:rsidR="00FB3284" w:rsidRPr="00D84BB8">
        <w:rPr>
          <w:rFonts w:ascii="Arial" w:hAnsi="Arial" w:cs="Arial"/>
        </w:rPr>
        <w:t xml:space="preserve">ng transplant.  </w:t>
      </w:r>
    </w:p>
    <w:p w14:paraId="2139E8D2" w14:textId="3500BC76" w:rsidR="00CC471C" w:rsidRDefault="00CC471C" w:rsidP="00CC471C">
      <w:pPr>
        <w:rPr>
          <w:rFonts w:ascii="Arial" w:hAnsi="Arial" w:cs="Arial"/>
        </w:rPr>
      </w:pPr>
      <w:r w:rsidRPr="00D84BB8">
        <w:rPr>
          <w:rFonts w:ascii="Arial" w:hAnsi="Arial" w:cs="Arial"/>
        </w:rPr>
        <w:t xml:space="preserve">If you have family members or friends who rely on your care, we will talk about who will look after them in your absence. </w:t>
      </w:r>
      <w:r>
        <w:rPr>
          <w:rFonts w:ascii="Arial" w:hAnsi="Arial" w:cs="Arial"/>
        </w:rPr>
        <w:t xml:space="preserve"> </w:t>
      </w:r>
      <w:r w:rsidRPr="00D84BB8">
        <w:rPr>
          <w:rFonts w:ascii="Arial" w:hAnsi="Arial" w:cs="Arial"/>
        </w:rPr>
        <w:t xml:space="preserve">Finally, if you have furry friends at home, they will need a plan </w:t>
      </w:r>
      <w:r w:rsidR="00D45D5D">
        <w:rPr>
          <w:rFonts w:ascii="Arial" w:hAnsi="Arial" w:cs="Arial"/>
        </w:rPr>
        <w:t>too</w:t>
      </w:r>
      <w:r w:rsidRPr="00D84BB8">
        <w:rPr>
          <w:rFonts w:ascii="Arial" w:hAnsi="Arial" w:cs="Arial"/>
        </w:rPr>
        <w:t xml:space="preserve">. </w:t>
      </w:r>
    </w:p>
    <w:p w14:paraId="65ECE41A" w14:textId="4E27FA20" w:rsidR="00CC471C" w:rsidRPr="00AD687E" w:rsidRDefault="00CC471C" w:rsidP="00CC471C">
      <w:pPr>
        <w:rPr>
          <w:rFonts w:ascii="Arial" w:hAnsi="Arial" w:cs="Arial"/>
          <w:bCs/>
          <w:color w:val="4F81BD" w:themeColor="accent1"/>
          <w:sz w:val="28"/>
          <w:szCs w:val="28"/>
        </w:rPr>
      </w:pPr>
      <w:r>
        <w:rPr>
          <w:rFonts w:ascii="Arial" w:hAnsi="Arial" w:cs="Arial"/>
          <w:bCs/>
          <w:color w:val="4F81BD" w:themeColor="accent1"/>
          <w:sz w:val="28"/>
          <w:szCs w:val="28"/>
        </w:rPr>
        <w:t xml:space="preserve">Benefits </w:t>
      </w:r>
    </w:p>
    <w:p w14:paraId="047DB7DF" w14:textId="675A7FAE" w:rsidR="007D54AA" w:rsidRPr="00D84BB8" w:rsidRDefault="000B0184" w:rsidP="007D54AA">
      <w:pPr>
        <w:rPr>
          <w:rFonts w:ascii="Arial" w:hAnsi="Arial" w:cs="Arial"/>
        </w:rPr>
      </w:pPr>
      <w:r w:rsidRPr="00D84BB8">
        <w:rPr>
          <w:rFonts w:ascii="Arial" w:hAnsi="Arial" w:cs="Arial"/>
        </w:rPr>
        <w:t xml:space="preserve">We will </w:t>
      </w:r>
      <w:r w:rsidR="00BD1966" w:rsidRPr="00D84BB8">
        <w:rPr>
          <w:rFonts w:ascii="Arial" w:hAnsi="Arial" w:cs="Arial"/>
        </w:rPr>
        <w:t xml:space="preserve">review any benefits we think you might be eligible for, </w:t>
      </w:r>
      <w:r w:rsidR="00D45D5D">
        <w:rPr>
          <w:rFonts w:ascii="Arial" w:hAnsi="Arial" w:cs="Arial"/>
        </w:rPr>
        <w:t>like</w:t>
      </w:r>
      <w:r w:rsidR="00BD1966" w:rsidRPr="00D84BB8">
        <w:rPr>
          <w:rFonts w:ascii="Arial" w:hAnsi="Arial" w:cs="Arial"/>
        </w:rPr>
        <w:t xml:space="preserve"> state disability, private disability, Family Medical Leave Act </w:t>
      </w:r>
      <w:r w:rsidR="00772AB2" w:rsidRPr="00D84BB8">
        <w:rPr>
          <w:rFonts w:ascii="Arial" w:hAnsi="Arial" w:cs="Arial"/>
        </w:rPr>
        <w:t xml:space="preserve">benefits </w:t>
      </w:r>
      <w:r w:rsidR="00BD1966" w:rsidRPr="00D84BB8">
        <w:rPr>
          <w:rFonts w:ascii="Arial" w:hAnsi="Arial" w:cs="Arial"/>
        </w:rPr>
        <w:t xml:space="preserve">and a special program for caregivers in California called Paid Family Leave.  Many people are concerned about finances, so </w:t>
      </w:r>
      <w:r w:rsidR="00031204">
        <w:rPr>
          <w:rFonts w:ascii="Arial" w:hAnsi="Arial" w:cs="Arial"/>
        </w:rPr>
        <w:t>we will talk about how to</w:t>
      </w:r>
      <w:r w:rsidR="007D54AA" w:rsidRPr="00D84BB8">
        <w:rPr>
          <w:rFonts w:ascii="Arial" w:hAnsi="Arial" w:cs="Arial"/>
        </w:rPr>
        <w:t xml:space="preserve"> prepare for transplant expenses that </w:t>
      </w:r>
      <w:r w:rsidR="006C2C67" w:rsidRPr="00D84BB8">
        <w:rPr>
          <w:rFonts w:ascii="Arial" w:hAnsi="Arial" w:cs="Arial"/>
        </w:rPr>
        <w:t>are not</w:t>
      </w:r>
      <w:r w:rsidR="007D54AA" w:rsidRPr="00D84BB8">
        <w:rPr>
          <w:rFonts w:ascii="Arial" w:hAnsi="Arial" w:cs="Arial"/>
        </w:rPr>
        <w:t xml:space="preserve"> covered by insurance. </w:t>
      </w:r>
    </w:p>
    <w:p w14:paraId="2E083B08" w14:textId="5B4F369B" w:rsidR="007D54AA" w:rsidRDefault="007D54AA" w:rsidP="007D54AA">
      <w:pPr>
        <w:rPr>
          <w:rFonts w:ascii="Arial" w:hAnsi="Arial" w:cs="Arial"/>
        </w:rPr>
      </w:pPr>
      <w:r w:rsidRPr="00D84BB8">
        <w:rPr>
          <w:rFonts w:ascii="Arial" w:hAnsi="Arial" w:cs="Arial"/>
        </w:rPr>
        <w:t xml:space="preserve">We will ask you and your caregiver if you have any special learning needs </w:t>
      </w:r>
      <w:r w:rsidR="00D45D5D">
        <w:rPr>
          <w:rFonts w:ascii="Arial" w:hAnsi="Arial" w:cs="Arial"/>
        </w:rPr>
        <w:t xml:space="preserve">that </w:t>
      </w:r>
      <w:r w:rsidRPr="00D84BB8">
        <w:rPr>
          <w:rFonts w:ascii="Arial" w:hAnsi="Arial" w:cs="Arial"/>
        </w:rPr>
        <w:t xml:space="preserve">you would like us to know about.  This </w:t>
      </w:r>
      <w:r w:rsidR="00933DFE">
        <w:rPr>
          <w:rFonts w:ascii="Arial" w:hAnsi="Arial" w:cs="Arial"/>
        </w:rPr>
        <w:t>may</w:t>
      </w:r>
      <w:r w:rsidRPr="00D84BB8">
        <w:rPr>
          <w:rFonts w:ascii="Arial" w:hAnsi="Arial" w:cs="Arial"/>
        </w:rPr>
        <w:t xml:space="preserve"> include </w:t>
      </w:r>
      <w:r w:rsidR="00D45D5D">
        <w:rPr>
          <w:rFonts w:ascii="Arial" w:hAnsi="Arial" w:cs="Arial"/>
        </w:rPr>
        <w:t>issues with</w:t>
      </w:r>
      <w:r w:rsidRPr="00D84BB8">
        <w:rPr>
          <w:rFonts w:ascii="Arial" w:hAnsi="Arial" w:cs="Arial"/>
        </w:rPr>
        <w:t xml:space="preserve"> reading, hearing or seeing, </w:t>
      </w:r>
      <w:r w:rsidR="006C2C4C">
        <w:rPr>
          <w:rFonts w:ascii="Arial" w:hAnsi="Arial" w:cs="Arial"/>
        </w:rPr>
        <w:t xml:space="preserve">a </w:t>
      </w:r>
      <w:r w:rsidRPr="00D84BB8">
        <w:rPr>
          <w:rFonts w:ascii="Arial" w:hAnsi="Arial" w:cs="Arial"/>
        </w:rPr>
        <w:t>need for an interpreter for yourself or family members, or eve</w:t>
      </w:r>
      <w:r w:rsidR="00E252A3" w:rsidRPr="00D84BB8">
        <w:rPr>
          <w:rFonts w:ascii="Arial" w:hAnsi="Arial" w:cs="Arial"/>
        </w:rPr>
        <w:t xml:space="preserve">n input from </w:t>
      </w:r>
      <w:r w:rsidR="00BE0F24" w:rsidRPr="00D84BB8">
        <w:rPr>
          <w:rFonts w:ascii="Arial" w:hAnsi="Arial" w:cs="Arial"/>
        </w:rPr>
        <w:t>you about</w:t>
      </w:r>
      <w:r w:rsidRPr="00D84BB8">
        <w:rPr>
          <w:rFonts w:ascii="Arial" w:hAnsi="Arial" w:cs="Arial"/>
        </w:rPr>
        <w:t xml:space="preserve"> the best way you learn</w:t>
      </w:r>
      <w:r w:rsidR="00D45D5D">
        <w:rPr>
          <w:rFonts w:ascii="Arial" w:hAnsi="Arial" w:cs="Arial"/>
        </w:rPr>
        <w:t xml:space="preserve"> new things.</w:t>
      </w:r>
      <w:r w:rsidRPr="00D84BB8">
        <w:rPr>
          <w:rFonts w:ascii="Arial" w:hAnsi="Arial" w:cs="Arial"/>
        </w:rPr>
        <w:t xml:space="preserve"> </w:t>
      </w:r>
    </w:p>
    <w:p w14:paraId="0DB6A28C" w14:textId="2250C506" w:rsidR="00CC471C" w:rsidRPr="00AD687E" w:rsidRDefault="00CC471C" w:rsidP="00CC471C">
      <w:pPr>
        <w:rPr>
          <w:rFonts w:ascii="Arial" w:hAnsi="Arial" w:cs="Arial"/>
          <w:bCs/>
          <w:color w:val="4F81BD" w:themeColor="accent1"/>
          <w:sz w:val="28"/>
          <w:szCs w:val="28"/>
        </w:rPr>
      </w:pPr>
      <w:r>
        <w:rPr>
          <w:rFonts w:ascii="Arial" w:hAnsi="Arial" w:cs="Arial"/>
          <w:bCs/>
          <w:color w:val="4F81BD" w:themeColor="accent1"/>
          <w:sz w:val="28"/>
          <w:szCs w:val="28"/>
        </w:rPr>
        <w:t>Advance Directives</w:t>
      </w:r>
    </w:p>
    <w:p w14:paraId="5317038C" w14:textId="618F5DC2" w:rsidR="002F47A4" w:rsidRPr="00CC471C" w:rsidRDefault="006C2C4C" w:rsidP="00CC471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6C2C4C">
        <w:rPr>
          <w:rFonts w:ascii="Arial" w:eastAsia="Times New Roman" w:hAnsi="Arial" w:cs="Arial"/>
        </w:rPr>
        <w:t xml:space="preserve">We encourage all patients to complete an </w:t>
      </w:r>
      <w:r w:rsidR="00D45D5D">
        <w:rPr>
          <w:rFonts w:ascii="Arial" w:eastAsia="Times New Roman" w:hAnsi="Arial" w:cs="Arial"/>
          <w:b/>
        </w:rPr>
        <w:t>A</w:t>
      </w:r>
      <w:r w:rsidRPr="006C2C4C">
        <w:rPr>
          <w:rFonts w:ascii="Arial" w:eastAsia="Times New Roman" w:hAnsi="Arial" w:cs="Arial"/>
          <w:b/>
        </w:rPr>
        <w:t xml:space="preserve">dvance </w:t>
      </w:r>
      <w:r w:rsidR="00D45D5D">
        <w:rPr>
          <w:rFonts w:ascii="Arial" w:eastAsia="Times New Roman" w:hAnsi="Arial" w:cs="Arial"/>
          <w:b/>
        </w:rPr>
        <w:t>H</w:t>
      </w:r>
      <w:r w:rsidRPr="006C2C4C">
        <w:rPr>
          <w:rFonts w:ascii="Arial" w:eastAsia="Times New Roman" w:hAnsi="Arial" w:cs="Arial"/>
          <w:b/>
        </w:rPr>
        <w:t xml:space="preserve">ealth </w:t>
      </w:r>
      <w:r w:rsidR="00D45D5D">
        <w:rPr>
          <w:rFonts w:ascii="Arial" w:eastAsia="Times New Roman" w:hAnsi="Arial" w:cs="Arial"/>
          <w:b/>
        </w:rPr>
        <w:t>C</w:t>
      </w:r>
      <w:r w:rsidRPr="006C2C4C">
        <w:rPr>
          <w:rFonts w:ascii="Arial" w:eastAsia="Times New Roman" w:hAnsi="Arial" w:cs="Arial"/>
          <w:b/>
        </w:rPr>
        <w:t xml:space="preserve">are </w:t>
      </w:r>
      <w:r w:rsidR="00ED275D">
        <w:rPr>
          <w:rFonts w:ascii="Arial" w:eastAsia="Times New Roman" w:hAnsi="Arial" w:cs="Arial"/>
          <w:b/>
        </w:rPr>
        <w:t>D</w:t>
      </w:r>
      <w:r w:rsidRPr="006C2C4C">
        <w:rPr>
          <w:rFonts w:ascii="Arial" w:eastAsia="Times New Roman" w:hAnsi="Arial" w:cs="Arial"/>
          <w:b/>
        </w:rPr>
        <w:t>irective</w:t>
      </w:r>
      <w:r w:rsidRPr="006C2C4C">
        <w:rPr>
          <w:rFonts w:ascii="Arial" w:eastAsia="Times New Roman" w:hAnsi="Arial" w:cs="Arial"/>
        </w:rPr>
        <w:t xml:space="preserve">. This form </w:t>
      </w:r>
      <w:r w:rsidR="00D45D5D">
        <w:rPr>
          <w:rFonts w:ascii="Arial" w:eastAsia="Times New Roman" w:hAnsi="Arial" w:cs="Arial"/>
        </w:rPr>
        <w:t>lets us know your wishes</w:t>
      </w:r>
      <w:r w:rsidR="00ED275D">
        <w:rPr>
          <w:rFonts w:ascii="Arial" w:eastAsia="Times New Roman" w:hAnsi="Arial" w:cs="Arial"/>
        </w:rPr>
        <w:t xml:space="preserve"> for what to do with your care if you are not able to decide for yourself.  It also lets you identify </w:t>
      </w:r>
      <w:r w:rsidR="00031204">
        <w:rPr>
          <w:rFonts w:ascii="Arial" w:eastAsia="Times New Roman" w:hAnsi="Arial" w:cs="Arial"/>
        </w:rPr>
        <w:t xml:space="preserve">someone </w:t>
      </w:r>
      <w:r w:rsidRPr="006C2C4C">
        <w:rPr>
          <w:rFonts w:ascii="Arial" w:eastAsia="Times New Roman" w:hAnsi="Arial" w:cs="Arial"/>
        </w:rPr>
        <w:t xml:space="preserve">to make </w:t>
      </w:r>
      <w:r w:rsidR="00031204">
        <w:rPr>
          <w:rFonts w:ascii="Arial" w:eastAsia="Times New Roman" w:hAnsi="Arial" w:cs="Arial"/>
        </w:rPr>
        <w:t xml:space="preserve">decisions </w:t>
      </w:r>
      <w:r w:rsidR="00ED275D">
        <w:rPr>
          <w:rFonts w:ascii="Arial" w:eastAsia="Times New Roman" w:hAnsi="Arial" w:cs="Arial"/>
        </w:rPr>
        <w:t>for you if you cannot do this for yourself.</w:t>
      </w:r>
      <w:r w:rsidR="00031204">
        <w:rPr>
          <w:rFonts w:ascii="Arial" w:eastAsia="Times New Roman" w:hAnsi="Arial" w:cs="Arial"/>
        </w:rPr>
        <w:t xml:space="preserve"> </w:t>
      </w:r>
      <w:r w:rsidR="00ED275D">
        <w:rPr>
          <w:rFonts w:ascii="Arial" w:eastAsia="Times New Roman" w:hAnsi="Arial" w:cs="Arial"/>
        </w:rPr>
        <w:t xml:space="preserve"> UCSF has a kit for this</w:t>
      </w:r>
      <w:r w:rsidRPr="006C2C4C">
        <w:rPr>
          <w:rFonts w:ascii="Arial" w:eastAsia="Times New Roman" w:hAnsi="Arial" w:cs="Arial"/>
        </w:rPr>
        <w:t xml:space="preserve"> </w:t>
      </w:r>
      <w:hyperlink r:id="rId13" w:history="1">
        <w:r w:rsidRPr="006C2C4C">
          <w:rPr>
            <w:rFonts w:ascii="Arial" w:eastAsia="Times New Roman" w:hAnsi="Arial" w:cs="Arial"/>
            <w:color w:val="0000FF"/>
            <w:u w:val="single"/>
          </w:rPr>
          <w:t>online</w:t>
        </w:r>
      </w:hyperlink>
      <w:r w:rsidR="00ED275D">
        <w:rPr>
          <w:rFonts w:ascii="Arial" w:eastAsia="Times New Roman" w:hAnsi="Arial" w:cs="Arial"/>
        </w:rPr>
        <w:t>, if you don’t already have one.</w:t>
      </w:r>
      <w:r w:rsidRPr="006C2C4C">
        <w:rPr>
          <w:rFonts w:ascii="Arial" w:eastAsia="Times New Roman" w:hAnsi="Arial" w:cs="Arial"/>
        </w:rPr>
        <w:t xml:space="preserve"> </w:t>
      </w:r>
    </w:p>
    <w:p w14:paraId="0A35B76E" w14:textId="4437E7F5" w:rsidR="00070F8D" w:rsidRPr="00AD687E" w:rsidRDefault="00031204" w:rsidP="00933DFE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  <w:r>
        <w:rPr>
          <w:rFonts w:ascii="Arial" w:hAnsi="Arial" w:cs="Arial"/>
          <w:bCs/>
          <w:color w:val="4F81BD" w:themeColor="accent1"/>
          <w:sz w:val="28"/>
          <w:szCs w:val="28"/>
        </w:rPr>
        <w:t xml:space="preserve">Wrapping Up the First Meeting </w:t>
      </w:r>
    </w:p>
    <w:p w14:paraId="17E5F569" w14:textId="3EFB279D" w:rsidR="00FB3284" w:rsidRPr="00D84BB8" w:rsidRDefault="00AC0D5D" w:rsidP="00933DFE">
      <w:pPr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1EE5C640" wp14:editId="795A33CB">
            <wp:simplePos x="0" y="0"/>
            <wp:positionH relativeFrom="column">
              <wp:posOffset>460150</wp:posOffset>
            </wp:positionH>
            <wp:positionV relativeFrom="paragraph">
              <wp:posOffset>631630</wp:posOffset>
            </wp:positionV>
            <wp:extent cx="3806825" cy="1390650"/>
            <wp:effectExtent l="0" t="0" r="3175" b="0"/>
            <wp:wrapSquare wrapText="bothSides"/>
            <wp:docPr id="8" name="Picture 8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alenda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204">
        <w:rPr>
          <w:rFonts w:ascii="Arial" w:hAnsi="Arial" w:cs="Arial"/>
        </w:rPr>
        <w:t xml:space="preserve">At the end of this first meeting, </w:t>
      </w:r>
      <w:r w:rsidR="00FB3284" w:rsidRPr="00D84BB8">
        <w:rPr>
          <w:rFonts w:ascii="Arial" w:hAnsi="Arial" w:cs="Arial"/>
        </w:rPr>
        <w:t>w</w:t>
      </w:r>
      <w:r w:rsidR="00070F8D" w:rsidRPr="00D84BB8">
        <w:rPr>
          <w:rFonts w:ascii="Arial" w:hAnsi="Arial" w:cs="Arial"/>
        </w:rPr>
        <w:t>e wil</w:t>
      </w:r>
      <w:r w:rsidR="009165AE" w:rsidRPr="00D84BB8">
        <w:rPr>
          <w:rFonts w:ascii="Arial" w:hAnsi="Arial" w:cs="Arial"/>
        </w:rPr>
        <w:t>l talk</w:t>
      </w:r>
      <w:r w:rsidR="00ED275D">
        <w:rPr>
          <w:rFonts w:ascii="Arial" w:hAnsi="Arial" w:cs="Arial"/>
        </w:rPr>
        <w:t xml:space="preserve"> with you</w:t>
      </w:r>
      <w:r w:rsidR="009165AE" w:rsidRPr="00D84BB8">
        <w:rPr>
          <w:rFonts w:ascii="Arial" w:hAnsi="Arial" w:cs="Arial"/>
        </w:rPr>
        <w:t xml:space="preserve"> about</w:t>
      </w:r>
      <w:r w:rsidR="00ED275D">
        <w:rPr>
          <w:rFonts w:ascii="Arial" w:hAnsi="Arial" w:cs="Arial"/>
        </w:rPr>
        <w:t xml:space="preserve"> any</w:t>
      </w:r>
      <w:r w:rsidR="009165AE" w:rsidRPr="00D84BB8">
        <w:rPr>
          <w:rFonts w:ascii="Arial" w:hAnsi="Arial" w:cs="Arial"/>
        </w:rPr>
        <w:t xml:space="preserve"> issues</w:t>
      </w:r>
      <w:r w:rsidR="00CC471C">
        <w:rPr>
          <w:rFonts w:ascii="Arial" w:hAnsi="Arial" w:cs="Arial"/>
        </w:rPr>
        <w:t xml:space="preserve"> </w:t>
      </w:r>
      <w:r w:rsidR="00ED275D">
        <w:rPr>
          <w:rFonts w:ascii="Arial" w:hAnsi="Arial" w:cs="Arial"/>
        </w:rPr>
        <w:t xml:space="preserve">that </w:t>
      </w:r>
      <w:r w:rsidR="00933DFE">
        <w:rPr>
          <w:rFonts w:ascii="Arial" w:hAnsi="Arial" w:cs="Arial"/>
        </w:rPr>
        <w:t>will</w:t>
      </w:r>
      <w:r w:rsidR="009165AE" w:rsidRPr="00D84BB8">
        <w:rPr>
          <w:rFonts w:ascii="Arial" w:hAnsi="Arial" w:cs="Arial"/>
        </w:rPr>
        <w:t xml:space="preserve"> </w:t>
      </w:r>
      <w:r w:rsidR="00070F8D" w:rsidRPr="00D84BB8">
        <w:rPr>
          <w:rFonts w:ascii="Arial" w:hAnsi="Arial" w:cs="Arial"/>
        </w:rPr>
        <w:t xml:space="preserve">need to be addressed for you to be a candidate for transplant and </w:t>
      </w:r>
      <w:r w:rsidR="00ED275D">
        <w:rPr>
          <w:rFonts w:ascii="Arial" w:hAnsi="Arial" w:cs="Arial"/>
        </w:rPr>
        <w:t xml:space="preserve">to </w:t>
      </w:r>
      <w:r w:rsidR="00070F8D" w:rsidRPr="00D84BB8">
        <w:rPr>
          <w:rFonts w:ascii="Arial" w:hAnsi="Arial" w:cs="Arial"/>
        </w:rPr>
        <w:t xml:space="preserve">have </w:t>
      </w:r>
      <w:r w:rsidR="00ED275D">
        <w:rPr>
          <w:rFonts w:ascii="Arial" w:hAnsi="Arial" w:cs="Arial"/>
        </w:rPr>
        <w:t>the best</w:t>
      </w:r>
      <w:r w:rsidR="00070F8D" w:rsidRPr="00D84BB8">
        <w:rPr>
          <w:rFonts w:ascii="Arial" w:hAnsi="Arial" w:cs="Arial"/>
        </w:rPr>
        <w:t xml:space="preserve"> outcome. </w:t>
      </w:r>
      <w:r w:rsidR="00FB3284" w:rsidRPr="00D84BB8">
        <w:rPr>
          <w:rFonts w:ascii="Arial" w:hAnsi="Arial" w:cs="Arial"/>
        </w:rPr>
        <w:t xml:space="preserve"> This </w:t>
      </w:r>
      <w:r w:rsidR="00AD687E">
        <w:rPr>
          <w:rFonts w:ascii="Arial" w:hAnsi="Arial" w:cs="Arial"/>
        </w:rPr>
        <w:t>may</w:t>
      </w:r>
      <w:r w:rsidR="00FB3284" w:rsidRPr="00D84BB8">
        <w:rPr>
          <w:rFonts w:ascii="Arial" w:hAnsi="Arial" w:cs="Arial"/>
        </w:rPr>
        <w:t xml:space="preserve"> </w:t>
      </w:r>
      <w:r w:rsidR="006C2C67" w:rsidRPr="00D84BB8">
        <w:rPr>
          <w:rFonts w:ascii="Arial" w:hAnsi="Arial" w:cs="Arial"/>
        </w:rPr>
        <w:t>includ</w:t>
      </w:r>
      <w:r w:rsidR="006C2C67">
        <w:rPr>
          <w:rFonts w:ascii="Arial" w:hAnsi="Arial" w:cs="Arial"/>
        </w:rPr>
        <w:t xml:space="preserve">e </w:t>
      </w:r>
      <w:r w:rsidR="006C2C67" w:rsidRPr="00D84BB8">
        <w:rPr>
          <w:rFonts w:ascii="Arial" w:hAnsi="Arial" w:cs="Arial"/>
        </w:rPr>
        <w:t>identifying</w:t>
      </w:r>
      <w:r w:rsidR="00FB3284" w:rsidRPr="00D84BB8">
        <w:rPr>
          <w:rFonts w:ascii="Arial" w:hAnsi="Arial" w:cs="Arial"/>
        </w:rPr>
        <w:t xml:space="preserve"> </w:t>
      </w:r>
      <w:r w:rsidR="00ED275D">
        <w:rPr>
          <w:rFonts w:ascii="Arial" w:hAnsi="Arial" w:cs="Arial"/>
        </w:rPr>
        <w:t>people to care for you</w:t>
      </w:r>
      <w:r w:rsidR="00FB3284" w:rsidRPr="00D84BB8">
        <w:rPr>
          <w:rFonts w:ascii="Arial" w:hAnsi="Arial" w:cs="Arial"/>
        </w:rPr>
        <w:t xml:space="preserve">, financial preparation, ways to increase your coping </w:t>
      </w:r>
      <w:r w:rsidR="009165AE" w:rsidRPr="00D84BB8">
        <w:rPr>
          <w:rFonts w:ascii="Arial" w:hAnsi="Arial" w:cs="Arial"/>
        </w:rPr>
        <w:t xml:space="preserve">skills, </w:t>
      </w:r>
      <w:r w:rsidR="007F69EA">
        <w:rPr>
          <w:rFonts w:ascii="Arial" w:hAnsi="Arial" w:cs="Arial"/>
        </w:rPr>
        <w:t xml:space="preserve">or </w:t>
      </w:r>
      <w:r w:rsidR="00ED275D">
        <w:rPr>
          <w:rFonts w:ascii="Arial" w:hAnsi="Arial" w:cs="Arial"/>
        </w:rPr>
        <w:t>getting extra</w:t>
      </w:r>
      <w:r w:rsidR="00070F8D" w:rsidRPr="00D84BB8">
        <w:rPr>
          <w:rFonts w:ascii="Arial" w:hAnsi="Arial" w:cs="Arial"/>
        </w:rPr>
        <w:t xml:space="preserve"> education or support. </w:t>
      </w:r>
    </w:p>
    <w:p w14:paraId="37A8CAF2" w14:textId="77777777" w:rsidR="0081588D" w:rsidRDefault="0081588D" w:rsidP="00933DFE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</w:p>
    <w:p w14:paraId="0EC9437B" w14:textId="260304B4" w:rsidR="002F47A4" w:rsidRDefault="002F47A4" w:rsidP="00933DFE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</w:p>
    <w:p w14:paraId="5CD8468E" w14:textId="77777777" w:rsidR="008D04E0" w:rsidRDefault="008D04E0" w:rsidP="00933DFE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</w:p>
    <w:p w14:paraId="299E7E1B" w14:textId="77777777" w:rsidR="00ED275D" w:rsidRDefault="00ED275D" w:rsidP="00933DFE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</w:p>
    <w:p w14:paraId="23596104" w14:textId="77777777" w:rsidR="00ED275D" w:rsidRDefault="00ED275D" w:rsidP="00933DFE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</w:p>
    <w:p w14:paraId="6F8F00C2" w14:textId="4058A25B" w:rsidR="00070F8D" w:rsidRPr="00AD687E" w:rsidRDefault="00070F8D" w:rsidP="00933DFE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  <w:r w:rsidRPr="00AD687E">
        <w:rPr>
          <w:rFonts w:ascii="Arial" w:hAnsi="Arial" w:cs="Arial"/>
          <w:bCs/>
          <w:color w:val="4F81BD" w:themeColor="accent1"/>
          <w:sz w:val="28"/>
          <w:szCs w:val="28"/>
        </w:rPr>
        <w:lastRenderedPageBreak/>
        <w:t xml:space="preserve">Readiness for Transplant </w:t>
      </w:r>
    </w:p>
    <w:p w14:paraId="627C485F" w14:textId="15E18A35" w:rsidR="0081588D" w:rsidRDefault="00070F8D" w:rsidP="0081588D">
      <w:pPr>
        <w:ind w:left="720"/>
        <w:rPr>
          <w:rFonts w:ascii="Arial" w:hAnsi="Arial" w:cs="Arial"/>
        </w:rPr>
      </w:pPr>
      <w:r w:rsidRPr="00D84BB8">
        <w:rPr>
          <w:rFonts w:ascii="Arial" w:hAnsi="Arial" w:cs="Arial"/>
        </w:rPr>
        <w:t>Your</w:t>
      </w:r>
      <w:r w:rsidR="006205DF" w:rsidRPr="00D84BB8">
        <w:rPr>
          <w:rFonts w:ascii="Arial" w:hAnsi="Arial" w:cs="Arial"/>
        </w:rPr>
        <w:t xml:space="preserve"> overall</w:t>
      </w:r>
      <w:r w:rsidRPr="00D84BB8">
        <w:rPr>
          <w:rFonts w:ascii="Arial" w:hAnsi="Arial" w:cs="Arial"/>
        </w:rPr>
        <w:t xml:space="preserve"> readiness for transplant is based on</w:t>
      </w:r>
      <w:r w:rsidR="00947588">
        <w:rPr>
          <w:rFonts w:ascii="Arial" w:hAnsi="Arial" w:cs="Arial"/>
        </w:rPr>
        <w:t xml:space="preserve"> your medical and surgical evaluations </w:t>
      </w:r>
      <w:r w:rsidR="00ED275D" w:rsidRPr="00ED275D">
        <w:rPr>
          <w:rFonts w:ascii="Arial" w:hAnsi="Arial" w:cs="Arial"/>
          <w:u w:val="single"/>
        </w:rPr>
        <w:t>and</w:t>
      </w:r>
      <w:r w:rsidRPr="00D84BB8">
        <w:rPr>
          <w:rFonts w:ascii="Arial" w:hAnsi="Arial" w:cs="Arial"/>
        </w:rPr>
        <w:t xml:space="preserve"> all </w:t>
      </w:r>
      <w:r w:rsidR="00ED275D">
        <w:rPr>
          <w:rFonts w:ascii="Arial" w:hAnsi="Arial" w:cs="Arial"/>
        </w:rPr>
        <w:t xml:space="preserve">the </w:t>
      </w:r>
      <w:r w:rsidR="00947588" w:rsidRPr="00D84BB8">
        <w:rPr>
          <w:rFonts w:ascii="Arial" w:hAnsi="Arial" w:cs="Arial"/>
        </w:rPr>
        <w:t>areas</w:t>
      </w:r>
      <w:r w:rsidRPr="00D84BB8">
        <w:rPr>
          <w:rFonts w:ascii="Arial" w:hAnsi="Arial" w:cs="Arial"/>
        </w:rPr>
        <w:t xml:space="preserve"> </w:t>
      </w:r>
      <w:r w:rsidR="006205DF" w:rsidRPr="00D84BB8">
        <w:rPr>
          <w:rFonts w:ascii="Arial" w:hAnsi="Arial" w:cs="Arial"/>
        </w:rPr>
        <w:t>we discuss</w:t>
      </w:r>
      <w:r w:rsidR="0035187F" w:rsidRPr="00D84BB8">
        <w:rPr>
          <w:rFonts w:ascii="Arial" w:hAnsi="Arial" w:cs="Arial"/>
        </w:rPr>
        <w:t xml:space="preserve"> with </w:t>
      </w:r>
      <w:r w:rsidR="00395483" w:rsidRPr="00D84BB8">
        <w:rPr>
          <w:rFonts w:ascii="Arial" w:hAnsi="Arial" w:cs="Arial"/>
        </w:rPr>
        <w:t>you</w:t>
      </w:r>
      <w:r w:rsidR="00947588">
        <w:rPr>
          <w:rFonts w:ascii="Arial" w:hAnsi="Arial" w:cs="Arial"/>
        </w:rPr>
        <w:t xml:space="preserve">. </w:t>
      </w:r>
      <w:r w:rsidR="00AD687E">
        <w:rPr>
          <w:rFonts w:ascii="Arial" w:hAnsi="Arial" w:cs="Arial"/>
        </w:rPr>
        <w:t xml:space="preserve"> </w:t>
      </w:r>
      <w:r w:rsidR="00947588">
        <w:rPr>
          <w:rFonts w:ascii="Arial" w:hAnsi="Arial" w:cs="Arial"/>
        </w:rPr>
        <w:t xml:space="preserve">The transplant team </w:t>
      </w:r>
      <w:r w:rsidR="00ED275D">
        <w:rPr>
          <w:rFonts w:ascii="Arial" w:hAnsi="Arial" w:cs="Arial"/>
        </w:rPr>
        <w:t>looks at</w:t>
      </w:r>
      <w:r w:rsidR="00947588">
        <w:rPr>
          <w:rFonts w:ascii="Arial" w:hAnsi="Arial" w:cs="Arial"/>
        </w:rPr>
        <w:t xml:space="preserve"> all these factors </w:t>
      </w:r>
      <w:r w:rsidR="00ED275D">
        <w:rPr>
          <w:rFonts w:ascii="Arial" w:hAnsi="Arial" w:cs="Arial"/>
        </w:rPr>
        <w:t>t</w:t>
      </w:r>
      <w:r w:rsidR="00947588" w:rsidRPr="00D84BB8">
        <w:rPr>
          <w:rFonts w:ascii="Arial" w:hAnsi="Arial" w:cs="Arial"/>
        </w:rPr>
        <w:t>o</w:t>
      </w:r>
      <w:r w:rsidR="006205DF" w:rsidRPr="00D84BB8">
        <w:rPr>
          <w:rFonts w:ascii="Arial" w:hAnsi="Arial" w:cs="Arial"/>
        </w:rPr>
        <w:t xml:space="preserve"> determine if transplant is the right treatme</w:t>
      </w:r>
      <w:r w:rsidR="0035187F" w:rsidRPr="00D84BB8">
        <w:rPr>
          <w:rFonts w:ascii="Arial" w:hAnsi="Arial" w:cs="Arial"/>
        </w:rPr>
        <w:t>nt for you at this time</w:t>
      </w:r>
      <w:r w:rsidR="0081588D">
        <w:rPr>
          <w:rFonts w:ascii="Arial" w:hAnsi="Arial" w:cs="Arial"/>
        </w:rPr>
        <w:t>.</w:t>
      </w:r>
    </w:p>
    <w:p w14:paraId="7C166E1D" w14:textId="77777777" w:rsidR="002F47A4" w:rsidRDefault="002F47A4" w:rsidP="00126607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</w:p>
    <w:p w14:paraId="32EB67DE" w14:textId="687F70C7" w:rsidR="002D76C8" w:rsidRPr="00D84BB8" w:rsidRDefault="00FB3284" w:rsidP="00126607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  <w:r w:rsidRPr="00D84BB8">
        <w:rPr>
          <w:rFonts w:ascii="Arial" w:hAnsi="Arial" w:cs="Arial"/>
          <w:bCs/>
          <w:color w:val="4F81BD" w:themeColor="accent1"/>
          <w:sz w:val="36"/>
          <w:szCs w:val="36"/>
        </w:rPr>
        <w:t xml:space="preserve">Coping with Waiting </w:t>
      </w:r>
    </w:p>
    <w:p w14:paraId="37197926" w14:textId="174EDE2B" w:rsidR="00FB3284" w:rsidRPr="00D84BB8" w:rsidRDefault="002F47A4" w:rsidP="00126607">
      <w:pPr>
        <w:spacing w:after="0" w:line="240" w:lineRule="auto"/>
        <w:rPr>
          <w:rFonts w:ascii="Arial" w:hAnsi="Arial" w:cs="Arial"/>
          <w:color w:val="4F81BD" w:themeColor="accent1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79A3781" wp14:editId="47ADE506">
            <wp:simplePos x="0" y="0"/>
            <wp:positionH relativeFrom="margin">
              <wp:align>right</wp:align>
            </wp:positionH>
            <wp:positionV relativeFrom="paragraph">
              <wp:posOffset>128220</wp:posOffset>
            </wp:positionV>
            <wp:extent cx="1953895" cy="2446020"/>
            <wp:effectExtent l="0" t="0" r="8255" b="0"/>
            <wp:wrapSquare wrapText="bothSides"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5" r="1665"/>
                    <a:stretch/>
                  </pic:blipFill>
                  <pic:spPr bwMode="auto">
                    <a:xfrm>
                      <a:off x="0" y="0"/>
                      <a:ext cx="195389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9819A" w14:textId="1A4A5876" w:rsidR="00FD45CC" w:rsidRPr="00D84BB8" w:rsidRDefault="00FD45CC" w:rsidP="00FD45CC">
      <w:pPr>
        <w:rPr>
          <w:rFonts w:ascii="Arial" w:hAnsi="Arial" w:cs="Arial"/>
        </w:rPr>
      </w:pPr>
      <w:r w:rsidRPr="00D84BB8">
        <w:rPr>
          <w:rFonts w:ascii="Arial" w:hAnsi="Arial" w:cs="Arial"/>
        </w:rPr>
        <w:t>As you go through the evaluation process and approach your t</w:t>
      </w:r>
      <w:r w:rsidR="006205DF" w:rsidRPr="00D84BB8">
        <w:rPr>
          <w:rFonts w:ascii="Arial" w:hAnsi="Arial" w:cs="Arial"/>
        </w:rPr>
        <w:t xml:space="preserve">ransplant window, you may be getting more ill </w:t>
      </w:r>
      <w:r w:rsidR="00031204">
        <w:rPr>
          <w:rFonts w:ascii="Arial" w:hAnsi="Arial" w:cs="Arial"/>
        </w:rPr>
        <w:t xml:space="preserve">and </w:t>
      </w:r>
      <w:r w:rsidR="00EE3786">
        <w:rPr>
          <w:rFonts w:ascii="Arial" w:hAnsi="Arial" w:cs="Arial"/>
        </w:rPr>
        <w:t>may be</w:t>
      </w:r>
      <w:r w:rsidR="00031204">
        <w:rPr>
          <w:rFonts w:ascii="Arial" w:hAnsi="Arial" w:cs="Arial"/>
        </w:rPr>
        <w:t xml:space="preserve"> needing more help </w:t>
      </w:r>
      <w:r w:rsidR="00CC471C">
        <w:rPr>
          <w:rFonts w:ascii="Arial" w:hAnsi="Arial" w:cs="Arial"/>
        </w:rPr>
        <w:t>f</w:t>
      </w:r>
      <w:r w:rsidRPr="00D84BB8">
        <w:rPr>
          <w:rFonts w:ascii="Arial" w:hAnsi="Arial" w:cs="Arial"/>
        </w:rPr>
        <w:t xml:space="preserve">rom family, friends or other </w:t>
      </w:r>
      <w:r w:rsidR="0081588D">
        <w:rPr>
          <w:rFonts w:ascii="Arial" w:hAnsi="Arial" w:cs="Arial"/>
        </w:rPr>
        <w:t>c</w:t>
      </w:r>
      <w:r w:rsidR="006C2C4C">
        <w:rPr>
          <w:rFonts w:ascii="Arial" w:hAnsi="Arial" w:cs="Arial"/>
        </w:rPr>
        <w:t>a</w:t>
      </w:r>
      <w:r w:rsidRPr="00D84BB8">
        <w:rPr>
          <w:rFonts w:ascii="Arial" w:hAnsi="Arial" w:cs="Arial"/>
        </w:rPr>
        <w:t>regivers. This c</w:t>
      </w:r>
      <w:r w:rsidR="00CC471C">
        <w:rPr>
          <w:rFonts w:ascii="Arial" w:hAnsi="Arial" w:cs="Arial"/>
        </w:rPr>
        <w:t xml:space="preserve">an be a challenging </w:t>
      </w:r>
      <w:r w:rsidR="00031204">
        <w:rPr>
          <w:rFonts w:ascii="Arial" w:hAnsi="Arial" w:cs="Arial"/>
        </w:rPr>
        <w:t xml:space="preserve">time, and it is </w:t>
      </w:r>
      <w:r w:rsidRPr="00D84BB8">
        <w:rPr>
          <w:rFonts w:ascii="Arial" w:hAnsi="Arial" w:cs="Arial"/>
        </w:rPr>
        <w:t xml:space="preserve">common to </w:t>
      </w:r>
      <w:r w:rsidR="00EE3786">
        <w:rPr>
          <w:rFonts w:ascii="Arial" w:hAnsi="Arial" w:cs="Arial"/>
        </w:rPr>
        <w:t>have</w:t>
      </w:r>
      <w:r w:rsidRPr="00D84BB8">
        <w:rPr>
          <w:rFonts w:ascii="Arial" w:hAnsi="Arial" w:cs="Arial"/>
        </w:rPr>
        <w:t xml:space="preserve"> feelings of grief and sadness related to your change in health.  In particular, you may be grieving the loss of the old “healthy you” and feel</w:t>
      </w:r>
      <w:r w:rsidR="00AD687E">
        <w:rPr>
          <w:rFonts w:ascii="Arial" w:hAnsi="Arial" w:cs="Arial"/>
        </w:rPr>
        <w:t>ing</w:t>
      </w:r>
      <w:r w:rsidRPr="00D84BB8">
        <w:rPr>
          <w:rFonts w:ascii="Arial" w:hAnsi="Arial" w:cs="Arial"/>
        </w:rPr>
        <w:t xml:space="preserve"> un</w:t>
      </w:r>
      <w:r w:rsidR="00EE3786">
        <w:rPr>
          <w:rFonts w:ascii="Arial" w:hAnsi="Arial" w:cs="Arial"/>
        </w:rPr>
        <w:t>sure</w:t>
      </w:r>
      <w:r w:rsidRPr="00D84BB8">
        <w:rPr>
          <w:rFonts w:ascii="Arial" w:hAnsi="Arial" w:cs="Arial"/>
        </w:rPr>
        <w:t xml:space="preserve"> of </w:t>
      </w:r>
      <w:r w:rsidR="00947588" w:rsidRPr="00D84BB8">
        <w:rPr>
          <w:rFonts w:ascii="Arial" w:hAnsi="Arial" w:cs="Arial"/>
        </w:rPr>
        <w:t>what has</w:t>
      </w:r>
      <w:r w:rsidRPr="00D84BB8">
        <w:rPr>
          <w:rFonts w:ascii="Arial" w:hAnsi="Arial" w:cs="Arial"/>
        </w:rPr>
        <w:t xml:space="preserve"> to come. </w:t>
      </w:r>
    </w:p>
    <w:p w14:paraId="1C1DEC34" w14:textId="37904134" w:rsidR="00FD45CC" w:rsidRDefault="006934A4" w:rsidP="00FD45CC">
      <w:pPr>
        <w:rPr>
          <w:rFonts w:ascii="Arial" w:hAnsi="Arial" w:cs="Arial"/>
        </w:rPr>
      </w:pPr>
      <w:r>
        <w:rPr>
          <w:rFonts w:ascii="Arial" w:hAnsi="Arial" w:cs="Arial"/>
        </w:rPr>
        <w:t>All of these changes</w:t>
      </w:r>
      <w:r w:rsidR="006205DF" w:rsidRPr="00D84BB8">
        <w:rPr>
          <w:rFonts w:ascii="Arial" w:hAnsi="Arial" w:cs="Arial"/>
        </w:rPr>
        <w:t xml:space="preserve"> </w:t>
      </w:r>
      <w:r w:rsidR="00FD45CC" w:rsidRPr="00D84BB8">
        <w:rPr>
          <w:rFonts w:ascii="Arial" w:hAnsi="Arial" w:cs="Arial"/>
        </w:rPr>
        <w:t>can affect your sense of self, your relationships with your family, your fin</w:t>
      </w:r>
      <w:r w:rsidR="00772AB2" w:rsidRPr="00D84BB8">
        <w:rPr>
          <w:rFonts w:ascii="Arial" w:hAnsi="Arial" w:cs="Arial"/>
        </w:rPr>
        <w:t xml:space="preserve">ancial standing and </w:t>
      </w:r>
      <w:r w:rsidR="00EE3786">
        <w:rPr>
          <w:rFonts w:ascii="Arial" w:hAnsi="Arial" w:cs="Arial"/>
        </w:rPr>
        <w:t>how you see y</w:t>
      </w:r>
      <w:r w:rsidR="00FD45CC" w:rsidRPr="00D84BB8">
        <w:rPr>
          <w:rFonts w:ascii="Arial" w:hAnsi="Arial" w:cs="Arial"/>
        </w:rPr>
        <w:t>our future. There can also be “silver</w:t>
      </w:r>
      <w:r w:rsidR="00772AB2" w:rsidRPr="00D84BB8">
        <w:rPr>
          <w:rFonts w:ascii="Arial" w:hAnsi="Arial" w:cs="Arial"/>
        </w:rPr>
        <w:t xml:space="preserve"> linings” during this time</w:t>
      </w:r>
      <w:r w:rsidR="00EE3786">
        <w:rPr>
          <w:rFonts w:ascii="Arial" w:hAnsi="Arial" w:cs="Arial"/>
        </w:rPr>
        <w:t xml:space="preserve"> which </w:t>
      </w:r>
      <w:r w:rsidR="00FD45CC" w:rsidRPr="00D84BB8">
        <w:rPr>
          <w:rFonts w:ascii="Arial" w:hAnsi="Arial" w:cs="Arial"/>
        </w:rPr>
        <w:t xml:space="preserve">include </w:t>
      </w:r>
      <w:r w:rsidR="00EE3786">
        <w:rPr>
          <w:rFonts w:ascii="Arial" w:hAnsi="Arial" w:cs="Arial"/>
        </w:rPr>
        <w:t>more</w:t>
      </w:r>
      <w:r w:rsidR="00FD45CC" w:rsidRPr="00D84BB8">
        <w:rPr>
          <w:rFonts w:ascii="Arial" w:hAnsi="Arial" w:cs="Arial"/>
        </w:rPr>
        <w:t xml:space="preserve"> appreciation of life and a</w:t>
      </w:r>
      <w:r>
        <w:rPr>
          <w:rFonts w:ascii="Arial" w:hAnsi="Arial" w:cs="Arial"/>
        </w:rPr>
        <w:t xml:space="preserve"> desire</w:t>
      </w:r>
      <w:r w:rsidR="00FD45CC" w:rsidRPr="00D84BB8">
        <w:rPr>
          <w:rFonts w:ascii="Arial" w:hAnsi="Arial" w:cs="Arial"/>
        </w:rPr>
        <w:t xml:space="preserve"> to value each day. </w:t>
      </w:r>
    </w:p>
    <w:p w14:paraId="1298184D" w14:textId="7537E301" w:rsidR="00627233" w:rsidRPr="00AD687E" w:rsidRDefault="00627233" w:rsidP="00AD687E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  <w:r w:rsidRPr="00AD687E">
        <w:rPr>
          <w:rFonts w:ascii="Arial" w:hAnsi="Arial" w:cs="Arial"/>
          <w:bCs/>
          <w:color w:val="4F81BD" w:themeColor="accent1"/>
          <w:sz w:val="28"/>
          <w:szCs w:val="28"/>
        </w:rPr>
        <w:t xml:space="preserve">Ways to Cope </w:t>
      </w:r>
    </w:p>
    <w:p w14:paraId="2041D70A" w14:textId="5B4146A0" w:rsidR="006C2C67" w:rsidRDefault="00FD45CC" w:rsidP="00AD687E">
      <w:pPr>
        <w:ind w:left="720"/>
        <w:rPr>
          <w:rFonts w:ascii="Arial" w:hAnsi="Arial" w:cs="Arial"/>
        </w:rPr>
      </w:pPr>
      <w:r w:rsidRPr="00D84BB8">
        <w:rPr>
          <w:rFonts w:ascii="Arial" w:hAnsi="Arial" w:cs="Arial"/>
        </w:rPr>
        <w:t xml:space="preserve">There are ways to </w:t>
      </w:r>
      <w:r w:rsidR="009165AE" w:rsidRPr="00D84BB8">
        <w:rPr>
          <w:rFonts w:ascii="Arial" w:hAnsi="Arial" w:cs="Arial"/>
        </w:rPr>
        <w:t>cope during this waiting period</w:t>
      </w:r>
      <w:r w:rsidR="00EE3786">
        <w:rPr>
          <w:rFonts w:ascii="Arial" w:hAnsi="Arial" w:cs="Arial"/>
        </w:rPr>
        <w:t>:</w:t>
      </w:r>
      <w:r w:rsidR="00031204">
        <w:rPr>
          <w:rFonts w:ascii="Arial" w:hAnsi="Arial" w:cs="Arial"/>
        </w:rPr>
        <w:t xml:space="preserve"> </w:t>
      </w:r>
    </w:p>
    <w:p w14:paraId="02A6F58A" w14:textId="77777777" w:rsidR="006C2C67" w:rsidRDefault="006C2C67" w:rsidP="006C2C6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Getting regular exercise</w:t>
      </w:r>
    </w:p>
    <w:p w14:paraId="69470057" w14:textId="77777777" w:rsidR="006C2C67" w:rsidRDefault="006C2C67" w:rsidP="006C2C6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Getting enough sleep </w:t>
      </w:r>
    </w:p>
    <w:p w14:paraId="08BA45BA" w14:textId="027CAB49" w:rsidR="006C2C67" w:rsidRDefault="00EE3786" w:rsidP="006C2C6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C2C67">
        <w:rPr>
          <w:rFonts w:ascii="Arial" w:hAnsi="Arial" w:cs="Arial"/>
        </w:rPr>
        <w:t>chedule a few pleasant things to do each day</w:t>
      </w:r>
    </w:p>
    <w:p w14:paraId="08A92CE9" w14:textId="6A3C9070" w:rsidR="006C2C67" w:rsidRDefault="006C2C67" w:rsidP="006C2C6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Ta</w:t>
      </w:r>
      <w:r w:rsidR="006934A4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king with family, friends and other transplant patients </w:t>
      </w:r>
    </w:p>
    <w:p w14:paraId="4D61FEAC" w14:textId="03C3C878" w:rsidR="006C2C67" w:rsidRDefault="006C2C67" w:rsidP="006C2C67">
      <w:pPr>
        <w:pStyle w:val="ListParagraph"/>
        <w:rPr>
          <w:rFonts w:ascii="Arial" w:hAnsi="Arial" w:cs="Arial"/>
        </w:rPr>
      </w:pPr>
      <w:r w:rsidRPr="006C2C67">
        <w:rPr>
          <w:rFonts w:ascii="Arial" w:hAnsi="Arial" w:cs="Arial"/>
        </w:rPr>
        <w:t xml:space="preserve"> </w:t>
      </w:r>
    </w:p>
    <w:p w14:paraId="60DBF718" w14:textId="416C8734" w:rsidR="006C2C67" w:rsidRDefault="006C2C67" w:rsidP="006C2C6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know that many aspects</w:t>
      </w:r>
      <w:r w:rsidR="006205DF" w:rsidRPr="006C2C67">
        <w:rPr>
          <w:rFonts w:ascii="Arial" w:hAnsi="Arial" w:cs="Arial"/>
        </w:rPr>
        <w:t xml:space="preserve"> of </w:t>
      </w:r>
      <w:r w:rsidR="00FD45CC" w:rsidRPr="006C2C67">
        <w:rPr>
          <w:rFonts w:ascii="Arial" w:hAnsi="Arial" w:cs="Arial"/>
        </w:rPr>
        <w:t xml:space="preserve">transplant </w:t>
      </w:r>
      <w:r w:rsidR="00EE378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are </w:t>
      </w:r>
      <w:r w:rsidR="006934A4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out of your control, and </w:t>
      </w:r>
      <w:r w:rsidR="00FD45CC" w:rsidRPr="006C2C67">
        <w:rPr>
          <w:rFonts w:ascii="Arial" w:hAnsi="Arial" w:cs="Arial"/>
        </w:rPr>
        <w:t xml:space="preserve">suggest that you try to focus on what you </w:t>
      </w:r>
      <w:r w:rsidR="00FD45CC" w:rsidRPr="006C2C67">
        <w:rPr>
          <w:rFonts w:ascii="Arial" w:hAnsi="Arial" w:cs="Arial"/>
          <w:i/>
          <w:u w:val="single"/>
        </w:rPr>
        <w:t>can</w:t>
      </w:r>
      <w:r>
        <w:rPr>
          <w:rFonts w:ascii="Arial" w:hAnsi="Arial" w:cs="Arial"/>
        </w:rPr>
        <w:t xml:space="preserve"> control, like being active.  </w:t>
      </w:r>
      <w:r w:rsidR="006205DF" w:rsidRPr="006C2C67">
        <w:rPr>
          <w:rFonts w:ascii="Arial" w:hAnsi="Arial" w:cs="Arial"/>
        </w:rPr>
        <w:t>This will better prepare you for a</w:t>
      </w:r>
      <w:r w:rsidR="00EE3786">
        <w:rPr>
          <w:rFonts w:ascii="Arial" w:hAnsi="Arial" w:cs="Arial"/>
        </w:rPr>
        <w:t xml:space="preserve"> </w:t>
      </w:r>
      <w:r w:rsidR="006205DF" w:rsidRPr="006C2C67">
        <w:rPr>
          <w:rFonts w:ascii="Arial" w:hAnsi="Arial" w:cs="Arial"/>
        </w:rPr>
        <w:t xml:space="preserve">successful recovery. </w:t>
      </w:r>
      <w:r w:rsidR="00FD45CC" w:rsidRPr="006C2C67">
        <w:rPr>
          <w:rFonts w:ascii="Arial" w:hAnsi="Arial" w:cs="Arial"/>
        </w:rPr>
        <w:t xml:space="preserve"> </w:t>
      </w:r>
    </w:p>
    <w:p w14:paraId="740AF697" w14:textId="77777777" w:rsidR="007F69EA" w:rsidRDefault="007F69EA" w:rsidP="006C2C67">
      <w:pPr>
        <w:pStyle w:val="ListParagraph"/>
        <w:rPr>
          <w:rFonts w:ascii="Arial" w:hAnsi="Arial" w:cs="Arial"/>
        </w:rPr>
      </w:pPr>
    </w:p>
    <w:p w14:paraId="3F92A4ED" w14:textId="0E09EA86" w:rsidR="00FD45CC" w:rsidRPr="006C2C67" w:rsidRDefault="00FD45CC" w:rsidP="006C2C67">
      <w:pPr>
        <w:pStyle w:val="ListParagraph"/>
        <w:rPr>
          <w:rFonts w:ascii="Arial" w:hAnsi="Arial" w:cs="Arial"/>
        </w:rPr>
      </w:pPr>
      <w:r w:rsidRPr="006C2C67">
        <w:rPr>
          <w:rFonts w:ascii="Arial" w:hAnsi="Arial" w:cs="Arial"/>
        </w:rPr>
        <w:t xml:space="preserve">If you notice that symptoms of depression or anxiety are lasting more than a week or two and are </w:t>
      </w:r>
      <w:r w:rsidR="00EE3786">
        <w:rPr>
          <w:rFonts w:ascii="Arial" w:hAnsi="Arial" w:cs="Arial"/>
        </w:rPr>
        <w:t>changing the way you live</w:t>
      </w:r>
      <w:r w:rsidRPr="006C2C67">
        <w:rPr>
          <w:rFonts w:ascii="Arial" w:hAnsi="Arial" w:cs="Arial"/>
        </w:rPr>
        <w:t xml:space="preserve">, please let your </w:t>
      </w:r>
      <w:r w:rsidR="008D04E0" w:rsidRPr="006C2C67">
        <w:rPr>
          <w:rFonts w:ascii="Arial" w:hAnsi="Arial" w:cs="Arial"/>
        </w:rPr>
        <w:t>s</w:t>
      </w:r>
      <w:r w:rsidRPr="006C2C67">
        <w:rPr>
          <w:rFonts w:ascii="Arial" w:hAnsi="Arial" w:cs="Arial"/>
        </w:rPr>
        <w:t xml:space="preserve">ocial </w:t>
      </w:r>
      <w:r w:rsidR="008D04E0" w:rsidRPr="006C2C67">
        <w:rPr>
          <w:rFonts w:ascii="Arial" w:hAnsi="Arial" w:cs="Arial"/>
        </w:rPr>
        <w:t>w</w:t>
      </w:r>
      <w:r w:rsidRPr="006C2C67">
        <w:rPr>
          <w:rFonts w:ascii="Arial" w:hAnsi="Arial" w:cs="Arial"/>
        </w:rPr>
        <w:t xml:space="preserve">orker or your primary care </w:t>
      </w:r>
      <w:r w:rsidR="00EE3786">
        <w:rPr>
          <w:rFonts w:ascii="Arial" w:hAnsi="Arial" w:cs="Arial"/>
        </w:rPr>
        <w:t>doctor</w:t>
      </w:r>
      <w:r w:rsidRPr="006C2C67">
        <w:rPr>
          <w:rFonts w:ascii="Arial" w:hAnsi="Arial" w:cs="Arial"/>
        </w:rPr>
        <w:t xml:space="preserve"> know so that we can work with you to get the support</w:t>
      </w:r>
      <w:r w:rsidR="00E252A3" w:rsidRPr="006C2C67">
        <w:rPr>
          <w:rFonts w:ascii="Arial" w:hAnsi="Arial" w:cs="Arial"/>
        </w:rPr>
        <w:t xml:space="preserve"> that</w:t>
      </w:r>
      <w:r w:rsidRPr="006C2C67">
        <w:rPr>
          <w:rFonts w:ascii="Arial" w:hAnsi="Arial" w:cs="Arial"/>
        </w:rPr>
        <w:t xml:space="preserve"> you need. </w:t>
      </w:r>
    </w:p>
    <w:p w14:paraId="1D1BDEC1" w14:textId="080E0B8D" w:rsidR="00627233" w:rsidRPr="00AD687E" w:rsidRDefault="002F47A4" w:rsidP="00AD687E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2D66651B" wp14:editId="36309378">
            <wp:simplePos x="0" y="0"/>
            <wp:positionH relativeFrom="column">
              <wp:posOffset>3894775</wp:posOffset>
            </wp:positionH>
            <wp:positionV relativeFrom="paragraph">
              <wp:posOffset>276140</wp:posOffset>
            </wp:positionV>
            <wp:extent cx="2085975" cy="2085975"/>
            <wp:effectExtent l="0" t="0" r="9525" b="9525"/>
            <wp:wrapSquare wrapText="bothSides"/>
            <wp:docPr id="12" name="Picture 12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oy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233" w:rsidRPr="00AD687E">
        <w:rPr>
          <w:rFonts w:ascii="Arial" w:hAnsi="Arial" w:cs="Arial"/>
          <w:bCs/>
          <w:color w:val="4F81BD" w:themeColor="accent1"/>
          <w:sz w:val="28"/>
          <w:szCs w:val="28"/>
        </w:rPr>
        <w:t xml:space="preserve">Support Group and Mentors </w:t>
      </w:r>
    </w:p>
    <w:p w14:paraId="7E3CBDD7" w14:textId="55474E6A" w:rsidR="006C2C67" w:rsidRDefault="00CC471C" w:rsidP="00AD68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B7A33">
        <w:rPr>
          <w:rFonts w:ascii="Arial" w:hAnsi="Arial" w:cs="Arial"/>
        </w:rPr>
        <w:t>lease join us at</w:t>
      </w:r>
      <w:r w:rsidR="00BD1966" w:rsidRPr="00D84BB8">
        <w:rPr>
          <w:rFonts w:ascii="Arial" w:hAnsi="Arial" w:cs="Arial"/>
        </w:rPr>
        <w:t xml:space="preserve"> the monthly </w:t>
      </w:r>
      <w:r w:rsidR="00EE3786">
        <w:rPr>
          <w:rFonts w:ascii="Arial" w:hAnsi="Arial" w:cs="Arial"/>
        </w:rPr>
        <w:t>L</w:t>
      </w:r>
      <w:r w:rsidR="00BD1966" w:rsidRPr="00D84BB8">
        <w:rPr>
          <w:rFonts w:ascii="Arial" w:hAnsi="Arial" w:cs="Arial"/>
        </w:rPr>
        <w:t xml:space="preserve">ung </w:t>
      </w:r>
      <w:r w:rsidR="00EE3786">
        <w:rPr>
          <w:rFonts w:ascii="Arial" w:hAnsi="Arial" w:cs="Arial"/>
        </w:rPr>
        <w:t>T</w:t>
      </w:r>
      <w:r w:rsidR="00BD1966" w:rsidRPr="00D84BB8">
        <w:rPr>
          <w:rFonts w:ascii="Arial" w:hAnsi="Arial" w:cs="Arial"/>
        </w:rPr>
        <w:t xml:space="preserve">ransplant </w:t>
      </w:r>
      <w:r w:rsidR="00EE3786">
        <w:rPr>
          <w:rFonts w:ascii="Arial" w:hAnsi="Arial" w:cs="Arial"/>
        </w:rPr>
        <w:t>S</w:t>
      </w:r>
      <w:r w:rsidR="00BD1966" w:rsidRPr="00D84BB8">
        <w:rPr>
          <w:rFonts w:ascii="Arial" w:hAnsi="Arial" w:cs="Arial"/>
        </w:rPr>
        <w:t xml:space="preserve">upport </w:t>
      </w:r>
      <w:r w:rsidR="00EE3786">
        <w:rPr>
          <w:rFonts w:ascii="Arial" w:hAnsi="Arial" w:cs="Arial"/>
        </w:rPr>
        <w:t>G</w:t>
      </w:r>
      <w:r w:rsidR="00BD1966" w:rsidRPr="00D84BB8">
        <w:rPr>
          <w:rFonts w:ascii="Arial" w:hAnsi="Arial" w:cs="Arial"/>
        </w:rPr>
        <w:t xml:space="preserve">roup </w:t>
      </w:r>
      <w:r w:rsidR="006C2C4C">
        <w:rPr>
          <w:rFonts w:ascii="Arial" w:hAnsi="Arial" w:cs="Arial"/>
        </w:rPr>
        <w:t>m</w:t>
      </w:r>
      <w:r w:rsidR="00BD1966" w:rsidRPr="00D84BB8">
        <w:rPr>
          <w:rFonts w:ascii="Arial" w:hAnsi="Arial" w:cs="Arial"/>
        </w:rPr>
        <w:t>eeting, which is held on the third T</w:t>
      </w:r>
      <w:r w:rsidR="00057A1D" w:rsidRPr="00D84BB8">
        <w:rPr>
          <w:rFonts w:ascii="Arial" w:hAnsi="Arial" w:cs="Arial"/>
        </w:rPr>
        <w:t>hu</w:t>
      </w:r>
      <w:r w:rsidR="004B55D0" w:rsidRPr="00D84BB8">
        <w:rPr>
          <w:rFonts w:ascii="Arial" w:hAnsi="Arial" w:cs="Arial"/>
        </w:rPr>
        <w:t>r</w:t>
      </w:r>
      <w:r w:rsidR="006C2C67">
        <w:rPr>
          <w:rFonts w:ascii="Arial" w:hAnsi="Arial" w:cs="Arial"/>
        </w:rPr>
        <w:t xml:space="preserve">sday of every month at 1:00 pm on Zoom. </w:t>
      </w:r>
      <w:r w:rsidR="00057A1D" w:rsidRPr="00D84BB8">
        <w:rPr>
          <w:rFonts w:ascii="Arial" w:hAnsi="Arial" w:cs="Arial"/>
        </w:rPr>
        <w:t xml:space="preserve"> </w:t>
      </w:r>
      <w:r w:rsidR="00BD1966" w:rsidRPr="00D84BB8">
        <w:rPr>
          <w:rFonts w:ascii="Arial" w:hAnsi="Arial" w:cs="Arial"/>
        </w:rPr>
        <w:t xml:space="preserve"> Many people find it helpful to ask questions of the post-transplant patients</w:t>
      </w:r>
      <w:r w:rsidR="006C2C67">
        <w:rPr>
          <w:rFonts w:ascii="Arial" w:hAnsi="Arial" w:cs="Arial"/>
        </w:rPr>
        <w:t xml:space="preserve">. </w:t>
      </w:r>
    </w:p>
    <w:p w14:paraId="279AE960" w14:textId="496DA392" w:rsidR="00CE7C43" w:rsidRPr="00D84BB8" w:rsidRDefault="00EE3786" w:rsidP="00AD68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We can</w:t>
      </w:r>
      <w:r w:rsidR="00BD1966" w:rsidRPr="00D84BB8">
        <w:rPr>
          <w:rFonts w:ascii="Arial" w:hAnsi="Arial" w:cs="Arial"/>
        </w:rPr>
        <w:t xml:space="preserve"> match you</w:t>
      </w:r>
      <w:r w:rsidR="000B0184" w:rsidRPr="00D84BB8">
        <w:rPr>
          <w:rFonts w:ascii="Arial" w:hAnsi="Arial" w:cs="Arial"/>
        </w:rPr>
        <w:t xml:space="preserve"> individually</w:t>
      </w:r>
      <w:r w:rsidR="00BD1966" w:rsidRPr="00D84BB8">
        <w:rPr>
          <w:rFonts w:ascii="Arial" w:hAnsi="Arial" w:cs="Arial"/>
        </w:rPr>
        <w:t xml:space="preserve"> with </w:t>
      </w:r>
      <w:r w:rsidR="000B0184" w:rsidRPr="00D84BB8">
        <w:rPr>
          <w:rFonts w:ascii="Arial" w:hAnsi="Arial" w:cs="Arial"/>
        </w:rPr>
        <w:t xml:space="preserve">a post-transplant patient so that you can talk one-on-one. </w:t>
      </w:r>
      <w:r w:rsidR="00772AB2" w:rsidRPr="00D84BB8">
        <w:rPr>
          <w:rFonts w:ascii="Arial" w:hAnsi="Arial" w:cs="Arial"/>
        </w:rPr>
        <w:t xml:space="preserve"> For example, if a woman with younger children is worried about managing family life during transplant, we m</w:t>
      </w:r>
      <w:r w:rsidR="00AD687E">
        <w:rPr>
          <w:rFonts w:ascii="Arial" w:hAnsi="Arial" w:cs="Arial"/>
        </w:rPr>
        <w:t>ay</w:t>
      </w:r>
      <w:r w:rsidR="00772AB2" w:rsidRPr="00D84BB8">
        <w:rPr>
          <w:rFonts w:ascii="Arial" w:hAnsi="Arial" w:cs="Arial"/>
        </w:rPr>
        <w:t xml:space="preserve"> be able to match her with a post-transplant patient who</w:t>
      </w:r>
      <w:r w:rsidR="00E252A3" w:rsidRPr="00D84BB8">
        <w:rPr>
          <w:rFonts w:ascii="Arial" w:hAnsi="Arial" w:cs="Arial"/>
        </w:rPr>
        <w:t xml:space="preserve"> also had </w:t>
      </w:r>
      <w:r w:rsidR="00772AB2" w:rsidRPr="00D84BB8">
        <w:rPr>
          <w:rFonts w:ascii="Arial" w:hAnsi="Arial" w:cs="Arial"/>
        </w:rPr>
        <w:t>you</w:t>
      </w:r>
      <w:r w:rsidR="00395483" w:rsidRPr="00D84BB8">
        <w:rPr>
          <w:rFonts w:ascii="Arial" w:hAnsi="Arial" w:cs="Arial"/>
        </w:rPr>
        <w:t>n</w:t>
      </w:r>
      <w:r w:rsidR="00772AB2" w:rsidRPr="00D84BB8">
        <w:rPr>
          <w:rFonts w:ascii="Arial" w:hAnsi="Arial" w:cs="Arial"/>
        </w:rPr>
        <w:t xml:space="preserve">ger children </w:t>
      </w:r>
      <w:r>
        <w:rPr>
          <w:rFonts w:ascii="Arial" w:hAnsi="Arial" w:cs="Arial"/>
        </w:rPr>
        <w:t>at the time.</w:t>
      </w:r>
    </w:p>
    <w:p w14:paraId="33B4AF13" w14:textId="77777777" w:rsidR="002F47A4" w:rsidRDefault="002F47A4" w:rsidP="00126607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</w:p>
    <w:p w14:paraId="0FBE7952" w14:textId="772DD0EB" w:rsidR="00FD45CC" w:rsidRPr="00D84BB8" w:rsidRDefault="00CE7C43" w:rsidP="00126607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  <w:r w:rsidRPr="00D84BB8">
        <w:rPr>
          <w:rFonts w:ascii="Arial" w:hAnsi="Arial" w:cs="Arial"/>
          <w:bCs/>
          <w:color w:val="4F81BD" w:themeColor="accent1"/>
          <w:sz w:val="36"/>
          <w:szCs w:val="36"/>
        </w:rPr>
        <w:t xml:space="preserve">Hospitalization </w:t>
      </w:r>
      <w:r w:rsidR="00395483" w:rsidRPr="00D84BB8">
        <w:rPr>
          <w:rFonts w:ascii="Arial" w:hAnsi="Arial" w:cs="Arial"/>
          <w:bCs/>
          <w:color w:val="4F81BD" w:themeColor="accent1"/>
          <w:sz w:val="36"/>
          <w:szCs w:val="36"/>
        </w:rPr>
        <w:t xml:space="preserve">at the Time of </w:t>
      </w:r>
      <w:r w:rsidR="0035187F" w:rsidRPr="00D84BB8">
        <w:rPr>
          <w:rFonts w:ascii="Arial" w:hAnsi="Arial" w:cs="Arial"/>
          <w:bCs/>
          <w:color w:val="4F81BD" w:themeColor="accent1"/>
          <w:sz w:val="36"/>
          <w:szCs w:val="36"/>
        </w:rPr>
        <w:t>Transplant</w:t>
      </w:r>
    </w:p>
    <w:p w14:paraId="68E39BAC" w14:textId="7F290332" w:rsidR="0035187F" w:rsidRPr="00D84BB8" w:rsidRDefault="0035187F" w:rsidP="00126607">
      <w:pPr>
        <w:spacing w:after="0" w:line="240" w:lineRule="auto"/>
        <w:rPr>
          <w:rFonts w:ascii="Arial" w:hAnsi="Arial" w:cs="Arial"/>
          <w:b/>
          <w:color w:val="4F81BD" w:themeColor="accent1"/>
        </w:rPr>
      </w:pPr>
    </w:p>
    <w:p w14:paraId="2B8DBDC6" w14:textId="561C70DF" w:rsidR="0035187F" w:rsidRDefault="0035187F" w:rsidP="00126607">
      <w:pPr>
        <w:spacing w:after="0" w:line="240" w:lineRule="auto"/>
        <w:rPr>
          <w:rFonts w:ascii="Arial" w:hAnsi="Arial" w:cs="Arial"/>
        </w:rPr>
      </w:pPr>
      <w:r w:rsidRPr="00D84BB8">
        <w:rPr>
          <w:rFonts w:ascii="Arial" w:hAnsi="Arial" w:cs="Arial"/>
        </w:rPr>
        <w:t>The hospital experience varies widely</w:t>
      </w:r>
      <w:r w:rsidR="003D046B">
        <w:rPr>
          <w:rFonts w:ascii="Arial" w:hAnsi="Arial" w:cs="Arial"/>
        </w:rPr>
        <w:t>.  This includes the am</w:t>
      </w:r>
      <w:r w:rsidR="00AD687E">
        <w:rPr>
          <w:rFonts w:ascii="Arial" w:hAnsi="Arial" w:cs="Arial"/>
        </w:rPr>
        <w:t>ount of time</w:t>
      </w:r>
      <w:r w:rsidRPr="00D84BB8">
        <w:rPr>
          <w:rFonts w:ascii="Arial" w:hAnsi="Arial" w:cs="Arial"/>
        </w:rPr>
        <w:t xml:space="preserve"> people are in the hospital before lungs come available and how long they stay after</w:t>
      </w:r>
      <w:r w:rsidR="00AD687E">
        <w:rPr>
          <w:rFonts w:ascii="Arial" w:hAnsi="Arial" w:cs="Arial"/>
        </w:rPr>
        <w:t xml:space="preserve"> surgery.</w:t>
      </w:r>
    </w:p>
    <w:p w14:paraId="73A1AC39" w14:textId="77777777" w:rsidR="006C2C4C" w:rsidRPr="00D84BB8" w:rsidRDefault="006C2C4C" w:rsidP="00126607">
      <w:pPr>
        <w:spacing w:after="0" w:line="240" w:lineRule="auto"/>
        <w:rPr>
          <w:rFonts w:ascii="Arial" w:hAnsi="Arial" w:cs="Arial"/>
        </w:rPr>
      </w:pPr>
    </w:p>
    <w:p w14:paraId="7DAB7A3A" w14:textId="1937B9FD" w:rsidR="00395483" w:rsidRPr="00D84BB8" w:rsidRDefault="0035187F" w:rsidP="00126607">
      <w:pPr>
        <w:spacing w:after="0" w:line="240" w:lineRule="auto"/>
        <w:rPr>
          <w:rFonts w:ascii="Arial" w:hAnsi="Arial" w:cs="Arial"/>
        </w:rPr>
      </w:pPr>
      <w:r w:rsidRPr="00D84BB8">
        <w:rPr>
          <w:rFonts w:ascii="Arial" w:hAnsi="Arial" w:cs="Arial"/>
        </w:rPr>
        <w:t>Some people wait we</w:t>
      </w:r>
      <w:r w:rsidR="00395483" w:rsidRPr="00D84BB8">
        <w:rPr>
          <w:rFonts w:ascii="Arial" w:hAnsi="Arial" w:cs="Arial"/>
        </w:rPr>
        <w:t xml:space="preserve">eks or even months in the hospital </w:t>
      </w:r>
      <w:r w:rsidR="003D046B">
        <w:rPr>
          <w:rFonts w:ascii="Arial" w:hAnsi="Arial" w:cs="Arial"/>
        </w:rPr>
        <w:t>before</w:t>
      </w:r>
      <w:r w:rsidR="00395483" w:rsidRPr="00D84BB8">
        <w:rPr>
          <w:rFonts w:ascii="Arial" w:hAnsi="Arial" w:cs="Arial"/>
        </w:rPr>
        <w:t xml:space="preserve"> </w:t>
      </w:r>
      <w:r w:rsidR="005E2107" w:rsidRPr="00D84BB8">
        <w:rPr>
          <w:rFonts w:ascii="Arial" w:hAnsi="Arial" w:cs="Arial"/>
        </w:rPr>
        <w:t>transplant</w:t>
      </w:r>
      <w:r w:rsidR="003D046B">
        <w:rPr>
          <w:rFonts w:ascii="Arial" w:hAnsi="Arial" w:cs="Arial"/>
        </w:rPr>
        <w:t>, while</w:t>
      </w:r>
      <w:r w:rsidR="00395483" w:rsidRPr="00D84BB8">
        <w:rPr>
          <w:rFonts w:ascii="Arial" w:hAnsi="Arial" w:cs="Arial"/>
        </w:rPr>
        <w:t xml:space="preserve"> other</w:t>
      </w:r>
      <w:r w:rsidR="003D046B">
        <w:rPr>
          <w:rFonts w:ascii="Arial" w:hAnsi="Arial" w:cs="Arial"/>
        </w:rPr>
        <w:t>s</w:t>
      </w:r>
      <w:r w:rsidR="00395483" w:rsidRPr="00D84BB8">
        <w:rPr>
          <w:rFonts w:ascii="Arial" w:hAnsi="Arial" w:cs="Arial"/>
        </w:rPr>
        <w:t xml:space="preserve"> get the call from home and are </w:t>
      </w:r>
      <w:r w:rsidR="003D046B">
        <w:rPr>
          <w:rFonts w:ascii="Arial" w:hAnsi="Arial" w:cs="Arial"/>
        </w:rPr>
        <w:t>in surgery later</w:t>
      </w:r>
      <w:r w:rsidR="006C20D4">
        <w:rPr>
          <w:rFonts w:ascii="Arial" w:hAnsi="Arial" w:cs="Arial"/>
        </w:rPr>
        <w:t xml:space="preserve"> that day</w:t>
      </w:r>
      <w:r w:rsidR="00395483" w:rsidRPr="00D84BB8">
        <w:rPr>
          <w:rFonts w:ascii="Arial" w:hAnsi="Arial" w:cs="Arial"/>
        </w:rPr>
        <w:t xml:space="preserve">. </w:t>
      </w:r>
    </w:p>
    <w:p w14:paraId="43938015" w14:textId="77777777" w:rsidR="00395483" w:rsidRPr="00D84BB8" w:rsidRDefault="00395483" w:rsidP="00126607">
      <w:pPr>
        <w:spacing w:after="0" w:line="240" w:lineRule="auto"/>
        <w:rPr>
          <w:rFonts w:ascii="Arial" w:hAnsi="Arial" w:cs="Arial"/>
        </w:rPr>
      </w:pPr>
    </w:p>
    <w:p w14:paraId="6609F0C6" w14:textId="7982D36C" w:rsidR="00395483" w:rsidRPr="00D84BB8" w:rsidRDefault="006C20D4" w:rsidP="001266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After transplant</w:t>
      </w:r>
      <w:r w:rsidR="00395483" w:rsidRPr="00D84BB8">
        <w:rPr>
          <w:rFonts w:ascii="Arial" w:hAnsi="Arial" w:cs="Arial"/>
        </w:rPr>
        <w:t xml:space="preserve">, some people are here for two weeks with few complications, </w:t>
      </w:r>
      <w:r w:rsidR="003D046B">
        <w:rPr>
          <w:rFonts w:ascii="Arial" w:hAnsi="Arial" w:cs="Arial"/>
        </w:rPr>
        <w:t>while o</w:t>
      </w:r>
      <w:r w:rsidR="00395483" w:rsidRPr="00D84BB8">
        <w:rPr>
          <w:rFonts w:ascii="Arial" w:hAnsi="Arial" w:cs="Arial"/>
        </w:rPr>
        <w:t>ther</w:t>
      </w:r>
      <w:r w:rsidR="003D046B">
        <w:rPr>
          <w:rFonts w:ascii="Arial" w:hAnsi="Arial" w:cs="Arial"/>
        </w:rPr>
        <w:t>s</w:t>
      </w:r>
      <w:r w:rsidR="00395483" w:rsidRPr="00D84BB8">
        <w:rPr>
          <w:rFonts w:ascii="Arial" w:hAnsi="Arial" w:cs="Arial"/>
        </w:rPr>
        <w:t xml:space="preserve"> </w:t>
      </w:r>
      <w:r w:rsidR="003D046B">
        <w:rPr>
          <w:rFonts w:ascii="Arial" w:hAnsi="Arial" w:cs="Arial"/>
        </w:rPr>
        <w:t xml:space="preserve">stay in </w:t>
      </w:r>
      <w:r w:rsidR="00395483" w:rsidRPr="00D84BB8">
        <w:rPr>
          <w:rFonts w:ascii="Arial" w:hAnsi="Arial" w:cs="Arial"/>
        </w:rPr>
        <w:t xml:space="preserve">UCSF weeks or even months </w:t>
      </w:r>
      <w:r w:rsidR="005E2107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to </w:t>
      </w:r>
      <w:r w:rsidR="003D046B">
        <w:rPr>
          <w:rFonts w:ascii="Arial" w:hAnsi="Arial" w:cs="Arial"/>
        </w:rPr>
        <w:t xml:space="preserve">a number of </w:t>
      </w:r>
      <w:r>
        <w:rPr>
          <w:rFonts w:ascii="Arial" w:hAnsi="Arial" w:cs="Arial"/>
        </w:rPr>
        <w:t>complications</w:t>
      </w:r>
      <w:r w:rsidR="00395483" w:rsidRPr="00D84BB8">
        <w:rPr>
          <w:rFonts w:ascii="Arial" w:hAnsi="Arial" w:cs="Arial"/>
        </w:rPr>
        <w:t xml:space="preserve">. </w:t>
      </w:r>
    </w:p>
    <w:p w14:paraId="6251AE27" w14:textId="5A16E069" w:rsidR="00395483" w:rsidRPr="00D84BB8" w:rsidRDefault="002F47A4" w:rsidP="00126607">
      <w:pPr>
        <w:spacing w:after="0" w:line="240" w:lineRule="auto"/>
        <w:rPr>
          <w:rFonts w:ascii="Arial" w:hAnsi="Arial" w:cs="Arial"/>
        </w:rPr>
      </w:pPr>
      <w:r w:rsidRPr="00D84BB8">
        <w:rPr>
          <w:rFonts w:ascii="Arial" w:hAnsi="Arial" w:cs="Arial"/>
          <w:noProof/>
          <w:color w:val="4F81BD" w:themeColor="accent1"/>
        </w:rPr>
        <w:drawing>
          <wp:anchor distT="0" distB="0" distL="114300" distR="114300" simplePos="0" relativeHeight="251700224" behindDoc="0" locked="0" layoutInCell="1" allowOverlap="1" wp14:anchorId="242B7653" wp14:editId="3AABFAEE">
            <wp:simplePos x="0" y="0"/>
            <wp:positionH relativeFrom="margin">
              <wp:align>left</wp:align>
            </wp:positionH>
            <wp:positionV relativeFrom="paragraph">
              <wp:posOffset>94100</wp:posOffset>
            </wp:positionV>
            <wp:extent cx="3196590" cy="2396490"/>
            <wp:effectExtent l="0" t="0" r="381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f 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5B56E" w14:textId="5EE94154" w:rsidR="006C20D4" w:rsidRDefault="003D046B" w:rsidP="00CE7C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Coping skills from home </w:t>
      </w:r>
      <w:r w:rsidR="00395483" w:rsidRPr="00D84BB8">
        <w:rPr>
          <w:rFonts w:ascii="Arial" w:hAnsi="Arial" w:cs="Arial"/>
        </w:rPr>
        <w:t>are also useful in the hospital – stay</w:t>
      </w:r>
      <w:r>
        <w:rPr>
          <w:rFonts w:ascii="Arial" w:hAnsi="Arial" w:cs="Arial"/>
        </w:rPr>
        <w:t>ing</w:t>
      </w:r>
      <w:r w:rsidR="00395483" w:rsidRPr="00D84BB8">
        <w:rPr>
          <w:rFonts w:ascii="Arial" w:hAnsi="Arial" w:cs="Arial"/>
        </w:rPr>
        <w:t xml:space="preserve"> active, keeping in touch with family and friends, and finding things to enjoy, like reading, drawing or watching favorite TV </w:t>
      </w:r>
      <w:r>
        <w:rPr>
          <w:rFonts w:ascii="Arial" w:hAnsi="Arial" w:cs="Arial"/>
        </w:rPr>
        <w:t>shows</w:t>
      </w:r>
      <w:r w:rsidR="00395483" w:rsidRPr="00D84BB8">
        <w:rPr>
          <w:rFonts w:ascii="Arial" w:hAnsi="Arial" w:cs="Arial"/>
        </w:rPr>
        <w:t xml:space="preserve">. </w:t>
      </w:r>
    </w:p>
    <w:p w14:paraId="63B9241D" w14:textId="6C348558" w:rsidR="00CE7C43" w:rsidRPr="00D84BB8" w:rsidRDefault="00CE7C43" w:rsidP="00CE7C43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0E9D5617" w14:textId="397C01EC" w:rsidR="00196957" w:rsidRPr="00D84BB8" w:rsidRDefault="00CE7C43" w:rsidP="00CE7C43">
      <w:pPr>
        <w:spacing w:after="0" w:line="240" w:lineRule="auto"/>
        <w:rPr>
          <w:rFonts w:ascii="Arial" w:hAnsi="Arial" w:cs="Arial"/>
        </w:rPr>
      </w:pPr>
      <w:r w:rsidRPr="00D84BB8">
        <w:rPr>
          <w:rFonts w:ascii="Arial" w:hAnsi="Arial" w:cs="Arial"/>
        </w:rPr>
        <w:t>During your hospital stay, your social</w:t>
      </w:r>
      <w:r w:rsidR="00772AB2" w:rsidRPr="00D84BB8">
        <w:rPr>
          <w:rFonts w:ascii="Arial" w:hAnsi="Arial" w:cs="Arial"/>
        </w:rPr>
        <w:t xml:space="preserve"> worker</w:t>
      </w:r>
      <w:r w:rsidRPr="00D84BB8">
        <w:rPr>
          <w:rFonts w:ascii="Arial" w:hAnsi="Arial" w:cs="Arial"/>
        </w:rPr>
        <w:t xml:space="preserve"> will continue to check in with</w:t>
      </w:r>
      <w:r w:rsidR="00772AB2" w:rsidRPr="00D84BB8">
        <w:rPr>
          <w:rFonts w:ascii="Arial" w:hAnsi="Arial" w:cs="Arial"/>
        </w:rPr>
        <w:t xml:space="preserve"> you and your caregivers to ask </w:t>
      </w:r>
      <w:r w:rsidR="006C2C67">
        <w:rPr>
          <w:rFonts w:ascii="Arial" w:hAnsi="Arial" w:cs="Arial"/>
        </w:rPr>
        <w:t xml:space="preserve">how you are </w:t>
      </w:r>
      <w:r w:rsidR="000B0184" w:rsidRPr="00D84BB8">
        <w:rPr>
          <w:rFonts w:ascii="Arial" w:hAnsi="Arial" w:cs="Arial"/>
        </w:rPr>
        <w:t>doing and to follow-up</w:t>
      </w:r>
      <w:r w:rsidRPr="00D84BB8">
        <w:rPr>
          <w:rFonts w:ascii="Arial" w:hAnsi="Arial" w:cs="Arial"/>
        </w:rPr>
        <w:t xml:space="preserve"> </w:t>
      </w:r>
      <w:r w:rsidR="003D046B">
        <w:rPr>
          <w:rFonts w:ascii="Arial" w:hAnsi="Arial" w:cs="Arial"/>
        </w:rPr>
        <w:t>on any</w:t>
      </w:r>
      <w:r w:rsidRPr="00D84BB8">
        <w:rPr>
          <w:rFonts w:ascii="Arial" w:hAnsi="Arial" w:cs="Arial"/>
        </w:rPr>
        <w:t xml:space="preserve"> needs you might </w:t>
      </w:r>
      <w:r w:rsidR="00057A1D" w:rsidRPr="00D84BB8">
        <w:rPr>
          <w:rFonts w:ascii="Arial" w:hAnsi="Arial" w:cs="Arial"/>
        </w:rPr>
        <w:t xml:space="preserve">have. </w:t>
      </w:r>
    </w:p>
    <w:p w14:paraId="136FACEA" w14:textId="5092F8AE" w:rsidR="00196957" w:rsidRPr="00D84BB8" w:rsidRDefault="00196957" w:rsidP="00CE7C43">
      <w:pPr>
        <w:spacing w:after="0" w:line="240" w:lineRule="auto"/>
        <w:rPr>
          <w:rFonts w:ascii="Arial" w:hAnsi="Arial" w:cs="Arial"/>
        </w:rPr>
      </w:pPr>
    </w:p>
    <w:p w14:paraId="4FD8840B" w14:textId="77777777" w:rsidR="002F47A4" w:rsidRDefault="002F47A4" w:rsidP="00CE7C43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</w:p>
    <w:p w14:paraId="3C9F0884" w14:textId="66CBD1FB" w:rsidR="002F47A4" w:rsidRDefault="002F47A4" w:rsidP="00CE7C43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</w:p>
    <w:p w14:paraId="34436EF7" w14:textId="77777777" w:rsidR="00CB7A33" w:rsidRDefault="00CB7A33" w:rsidP="00CE7C43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</w:p>
    <w:p w14:paraId="12B0F427" w14:textId="77777777" w:rsidR="003D046B" w:rsidRDefault="003D046B" w:rsidP="00CE7C43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</w:p>
    <w:p w14:paraId="315B1A08" w14:textId="656299BE" w:rsidR="00196957" w:rsidRPr="00D84BB8" w:rsidRDefault="00196957" w:rsidP="00CE7C43">
      <w:pPr>
        <w:spacing w:after="0" w:line="240" w:lineRule="auto"/>
        <w:rPr>
          <w:rFonts w:ascii="Arial" w:hAnsi="Arial" w:cs="Arial"/>
          <w:bCs/>
          <w:color w:val="365F91" w:themeColor="accent1" w:themeShade="BF"/>
          <w:sz w:val="36"/>
          <w:szCs w:val="36"/>
        </w:rPr>
      </w:pPr>
      <w:r w:rsidRPr="00D84BB8">
        <w:rPr>
          <w:rFonts w:ascii="Arial" w:hAnsi="Arial" w:cs="Arial"/>
          <w:bCs/>
          <w:color w:val="4F81BD" w:themeColor="accent1"/>
          <w:sz w:val="36"/>
          <w:szCs w:val="36"/>
        </w:rPr>
        <w:lastRenderedPageBreak/>
        <w:t>How Social Work Can Help</w:t>
      </w:r>
      <w:r w:rsidRPr="00D84BB8">
        <w:rPr>
          <w:rFonts w:ascii="Arial" w:hAnsi="Arial" w:cs="Arial"/>
          <w:bCs/>
          <w:color w:val="365F91" w:themeColor="accent1" w:themeShade="BF"/>
          <w:sz w:val="36"/>
          <w:szCs w:val="36"/>
        </w:rPr>
        <w:t xml:space="preserve"> </w:t>
      </w:r>
    </w:p>
    <w:p w14:paraId="2CAA27AF" w14:textId="77777777" w:rsidR="00196957" w:rsidRPr="00D84BB8" w:rsidRDefault="00196957" w:rsidP="00CE7C43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</w:p>
    <w:p w14:paraId="32958513" w14:textId="6E880D4E" w:rsidR="00CB7A33" w:rsidRDefault="006C2C67" w:rsidP="00CE7C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Many things</w:t>
      </w:r>
      <w:r w:rsidR="00057A1D" w:rsidRPr="00D84BB8">
        <w:rPr>
          <w:rFonts w:ascii="Arial" w:hAnsi="Arial" w:cs="Arial"/>
        </w:rPr>
        <w:t xml:space="preserve"> </w:t>
      </w:r>
      <w:r w:rsidR="00CB7A33">
        <w:rPr>
          <w:rFonts w:ascii="Arial" w:hAnsi="Arial" w:cs="Arial"/>
        </w:rPr>
        <w:t xml:space="preserve">we help with are </w:t>
      </w:r>
      <w:r w:rsidR="003D046B">
        <w:rPr>
          <w:rFonts w:ascii="Arial" w:hAnsi="Arial" w:cs="Arial"/>
        </w:rPr>
        <w:t>geared at</w:t>
      </w:r>
      <w:r w:rsidR="00CB7A33">
        <w:rPr>
          <w:rFonts w:ascii="Arial" w:hAnsi="Arial" w:cs="Arial"/>
        </w:rPr>
        <w:t xml:space="preserve"> </w:t>
      </w:r>
      <w:r w:rsidR="003D046B">
        <w:rPr>
          <w:rFonts w:ascii="Arial" w:hAnsi="Arial" w:cs="Arial"/>
        </w:rPr>
        <w:t xml:space="preserve">helping you prepare </w:t>
      </w:r>
      <w:r w:rsidR="00947588">
        <w:rPr>
          <w:rFonts w:ascii="Arial" w:hAnsi="Arial" w:cs="Arial"/>
        </w:rPr>
        <w:t>for your</w:t>
      </w:r>
      <w:r w:rsidR="00CB7A33">
        <w:rPr>
          <w:rFonts w:ascii="Arial" w:hAnsi="Arial" w:cs="Arial"/>
        </w:rPr>
        <w:t xml:space="preserve"> </w:t>
      </w:r>
      <w:r w:rsidR="003D046B">
        <w:rPr>
          <w:rFonts w:ascii="Arial" w:hAnsi="Arial" w:cs="Arial"/>
        </w:rPr>
        <w:t>post</w:t>
      </w:r>
      <w:r w:rsidR="00CB7A33">
        <w:rPr>
          <w:rFonts w:ascii="Arial" w:hAnsi="Arial" w:cs="Arial"/>
        </w:rPr>
        <w:t xml:space="preserve">-hospital phase: </w:t>
      </w:r>
    </w:p>
    <w:p w14:paraId="72BAC4E7" w14:textId="77777777" w:rsidR="00CB7A33" w:rsidRDefault="00CB7A33" w:rsidP="00CE7C43">
      <w:pPr>
        <w:spacing w:after="0" w:line="240" w:lineRule="auto"/>
        <w:rPr>
          <w:rFonts w:ascii="Arial" w:hAnsi="Arial" w:cs="Arial"/>
        </w:rPr>
      </w:pPr>
    </w:p>
    <w:p w14:paraId="483E1A45" w14:textId="74736198" w:rsidR="00CB7A33" w:rsidRDefault="00CB7A33" w:rsidP="00CB7A3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Helping you understand different benefit program</w:t>
      </w:r>
      <w:r w:rsidR="003D046B">
        <w:rPr>
          <w:rFonts w:ascii="Arial" w:hAnsi="Arial" w:cs="Arial"/>
        </w:rPr>
        <w:t>s</w:t>
      </w:r>
      <w:r>
        <w:rPr>
          <w:rFonts w:ascii="Arial" w:hAnsi="Arial" w:cs="Arial"/>
        </w:rPr>
        <w:t>, like disability or paid family leave</w:t>
      </w:r>
    </w:p>
    <w:p w14:paraId="10AB10B2" w14:textId="250E6C89" w:rsidR="00CB7A33" w:rsidRDefault="003D046B" w:rsidP="00CB7A3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Filling in</w:t>
      </w:r>
      <w:r w:rsidR="00CB7A33">
        <w:rPr>
          <w:rFonts w:ascii="Arial" w:hAnsi="Arial" w:cs="Arial"/>
        </w:rPr>
        <w:t xml:space="preserve"> forms for your employer (if you are working) or for your caregiver</w:t>
      </w:r>
    </w:p>
    <w:p w14:paraId="387415D4" w14:textId="264E2A58" w:rsidR="00CB7A33" w:rsidRDefault="00CB7A33" w:rsidP="00CB7A3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Submitting grant applications</w:t>
      </w:r>
    </w:p>
    <w:p w14:paraId="1FBB381B" w14:textId="1B1A68B9" w:rsidR="00CB7A33" w:rsidRDefault="00CB7A33" w:rsidP="00CB7A33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Linking you to community services </w:t>
      </w:r>
    </w:p>
    <w:p w14:paraId="5F303D99" w14:textId="18E67C2F" w:rsidR="00CB7A33" w:rsidRDefault="00CB7A33" w:rsidP="00CB7A33">
      <w:pPr>
        <w:spacing w:after="0" w:line="240" w:lineRule="auto"/>
        <w:rPr>
          <w:rFonts w:ascii="Arial" w:hAnsi="Arial" w:cs="Arial"/>
        </w:rPr>
      </w:pPr>
    </w:p>
    <w:p w14:paraId="2FBAA00D" w14:textId="77777777" w:rsidR="000B0184" w:rsidRPr="00D84BB8" w:rsidRDefault="000B0184" w:rsidP="00CE7C43">
      <w:pPr>
        <w:spacing w:after="0" w:line="240" w:lineRule="auto"/>
        <w:rPr>
          <w:rFonts w:ascii="Arial" w:hAnsi="Arial" w:cs="Arial"/>
        </w:rPr>
      </w:pPr>
    </w:p>
    <w:p w14:paraId="4AD55519" w14:textId="7F7A9899" w:rsidR="00CE7C43" w:rsidRPr="00D84BB8" w:rsidRDefault="008D04E0" w:rsidP="00CE7C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going over your six </w:t>
      </w:r>
      <w:r w:rsidR="006C2C67">
        <w:rPr>
          <w:rFonts w:ascii="Arial" w:hAnsi="Arial" w:cs="Arial"/>
        </w:rPr>
        <w:t>-</w:t>
      </w:r>
      <w:r w:rsidR="00CE7C43" w:rsidRPr="00D84BB8">
        <w:rPr>
          <w:rFonts w:ascii="Arial" w:hAnsi="Arial" w:cs="Arial"/>
        </w:rPr>
        <w:t xml:space="preserve">week local lodging plan with your caregiver, and if needed, </w:t>
      </w:r>
      <w:r w:rsidR="003D046B">
        <w:rPr>
          <w:rFonts w:ascii="Arial" w:hAnsi="Arial" w:cs="Arial"/>
        </w:rPr>
        <w:t>giving</w:t>
      </w:r>
      <w:r w:rsidR="00CE7C43" w:rsidRPr="00D84BB8">
        <w:rPr>
          <w:rFonts w:ascii="Arial" w:hAnsi="Arial" w:cs="Arial"/>
        </w:rPr>
        <w:t xml:space="preserve"> ideas for places to sta</w:t>
      </w:r>
      <w:r>
        <w:rPr>
          <w:rFonts w:ascii="Arial" w:hAnsi="Arial" w:cs="Arial"/>
        </w:rPr>
        <w:t>y. UCSF has a guesthouse about eight</w:t>
      </w:r>
      <w:r w:rsidR="00CE7C43" w:rsidRPr="00D84BB8">
        <w:rPr>
          <w:rFonts w:ascii="Arial" w:hAnsi="Arial" w:cs="Arial"/>
        </w:rPr>
        <w:t xml:space="preserve"> blocks away where patients and </w:t>
      </w:r>
      <w:r w:rsidR="000B0184" w:rsidRPr="00D84BB8">
        <w:rPr>
          <w:rFonts w:ascii="Arial" w:hAnsi="Arial" w:cs="Arial"/>
        </w:rPr>
        <w:t xml:space="preserve">their </w:t>
      </w:r>
      <w:r w:rsidR="00CE7C43" w:rsidRPr="00D84BB8">
        <w:rPr>
          <w:rFonts w:ascii="Arial" w:hAnsi="Arial" w:cs="Arial"/>
        </w:rPr>
        <w:t xml:space="preserve">caregivers can stay, and we make these referrals for you. </w:t>
      </w:r>
    </w:p>
    <w:p w14:paraId="4FC02831" w14:textId="4188589D" w:rsidR="00196957" w:rsidRPr="00D84BB8" w:rsidRDefault="002F47A4" w:rsidP="00CE7C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243DC0D6" wp14:editId="0B898B8A">
            <wp:simplePos x="0" y="0"/>
            <wp:positionH relativeFrom="column">
              <wp:posOffset>3434375</wp:posOffset>
            </wp:positionH>
            <wp:positionV relativeFrom="paragraph">
              <wp:posOffset>10375</wp:posOffset>
            </wp:positionV>
            <wp:extent cx="2828925" cy="152400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C43" w:rsidRPr="00D84BB8">
        <w:rPr>
          <w:rFonts w:ascii="Arial" w:hAnsi="Arial" w:cs="Arial"/>
        </w:rPr>
        <w:t>We will also be checking in with you about how you are coping with the surgery</w:t>
      </w:r>
      <w:r w:rsidR="006C20D4">
        <w:rPr>
          <w:rFonts w:ascii="Arial" w:hAnsi="Arial" w:cs="Arial"/>
        </w:rPr>
        <w:t xml:space="preserve">, your </w:t>
      </w:r>
      <w:r w:rsidR="00196957" w:rsidRPr="00D84BB8">
        <w:rPr>
          <w:rFonts w:ascii="Arial" w:hAnsi="Arial" w:cs="Arial"/>
        </w:rPr>
        <w:t xml:space="preserve">hospital </w:t>
      </w:r>
      <w:r w:rsidR="00177CAD">
        <w:rPr>
          <w:rFonts w:ascii="Arial" w:hAnsi="Arial" w:cs="Arial"/>
        </w:rPr>
        <w:t>stay</w:t>
      </w:r>
      <w:r w:rsidR="00196957" w:rsidRPr="00D84BB8">
        <w:rPr>
          <w:rFonts w:ascii="Arial" w:hAnsi="Arial" w:cs="Arial"/>
        </w:rPr>
        <w:t xml:space="preserve">, your new medical regimen, and all the lifestyle changes to come. </w:t>
      </w:r>
    </w:p>
    <w:p w14:paraId="752E7C2A" w14:textId="6BFF17C7" w:rsidR="00CE7C43" w:rsidRDefault="00772AB2" w:rsidP="00CE7C43">
      <w:pPr>
        <w:rPr>
          <w:noProof/>
        </w:rPr>
      </w:pPr>
      <w:r w:rsidRPr="00D84BB8">
        <w:rPr>
          <w:rFonts w:ascii="Arial" w:hAnsi="Arial" w:cs="Arial"/>
        </w:rPr>
        <w:t>Transplant</w:t>
      </w:r>
      <w:r w:rsidR="00196957" w:rsidRPr="00D84BB8">
        <w:rPr>
          <w:rFonts w:ascii="Arial" w:hAnsi="Arial" w:cs="Arial"/>
        </w:rPr>
        <w:t xml:space="preserve"> is a life-changing </w:t>
      </w:r>
      <w:r w:rsidR="00177CAD">
        <w:rPr>
          <w:rFonts w:ascii="Arial" w:hAnsi="Arial" w:cs="Arial"/>
        </w:rPr>
        <w:t>event</w:t>
      </w:r>
      <w:r w:rsidR="00196957" w:rsidRPr="00D84BB8">
        <w:rPr>
          <w:rFonts w:ascii="Arial" w:hAnsi="Arial" w:cs="Arial"/>
        </w:rPr>
        <w:t xml:space="preserve"> for both you and your loved ones, </w:t>
      </w:r>
      <w:r w:rsidRPr="00D84BB8">
        <w:rPr>
          <w:rFonts w:ascii="Arial" w:hAnsi="Arial" w:cs="Arial"/>
        </w:rPr>
        <w:t xml:space="preserve">and we </w:t>
      </w:r>
      <w:r w:rsidR="00177CAD">
        <w:rPr>
          <w:rFonts w:ascii="Arial" w:hAnsi="Arial" w:cs="Arial"/>
        </w:rPr>
        <w:t>expect</w:t>
      </w:r>
      <w:r w:rsidRPr="00D84BB8">
        <w:rPr>
          <w:rFonts w:ascii="Arial" w:hAnsi="Arial" w:cs="Arial"/>
        </w:rPr>
        <w:t xml:space="preserve"> that you will have some ups and downs.</w:t>
      </w:r>
      <w:r w:rsidR="00761FE8" w:rsidRPr="00761FE8">
        <w:rPr>
          <w:noProof/>
        </w:rPr>
        <w:t xml:space="preserve"> </w:t>
      </w:r>
    </w:p>
    <w:p w14:paraId="0A3D300E" w14:textId="77777777" w:rsidR="00CB7A33" w:rsidRPr="00D84BB8" w:rsidRDefault="00CB7A33" w:rsidP="00CE7C43">
      <w:pPr>
        <w:rPr>
          <w:rFonts w:ascii="Arial" w:hAnsi="Arial" w:cs="Arial"/>
        </w:rPr>
      </w:pPr>
    </w:p>
    <w:p w14:paraId="762D7D30" w14:textId="36BAF13E" w:rsidR="002D76C8" w:rsidRPr="006C20D4" w:rsidRDefault="00CE7C43" w:rsidP="00126607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  <w:r w:rsidRPr="006C20D4">
        <w:rPr>
          <w:rFonts w:ascii="Arial" w:hAnsi="Arial" w:cs="Arial"/>
          <w:bCs/>
          <w:color w:val="4F81BD" w:themeColor="accent1"/>
          <w:sz w:val="36"/>
          <w:szCs w:val="36"/>
        </w:rPr>
        <w:t>L</w:t>
      </w:r>
      <w:r w:rsidR="00EB52F8" w:rsidRPr="006C20D4">
        <w:rPr>
          <w:rFonts w:ascii="Arial" w:hAnsi="Arial" w:cs="Arial"/>
          <w:bCs/>
          <w:color w:val="4F81BD" w:themeColor="accent1"/>
          <w:sz w:val="36"/>
          <w:szCs w:val="36"/>
        </w:rPr>
        <w:t xml:space="preserve">ife </w:t>
      </w:r>
      <w:r w:rsidR="005609E5" w:rsidRPr="006C20D4">
        <w:rPr>
          <w:rFonts w:ascii="Arial" w:hAnsi="Arial" w:cs="Arial"/>
          <w:bCs/>
          <w:color w:val="4F81BD" w:themeColor="accent1"/>
          <w:sz w:val="36"/>
          <w:szCs w:val="36"/>
        </w:rPr>
        <w:t>after</w:t>
      </w:r>
      <w:r w:rsidR="00EB52F8" w:rsidRPr="006C20D4">
        <w:rPr>
          <w:rFonts w:ascii="Arial" w:hAnsi="Arial" w:cs="Arial"/>
          <w:bCs/>
          <w:color w:val="4F81BD" w:themeColor="accent1"/>
          <w:sz w:val="36"/>
          <w:szCs w:val="36"/>
        </w:rPr>
        <w:t xml:space="preserve"> </w:t>
      </w:r>
      <w:r w:rsidRPr="006C20D4">
        <w:rPr>
          <w:rFonts w:ascii="Arial" w:hAnsi="Arial" w:cs="Arial"/>
          <w:bCs/>
          <w:color w:val="4F81BD" w:themeColor="accent1"/>
          <w:sz w:val="36"/>
          <w:szCs w:val="36"/>
        </w:rPr>
        <w:t xml:space="preserve">Transplant </w:t>
      </w:r>
    </w:p>
    <w:p w14:paraId="4A2891A6" w14:textId="59EBD0E4" w:rsidR="00105357" w:rsidRPr="00D84BB8" w:rsidRDefault="00105357" w:rsidP="00126607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7D09E40B" w14:textId="0C1B1D25" w:rsidR="00EB52F8" w:rsidRPr="00D84BB8" w:rsidRDefault="00EB52F8" w:rsidP="00EB52F8">
      <w:pPr>
        <w:rPr>
          <w:rFonts w:ascii="Arial" w:hAnsi="Arial" w:cs="Arial"/>
        </w:rPr>
      </w:pPr>
      <w:r w:rsidRPr="00D84BB8">
        <w:rPr>
          <w:rFonts w:ascii="Arial" w:hAnsi="Arial" w:cs="Arial"/>
        </w:rPr>
        <w:t xml:space="preserve">You already </w:t>
      </w:r>
      <w:r w:rsidR="00177CAD">
        <w:rPr>
          <w:rFonts w:ascii="Arial" w:hAnsi="Arial" w:cs="Arial"/>
        </w:rPr>
        <w:t xml:space="preserve">know </w:t>
      </w:r>
      <w:r w:rsidRPr="00D84BB8">
        <w:rPr>
          <w:rFonts w:ascii="Arial" w:hAnsi="Arial" w:cs="Arial"/>
        </w:rPr>
        <w:t>that some of the medi</w:t>
      </w:r>
      <w:r w:rsidR="00177CAD">
        <w:rPr>
          <w:rFonts w:ascii="Arial" w:hAnsi="Arial" w:cs="Arial"/>
        </w:rPr>
        <w:t>cines</w:t>
      </w:r>
      <w:r w:rsidRPr="00D84BB8">
        <w:rPr>
          <w:rFonts w:ascii="Arial" w:hAnsi="Arial" w:cs="Arial"/>
        </w:rPr>
        <w:t xml:space="preserve"> that you get after transplant can cause intense feelings or mood swings. Even without these medications, we want you to know that </w:t>
      </w:r>
      <w:r w:rsidR="00947588" w:rsidRPr="00D84BB8">
        <w:rPr>
          <w:rFonts w:ascii="Arial" w:hAnsi="Arial" w:cs="Arial"/>
        </w:rPr>
        <w:t>it is</w:t>
      </w:r>
      <w:r w:rsidRPr="00D84BB8">
        <w:rPr>
          <w:rFonts w:ascii="Arial" w:hAnsi="Arial" w:cs="Arial"/>
        </w:rPr>
        <w:t xml:space="preserve"> normal to </w:t>
      </w:r>
      <w:r w:rsidR="00177CAD">
        <w:rPr>
          <w:rFonts w:ascii="Arial" w:hAnsi="Arial" w:cs="Arial"/>
        </w:rPr>
        <w:t>have</w:t>
      </w:r>
      <w:r w:rsidRPr="00D84BB8">
        <w:rPr>
          <w:rFonts w:ascii="Arial" w:hAnsi="Arial" w:cs="Arial"/>
        </w:rPr>
        <w:t xml:space="preserve"> strong feeling</w:t>
      </w:r>
      <w:r w:rsidR="006C20D4">
        <w:rPr>
          <w:rFonts w:ascii="Arial" w:hAnsi="Arial" w:cs="Arial"/>
        </w:rPr>
        <w:t>s</w:t>
      </w:r>
      <w:r w:rsidRPr="00D84BB8">
        <w:rPr>
          <w:rFonts w:ascii="Arial" w:hAnsi="Arial" w:cs="Arial"/>
        </w:rPr>
        <w:t xml:space="preserve"> after transplant –</w:t>
      </w:r>
      <w:r w:rsidR="00196957" w:rsidRPr="00D84BB8">
        <w:rPr>
          <w:rFonts w:ascii="Arial" w:hAnsi="Arial" w:cs="Arial"/>
        </w:rPr>
        <w:t xml:space="preserve"> </w:t>
      </w:r>
      <w:r w:rsidRPr="00D84BB8">
        <w:rPr>
          <w:rFonts w:ascii="Arial" w:hAnsi="Arial" w:cs="Arial"/>
        </w:rPr>
        <w:t xml:space="preserve">from joy </w:t>
      </w:r>
      <w:r w:rsidR="006D0BAE" w:rsidRPr="00D84BB8">
        <w:rPr>
          <w:rFonts w:ascii="Arial" w:hAnsi="Arial" w:cs="Arial"/>
        </w:rPr>
        <w:t xml:space="preserve">at finally getting new lungs </w:t>
      </w:r>
      <w:r w:rsidRPr="00D84BB8">
        <w:rPr>
          <w:rFonts w:ascii="Arial" w:hAnsi="Arial" w:cs="Arial"/>
        </w:rPr>
        <w:t xml:space="preserve">and hope for a better quality of life, to sadness at </w:t>
      </w:r>
      <w:r w:rsidR="00177CAD">
        <w:rPr>
          <w:rFonts w:ascii="Arial" w:hAnsi="Arial" w:cs="Arial"/>
        </w:rPr>
        <w:t>knowing</w:t>
      </w:r>
      <w:r w:rsidRPr="00D84BB8">
        <w:rPr>
          <w:rFonts w:ascii="Arial" w:hAnsi="Arial" w:cs="Arial"/>
        </w:rPr>
        <w:t xml:space="preserve"> that someone died a</w:t>
      </w:r>
      <w:r w:rsidR="00772AB2" w:rsidRPr="00D84BB8">
        <w:rPr>
          <w:rFonts w:ascii="Arial" w:hAnsi="Arial" w:cs="Arial"/>
        </w:rPr>
        <w:t xml:space="preserve">nd their lungs were </w:t>
      </w:r>
      <w:r w:rsidR="00177CAD">
        <w:rPr>
          <w:rFonts w:ascii="Arial" w:hAnsi="Arial" w:cs="Arial"/>
        </w:rPr>
        <w:t>given</w:t>
      </w:r>
      <w:r w:rsidR="00772AB2" w:rsidRPr="00D84BB8">
        <w:rPr>
          <w:rFonts w:ascii="Arial" w:hAnsi="Arial" w:cs="Arial"/>
        </w:rPr>
        <w:t xml:space="preserve"> to you. </w:t>
      </w:r>
    </w:p>
    <w:p w14:paraId="29072655" w14:textId="5065F807" w:rsidR="00196957" w:rsidRPr="006C20D4" w:rsidRDefault="00196957" w:rsidP="006C20D4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  <w:r w:rsidRPr="006C20D4">
        <w:rPr>
          <w:rFonts w:ascii="Arial" w:hAnsi="Arial" w:cs="Arial"/>
          <w:bCs/>
          <w:color w:val="4F81BD" w:themeColor="accent1"/>
          <w:sz w:val="28"/>
          <w:szCs w:val="28"/>
        </w:rPr>
        <w:t xml:space="preserve">Setbacks are Normal </w:t>
      </w:r>
    </w:p>
    <w:p w14:paraId="7A18F375" w14:textId="36A42F7E" w:rsidR="00196957" w:rsidRDefault="006C2C67" w:rsidP="006C20D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r w:rsidR="00196957" w:rsidRPr="00D84BB8">
        <w:rPr>
          <w:rFonts w:ascii="Arial" w:hAnsi="Arial" w:cs="Arial"/>
        </w:rPr>
        <w:t xml:space="preserve">also normal to have </w:t>
      </w:r>
      <w:r w:rsidR="00177CAD">
        <w:rPr>
          <w:rFonts w:ascii="Arial" w:hAnsi="Arial" w:cs="Arial"/>
        </w:rPr>
        <w:t>some</w:t>
      </w:r>
      <w:r w:rsidR="00196957" w:rsidRPr="00D84BB8">
        <w:rPr>
          <w:rFonts w:ascii="Arial" w:hAnsi="Arial" w:cs="Arial"/>
        </w:rPr>
        <w:t xml:space="preserve"> setbacks during your recovery – some are minor and can be </w:t>
      </w:r>
      <w:r w:rsidR="00177CAD">
        <w:rPr>
          <w:rFonts w:ascii="Arial" w:hAnsi="Arial" w:cs="Arial"/>
        </w:rPr>
        <w:t>fixed</w:t>
      </w:r>
      <w:r w:rsidR="00196957" w:rsidRPr="00D84BB8">
        <w:rPr>
          <w:rFonts w:ascii="Arial" w:hAnsi="Arial" w:cs="Arial"/>
        </w:rPr>
        <w:t xml:space="preserve"> with a few </w:t>
      </w:r>
      <w:r w:rsidR="00177CAD">
        <w:rPr>
          <w:rFonts w:ascii="Arial" w:hAnsi="Arial" w:cs="Arial"/>
        </w:rPr>
        <w:t xml:space="preserve">changes, </w:t>
      </w:r>
      <w:r w:rsidR="00196957" w:rsidRPr="00D84BB8">
        <w:rPr>
          <w:rFonts w:ascii="Arial" w:hAnsi="Arial" w:cs="Arial"/>
        </w:rPr>
        <w:t>and some that may require another hospital</w:t>
      </w:r>
      <w:r w:rsidR="00177CAD">
        <w:rPr>
          <w:rFonts w:ascii="Arial" w:hAnsi="Arial" w:cs="Arial"/>
        </w:rPr>
        <w:t xml:space="preserve"> stay</w:t>
      </w:r>
      <w:r w:rsidR="00196957" w:rsidRPr="00D84BB8">
        <w:rPr>
          <w:rFonts w:ascii="Arial" w:hAnsi="Arial" w:cs="Arial"/>
        </w:rPr>
        <w:t xml:space="preserve">. </w:t>
      </w:r>
      <w:r w:rsidR="00947588" w:rsidRPr="00D84BB8">
        <w:rPr>
          <w:rFonts w:ascii="Arial" w:hAnsi="Arial" w:cs="Arial"/>
        </w:rPr>
        <w:t>It is</w:t>
      </w:r>
      <w:r w:rsidR="00196957" w:rsidRPr="00D84BB8">
        <w:rPr>
          <w:rFonts w:ascii="Arial" w:hAnsi="Arial" w:cs="Arial"/>
        </w:rPr>
        <w:t xml:space="preserve"> </w:t>
      </w:r>
      <w:r w:rsidR="00177CAD">
        <w:rPr>
          <w:rFonts w:ascii="Arial" w:hAnsi="Arial" w:cs="Arial"/>
        </w:rPr>
        <w:t xml:space="preserve">very </w:t>
      </w:r>
      <w:r w:rsidR="00196957" w:rsidRPr="00D84BB8">
        <w:rPr>
          <w:rFonts w:ascii="Arial" w:hAnsi="Arial" w:cs="Arial"/>
        </w:rPr>
        <w:t xml:space="preserve">rare for someone to have a perfectly smooth recovery without some bumps along the way! </w:t>
      </w:r>
    </w:p>
    <w:p w14:paraId="15FD3C4A" w14:textId="7A9BF7D9" w:rsidR="00CB7A33" w:rsidRDefault="00CB7A33" w:rsidP="006C20D4">
      <w:pPr>
        <w:ind w:left="720"/>
        <w:rPr>
          <w:rFonts w:ascii="Arial" w:hAnsi="Arial" w:cs="Arial"/>
        </w:rPr>
      </w:pPr>
    </w:p>
    <w:p w14:paraId="4C802D74" w14:textId="77777777" w:rsidR="00CB7A33" w:rsidRPr="00D84BB8" w:rsidRDefault="00CB7A33" w:rsidP="006C20D4">
      <w:pPr>
        <w:ind w:left="720"/>
        <w:rPr>
          <w:rFonts w:ascii="Arial" w:hAnsi="Arial" w:cs="Arial"/>
        </w:rPr>
      </w:pPr>
    </w:p>
    <w:p w14:paraId="5B5C5F72" w14:textId="77777777" w:rsidR="00177CAD" w:rsidRDefault="00177CAD" w:rsidP="006C20D4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</w:p>
    <w:p w14:paraId="1B8E2C74" w14:textId="53BED774" w:rsidR="00CC5181" w:rsidRPr="006C20D4" w:rsidRDefault="00CC5181" w:rsidP="006C20D4">
      <w:pPr>
        <w:ind w:left="720"/>
        <w:rPr>
          <w:rFonts w:ascii="Arial" w:hAnsi="Arial" w:cs="Arial"/>
          <w:bCs/>
          <w:color w:val="4F81BD" w:themeColor="accent1"/>
          <w:sz w:val="28"/>
          <w:szCs w:val="28"/>
        </w:rPr>
      </w:pPr>
      <w:r w:rsidRPr="006C20D4">
        <w:rPr>
          <w:rFonts w:ascii="Arial" w:hAnsi="Arial" w:cs="Arial"/>
          <w:bCs/>
          <w:color w:val="4F81BD" w:themeColor="accent1"/>
          <w:sz w:val="28"/>
          <w:szCs w:val="28"/>
        </w:rPr>
        <w:lastRenderedPageBreak/>
        <w:t xml:space="preserve">Some of the Challenges </w:t>
      </w:r>
    </w:p>
    <w:p w14:paraId="3B6E3E5C" w14:textId="1AC09873" w:rsidR="000640D6" w:rsidRPr="00D84BB8" w:rsidRDefault="00EB52F8" w:rsidP="006C20D4">
      <w:pPr>
        <w:ind w:left="720"/>
        <w:rPr>
          <w:rFonts w:ascii="Arial" w:hAnsi="Arial" w:cs="Arial"/>
        </w:rPr>
      </w:pPr>
      <w:r w:rsidRPr="00D84BB8">
        <w:rPr>
          <w:rFonts w:ascii="Arial" w:hAnsi="Arial" w:cs="Arial"/>
        </w:rPr>
        <w:t xml:space="preserve">Some of these normal “downs” </w:t>
      </w:r>
      <w:r w:rsidR="00CC5181" w:rsidRPr="00D84BB8">
        <w:rPr>
          <w:rFonts w:ascii="Arial" w:hAnsi="Arial" w:cs="Arial"/>
        </w:rPr>
        <w:t xml:space="preserve">after transplant </w:t>
      </w:r>
      <w:r w:rsidRPr="00D84BB8">
        <w:rPr>
          <w:rFonts w:ascii="Arial" w:hAnsi="Arial" w:cs="Arial"/>
        </w:rPr>
        <w:t>can</w:t>
      </w:r>
      <w:r w:rsidR="00CC5181" w:rsidRPr="00D84BB8">
        <w:rPr>
          <w:rFonts w:ascii="Arial" w:hAnsi="Arial" w:cs="Arial"/>
        </w:rPr>
        <w:t xml:space="preserve"> include feeling overwhelmed by</w:t>
      </w:r>
      <w:r w:rsidRPr="00D84BB8">
        <w:rPr>
          <w:rFonts w:ascii="Arial" w:hAnsi="Arial" w:cs="Arial"/>
        </w:rPr>
        <w:t xml:space="preserve"> the  after</w:t>
      </w:r>
      <w:r w:rsidR="00177CAD">
        <w:rPr>
          <w:rFonts w:ascii="Arial" w:hAnsi="Arial" w:cs="Arial"/>
        </w:rPr>
        <w:t xml:space="preserve"> </w:t>
      </w:r>
      <w:r w:rsidRPr="00D84BB8">
        <w:rPr>
          <w:rFonts w:ascii="Arial" w:hAnsi="Arial" w:cs="Arial"/>
        </w:rPr>
        <w:t>care, worries about being a burden on caregivers, and guilt that maybe you’re not always leading an amazing</w:t>
      </w:r>
      <w:r w:rsidR="00177CAD">
        <w:rPr>
          <w:rFonts w:ascii="Arial" w:hAnsi="Arial" w:cs="Arial"/>
        </w:rPr>
        <w:t xml:space="preserve"> </w:t>
      </w:r>
      <w:r w:rsidRPr="00D84BB8">
        <w:rPr>
          <w:rFonts w:ascii="Arial" w:hAnsi="Arial" w:cs="Arial"/>
        </w:rPr>
        <w:t xml:space="preserve">life every day. </w:t>
      </w:r>
    </w:p>
    <w:p w14:paraId="7F7E7D91" w14:textId="657CF866" w:rsidR="00EB52F8" w:rsidRPr="00D84BB8" w:rsidRDefault="002F47A4" w:rsidP="006C20D4">
      <w:pPr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A8F1803" wp14:editId="7AF95530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37310" cy="1144270"/>
            <wp:effectExtent l="0" t="0" r="0" b="0"/>
            <wp:wrapSquare wrapText="bothSides"/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c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2F8" w:rsidRPr="00D84BB8">
        <w:rPr>
          <w:rFonts w:ascii="Arial" w:hAnsi="Arial" w:cs="Arial"/>
        </w:rPr>
        <w:t>Please</w:t>
      </w:r>
      <w:r w:rsidR="00177CAD">
        <w:rPr>
          <w:rFonts w:ascii="Arial" w:hAnsi="Arial" w:cs="Arial"/>
        </w:rPr>
        <w:t xml:space="preserve"> </w:t>
      </w:r>
      <w:r w:rsidR="00EB52F8" w:rsidRPr="00D84BB8">
        <w:rPr>
          <w:rFonts w:ascii="Arial" w:hAnsi="Arial" w:cs="Arial"/>
        </w:rPr>
        <w:t>be kind to yourself – you’ve survived having a life-threaten</w:t>
      </w:r>
      <w:r w:rsidR="006D0BAE" w:rsidRPr="00D84BB8">
        <w:rPr>
          <w:rFonts w:ascii="Arial" w:hAnsi="Arial" w:cs="Arial"/>
        </w:rPr>
        <w:t>ing illness and</w:t>
      </w:r>
      <w:r w:rsidR="006C20D4">
        <w:rPr>
          <w:rFonts w:ascii="Arial" w:hAnsi="Arial" w:cs="Arial"/>
        </w:rPr>
        <w:t xml:space="preserve"> now</w:t>
      </w:r>
      <w:r w:rsidR="000640D6" w:rsidRPr="00D84BB8">
        <w:rPr>
          <w:rFonts w:ascii="Arial" w:hAnsi="Arial" w:cs="Arial"/>
        </w:rPr>
        <w:t xml:space="preserve"> you’ve had</w:t>
      </w:r>
      <w:r w:rsidR="00EB52F8" w:rsidRPr="00D84BB8">
        <w:rPr>
          <w:rFonts w:ascii="Arial" w:hAnsi="Arial" w:cs="Arial"/>
        </w:rPr>
        <w:t xml:space="preserve"> life-changing surgery. Finding your new normal will take time.  </w:t>
      </w:r>
      <w:r w:rsidR="006D0BAE" w:rsidRPr="00D84BB8">
        <w:rPr>
          <w:rFonts w:ascii="Arial" w:hAnsi="Arial" w:cs="Arial"/>
        </w:rPr>
        <w:t xml:space="preserve">This is important for us to say again - </w:t>
      </w:r>
      <w:r w:rsidR="00EB52F8" w:rsidRPr="00D84BB8">
        <w:rPr>
          <w:rFonts w:ascii="Arial" w:hAnsi="Arial" w:cs="Arial"/>
        </w:rPr>
        <w:t xml:space="preserve">If you find that you feel depressed or anxious every day and it’s </w:t>
      </w:r>
      <w:r w:rsidR="00177CAD">
        <w:rPr>
          <w:rFonts w:ascii="Arial" w:hAnsi="Arial" w:cs="Arial"/>
        </w:rPr>
        <w:t>changing the way you live</w:t>
      </w:r>
      <w:r w:rsidR="00EB52F8" w:rsidRPr="00D84BB8">
        <w:rPr>
          <w:rFonts w:ascii="Arial" w:hAnsi="Arial" w:cs="Arial"/>
        </w:rPr>
        <w:t xml:space="preserve"> your life, please contact your </w:t>
      </w:r>
      <w:r w:rsidR="00177CAD">
        <w:rPr>
          <w:rFonts w:ascii="Arial" w:hAnsi="Arial" w:cs="Arial"/>
        </w:rPr>
        <w:t>s</w:t>
      </w:r>
      <w:r w:rsidR="00EB52F8" w:rsidRPr="00D84BB8">
        <w:rPr>
          <w:rFonts w:ascii="Arial" w:hAnsi="Arial" w:cs="Arial"/>
        </w:rPr>
        <w:t xml:space="preserve">ocial </w:t>
      </w:r>
      <w:r w:rsidR="00177CAD">
        <w:rPr>
          <w:rFonts w:ascii="Arial" w:hAnsi="Arial" w:cs="Arial"/>
        </w:rPr>
        <w:t>w</w:t>
      </w:r>
      <w:r w:rsidR="00EB52F8" w:rsidRPr="00D84BB8">
        <w:rPr>
          <w:rFonts w:ascii="Arial" w:hAnsi="Arial" w:cs="Arial"/>
        </w:rPr>
        <w:t xml:space="preserve">orker or another team member so that we can </w:t>
      </w:r>
      <w:r w:rsidR="00177CAD">
        <w:rPr>
          <w:rFonts w:ascii="Arial" w:hAnsi="Arial" w:cs="Arial"/>
        </w:rPr>
        <w:t>help</w:t>
      </w:r>
      <w:r w:rsidR="00EB52F8" w:rsidRPr="00D84BB8">
        <w:rPr>
          <w:rFonts w:ascii="Arial" w:hAnsi="Arial" w:cs="Arial"/>
        </w:rPr>
        <w:t xml:space="preserve"> you. </w:t>
      </w:r>
    </w:p>
    <w:p w14:paraId="671B62CE" w14:textId="4A461051" w:rsidR="00CC5181" w:rsidRPr="00D84BB8" w:rsidRDefault="00CC5181" w:rsidP="00CC5181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  <w:r w:rsidRPr="00D84BB8">
        <w:rPr>
          <w:rFonts w:ascii="Arial" w:hAnsi="Arial" w:cs="Arial"/>
          <w:bCs/>
          <w:color w:val="4F81BD" w:themeColor="accent1"/>
          <w:sz w:val="36"/>
          <w:szCs w:val="36"/>
        </w:rPr>
        <w:t xml:space="preserve">Your New Normal </w:t>
      </w:r>
    </w:p>
    <w:p w14:paraId="690B65D4" w14:textId="77777777" w:rsidR="00CC5181" w:rsidRPr="00D84BB8" w:rsidRDefault="00CC5181" w:rsidP="00CC5181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13448B4D" w14:textId="4B62AA8B" w:rsidR="004B55D0" w:rsidRPr="00D84BB8" w:rsidRDefault="00CC5181" w:rsidP="00EB52F8">
      <w:pPr>
        <w:rPr>
          <w:rFonts w:ascii="Arial" w:hAnsi="Arial" w:cs="Arial"/>
        </w:rPr>
      </w:pPr>
      <w:r w:rsidRPr="00D84BB8">
        <w:rPr>
          <w:rFonts w:ascii="Arial" w:hAnsi="Arial" w:cs="Arial"/>
        </w:rPr>
        <w:t>M</w:t>
      </w:r>
      <w:r w:rsidR="00E252A3" w:rsidRPr="00D84BB8">
        <w:rPr>
          <w:rFonts w:ascii="Arial" w:hAnsi="Arial" w:cs="Arial"/>
        </w:rPr>
        <w:t>any of our</w:t>
      </w:r>
      <w:r w:rsidR="00EB52F8" w:rsidRPr="00D84BB8">
        <w:rPr>
          <w:rFonts w:ascii="Arial" w:hAnsi="Arial" w:cs="Arial"/>
        </w:rPr>
        <w:t xml:space="preserve"> patients tell us that after transplant</w:t>
      </w:r>
      <w:r w:rsidR="005609E5" w:rsidRPr="00D84BB8">
        <w:rPr>
          <w:rFonts w:ascii="Arial" w:hAnsi="Arial" w:cs="Arial"/>
        </w:rPr>
        <w:t>, they</w:t>
      </w:r>
      <w:r w:rsidR="00EB52F8" w:rsidRPr="00D84BB8">
        <w:rPr>
          <w:rFonts w:ascii="Arial" w:hAnsi="Arial" w:cs="Arial"/>
        </w:rPr>
        <w:t xml:space="preserve"> take joy in small things, like bei</w:t>
      </w:r>
      <w:r w:rsidR="004B55D0" w:rsidRPr="00D84BB8">
        <w:rPr>
          <w:rFonts w:ascii="Arial" w:hAnsi="Arial" w:cs="Arial"/>
        </w:rPr>
        <w:t>ng able to tie their own shoes without getting short of breath or go</w:t>
      </w:r>
      <w:r w:rsidR="00870E8F">
        <w:rPr>
          <w:rFonts w:ascii="Arial" w:hAnsi="Arial" w:cs="Arial"/>
        </w:rPr>
        <w:t>ing</w:t>
      </w:r>
      <w:r w:rsidR="004B55D0" w:rsidRPr="00D84BB8">
        <w:rPr>
          <w:rFonts w:ascii="Arial" w:hAnsi="Arial" w:cs="Arial"/>
        </w:rPr>
        <w:t xml:space="preserve"> to the store without having to carry oxygen tanks.  They share </w:t>
      </w:r>
      <w:r w:rsidR="00EB52F8" w:rsidRPr="00D84BB8">
        <w:rPr>
          <w:rFonts w:ascii="Arial" w:hAnsi="Arial" w:cs="Arial"/>
        </w:rPr>
        <w:t>that they tr</w:t>
      </w:r>
      <w:r w:rsidR="006D0BAE" w:rsidRPr="00D84BB8">
        <w:rPr>
          <w:rFonts w:ascii="Arial" w:hAnsi="Arial" w:cs="Arial"/>
        </w:rPr>
        <w:t xml:space="preserve">easure being able to spend better quality </w:t>
      </w:r>
      <w:r w:rsidR="00EB52F8" w:rsidRPr="00D84BB8">
        <w:rPr>
          <w:rFonts w:ascii="Arial" w:hAnsi="Arial" w:cs="Arial"/>
        </w:rPr>
        <w:t xml:space="preserve">time </w:t>
      </w:r>
      <w:r w:rsidR="00153974" w:rsidRPr="00D84BB8">
        <w:rPr>
          <w:rFonts w:ascii="Arial" w:hAnsi="Arial" w:cs="Arial"/>
        </w:rPr>
        <w:t xml:space="preserve">with family or other loved ones. </w:t>
      </w:r>
      <w:r w:rsidRPr="00D84BB8">
        <w:rPr>
          <w:rFonts w:ascii="Arial" w:hAnsi="Arial" w:cs="Arial"/>
        </w:rPr>
        <w:t xml:space="preserve"> </w:t>
      </w:r>
    </w:p>
    <w:p w14:paraId="497E81F0" w14:textId="07151C02" w:rsidR="004B55D0" w:rsidRPr="00D84BB8" w:rsidRDefault="00CC5181" w:rsidP="00EB52F8">
      <w:pPr>
        <w:rPr>
          <w:rFonts w:ascii="Arial" w:hAnsi="Arial" w:cs="Arial"/>
        </w:rPr>
      </w:pPr>
      <w:r w:rsidRPr="00D84BB8">
        <w:rPr>
          <w:rFonts w:ascii="Arial" w:hAnsi="Arial" w:cs="Arial"/>
        </w:rPr>
        <w:t>Your experience of how your life will change</w:t>
      </w:r>
      <w:r w:rsidR="006D0BAE" w:rsidRPr="00D84BB8">
        <w:rPr>
          <w:rFonts w:ascii="Arial" w:hAnsi="Arial" w:cs="Arial"/>
        </w:rPr>
        <w:t xml:space="preserve"> </w:t>
      </w:r>
      <w:r w:rsidRPr="00D84BB8">
        <w:rPr>
          <w:rFonts w:ascii="Arial" w:hAnsi="Arial" w:cs="Arial"/>
        </w:rPr>
        <w:t>is unique to you, and this will include your overall fun</w:t>
      </w:r>
      <w:r w:rsidR="004B55D0" w:rsidRPr="00D84BB8">
        <w:rPr>
          <w:rFonts w:ascii="Arial" w:hAnsi="Arial" w:cs="Arial"/>
        </w:rPr>
        <w:t xml:space="preserve">ction, your ability to work, </w:t>
      </w:r>
      <w:r w:rsidRPr="00D84BB8">
        <w:rPr>
          <w:rFonts w:ascii="Arial" w:hAnsi="Arial" w:cs="Arial"/>
        </w:rPr>
        <w:t>h</w:t>
      </w:r>
      <w:r w:rsidR="00153974" w:rsidRPr="00D84BB8">
        <w:rPr>
          <w:rFonts w:ascii="Arial" w:hAnsi="Arial" w:cs="Arial"/>
        </w:rPr>
        <w:t>ow long your recovery</w:t>
      </w:r>
      <w:r w:rsidR="00177CAD">
        <w:rPr>
          <w:rFonts w:ascii="Arial" w:hAnsi="Arial" w:cs="Arial"/>
        </w:rPr>
        <w:t xml:space="preserve"> </w:t>
      </w:r>
      <w:r w:rsidRPr="00D84BB8">
        <w:rPr>
          <w:rFonts w:ascii="Arial" w:hAnsi="Arial" w:cs="Arial"/>
        </w:rPr>
        <w:t>take</w:t>
      </w:r>
      <w:r w:rsidR="00177CAD">
        <w:rPr>
          <w:rFonts w:ascii="Arial" w:hAnsi="Arial" w:cs="Arial"/>
        </w:rPr>
        <w:t>s</w:t>
      </w:r>
      <w:r w:rsidR="004B55D0" w:rsidRPr="00D84BB8">
        <w:rPr>
          <w:rFonts w:ascii="Arial" w:hAnsi="Arial" w:cs="Arial"/>
        </w:rPr>
        <w:t xml:space="preserve">, and perhaps even a shift in relationships with family or friends. </w:t>
      </w:r>
    </w:p>
    <w:p w14:paraId="4D622EF8" w14:textId="38E9B3C7" w:rsidR="00CC5181" w:rsidRPr="00D84BB8" w:rsidRDefault="00E252A3" w:rsidP="00EB52F8">
      <w:pPr>
        <w:rPr>
          <w:rFonts w:ascii="Arial" w:hAnsi="Arial" w:cs="Arial"/>
        </w:rPr>
      </w:pPr>
      <w:r w:rsidRPr="00D84BB8">
        <w:rPr>
          <w:rFonts w:ascii="Arial" w:hAnsi="Arial" w:cs="Arial"/>
        </w:rPr>
        <w:t xml:space="preserve">What our patients often share is that is that </w:t>
      </w:r>
      <w:r w:rsidR="00CC5181" w:rsidRPr="00D84BB8">
        <w:rPr>
          <w:rFonts w:ascii="Arial" w:hAnsi="Arial" w:cs="Arial"/>
        </w:rPr>
        <w:t>having a donor’s family offe</w:t>
      </w:r>
      <w:r w:rsidRPr="00D84BB8">
        <w:rPr>
          <w:rFonts w:ascii="Arial" w:hAnsi="Arial" w:cs="Arial"/>
        </w:rPr>
        <w:t xml:space="preserve">r them the </w:t>
      </w:r>
      <w:r w:rsidR="00870E8F">
        <w:rPr>
          <w:rFonts w:ascii="Arial" w:hAnsi="Arial" w:cs="Arial"/>
        </w:rPr>
        <w:t>‘</w:t>
      </w:r>
      <w:r w:rsidRPr="00D84BB8">
        <w:rPr>
          <w:rFonts w:ascii="Arial" w:hAnsi="Arial" w:cs="Arial"/>
        </w:rPr>
        <w:t xml:space="preserve">gift of </w:t>
      </w:r>
      <w:r w:rsidR="00BE0F24" w:rsidRPr="00D84BB8">
        <w:rPr>
          <w:rFonts w:ascii="Arial" w:hAnsi="Arial" w:cs="Arial"/>
        </w:rPr>
        <w:t>life</w:t>
      </w:r>
      <w:r w:rsidR="00870E8F">
        <w:rPr>
          <w:rFonts w:ascii="Arial" w:hAnsi="Arial" w:cs="Arial"/>
        </w:rPr>
        <w:t>’</w:t>
      </w:r>
      <w:r w:rsidR="00BE0F24" w:rsidRPr="00D84BB8">
        <w:rPr>
          <w:rFonts w:ascii="Arial" w:hAnsi="Arial" w:cs="Arial"/>
        </w:rPr>
        <w:t xml:space="preserve"> is</w:t>
      </w:r>
      <w:r w:rsidR="004B55D0" w:rsidRPr="00D84BB8">
        <w:rPr>
          <w:rFonts w:ascii="Arial" w:hAnsi="Arial" w:cs="Arial"/>
        </w:rPr>
        <w:t xml:space="preserve"> one</w:t>
      </w:r>
      <w:r w:rsidR="006D0BAE" w:rsidRPr="00D84BB8">
        <w:rPr>
          <w:rFonts w:ascii="Arial" w:hAnsi="Arial" w:cs="Arial"/>
        </w:rPr>
        <w:t xml:space="preserve"> of </w:t>
      </w:r>
      <w:r w:rsidR="00CC5181" w:rsidRPr="00D84BB8">
        <w:rPr>
          <w:rFonts w:ascii="Arial" w:hAnsi="Arial" w:cs="Arial"/>
        </w:rPr>
        <w:t xml:space="preserve">the most meaningful experiences they will ever have. </w:t>
      </w:r>
    </w:p>
    <w:p w14:paraId="323A4BD9" w14:textId="77777777" w:rsidR="004276D7" w:rsidRPr="00D84BB8" w:rsidRDefault="004276D7" w:rsidP="00126607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136CA055" w14:textId="7024A1B4" w:rsidR="00EB52F8" w:rsidRPr="00D84BB8" w:rsidRDefault="00EB52F8" w:rsidP="00EB52F8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  <w:r w:rsidRPr="00D84BB8">
        <w:rPr>
          <w:rFonts w:ascii="Arial" w:hAnsi="Arial" w:cs="Arial"/>
          <w:bCs/>
          <w:color w:val="4F81BD" w:themeColor="accent1"/>
          <w:sz w:val="36"/>
          <w:szCs w:val="36"/>
        </w:rPr>
        <w:t xml:space="preserve">Thanking Your Donor Family </w:t>
      </w:r>
    </w:p>
    <w:p w14:paraId="485C6044" w14:textId="77777777" w:rsidR="00EB52F8" w:rsidRPr="00D84BB8" w:rsidRDefault="00EB52F8" w:rsidP="00EB52F8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6C66AEC6" w14:textId="77777777" w:rsidR="007F69EA" w:rsidRDefault="006C2C67" w:rsidP="00EB5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want to write a letter </w:t>
      </w:r>
      <w:r w:rsidR="00E252A3" w:rsidRPr="00D84BB8">
        <w:rPr>
          <w:rFonts w:ascii="Arial" w:hAnsi="Arial" w:cs="Arial"/>
        </w:rPr>
        <w:t xml:space="preserve">to your donor family, your </w:t>
      </w:r>
      <w:r w:rsidR="008D04E0">
        <w:rPr>
          <w:rFonts w:ascii="Arial" w:hAnsi="Arial" w:cs="Arial"/>
        </w:rPr>
        <w:t>s</w:t>
      </w:r>
      <w:r w:rsidR="00E252A3" w:rsidRPr="00D84BB8">
        <w:rPr>
          <w:rFonts w:ascii="Arial" w:hAnsi="Arial" w:cs="Arial"/>
        </w:rPr>
        <w:t xml:space="preserve">ocial </w:t>
      </w:r>
      <w:r w:rsidR="008D04E0">
        <w:rPr>
          <w:rFonts w:ascii="Arial" w:hAnsi="Arial" w:cs="Arial"/>
        </w:rPr>
        <w:t>w</w:t>
      </w:r>
      <w:r w:rsidR="00E252A3" w:rsidRPr="00D84BB8">
        <w:rPr>
          <w:rFonts w:ascii="Arial" w:hAnsi="Arial" w:cs="Arial"/>
        </w:rPr>
        <w:t xml:space="preserve">orker can assist you with this. </w:t>
      </w:r>
      <w:r w:rsidRPr="00D84BB8">
        <w:rPr>
          <w:rFonts w:ascii="Arial" w:hAnsi="Arial" w:cs="Arial"/>
        </w:rPr>
        <w:t>There is</w:t>
      </w:r>
      <w:r w:rsidR="00EB52F8" w:rsidRPr="00D84BB8">
        <w:rPr>
          <w:rFonts w:ascii="Arial" w:hAnsi="Arial" w:cs="Arial"/>
        </w:rPr>
        <w:t xml:space="preserve"> no set time about how long you should wait to do this, but we </w:t>
      </w:r>
      <w:r w:rsidR="00870E8F">
        <w:rPr>
          <w:rFonts w:ascii="Arial" w:hAnsi="Arial" w:cs="Arial"/>
        </w:rPr>
        <w:t xml:space="preserve">recommend </w:t>
      </w:r>
      <w:r w:rsidR="00EB52F8" w:rsidRPr="00D84BB8">
        <w:rPr>
          <w:rFonts w:ascii="Arial" w:hAnsi="Arial" w:cs="Arial"/>
        </w:rPr>
        <w:t xml:space="preserve">that you first focus on your </w:t>
      </w:r>
      <w:r w:rsidR="00870E8F">
        <w:rPr>
          <w:rFonts w:ascii="Arial" w:hAnsi="Arial" w:cs="Arial"/>
        </w:rPr>
        <w:t xml:space="preserve">own </w:t>
      </w:r>
      <w:r w:rsidR="00EB52F8" w:rsidRPr="00D84BB8">
        <w:rPr>
          <w:rFonts w:ascii="Arial" w:hAnsi="Arial" w:cs="Arial"/>
        </w:rPr>
        <w:t xml:space="preserve">recovery. </w:t>
      </w:r>
      <w:r w:rsidR="00870E8F">
        <w:rPr>
          <w:rFonts w:ascii="Arial" w:hAnsi="Arial" w:cs="Arial"/>
        </w:rPr>
        <w:t xml:space="preserve"> </w:t>
      </w:r>
      <w:r w:rsidR="00EB52F8" w:rsidRPr="00D84BB8">
        <w:rPr>
          <w:rFonts w:ascii="Arial" w:hAnsi="Arial" w:cs="Arial"/>
        </w:rPr>
        <w:t>After all, one of the best way</w:t>
      </w:r>
      <w:r w:rsidR="004B55D0" w:rsidRPr="00D84BB8">
        <w:rPr>
          <w:rFonts w:ascii="Arial" w:hAnsi="Arial" w:cs="Arial"/>
        </w:rPr>
        <w:t>s</w:t>
      </w:r>
      <w:r w:rsidR="00EB52F8" w:rsidRPr="00D84BB8">
        <w:rPr>
          <w:rFonts w:ascii="Arial" w:hAnsi="Arial" w:cs="Arial"/>
        </w:rPr>
        <w:t xml:space="preserve"> to thank your donor is to take </w:t>
      </w:r>
      <w:r w:rsidR="005609E5" w:rsidRPr="00D84BB8">
        <w:rPr>
          <w:rFonts w:ascii="Arial" w:hAnsi="Arial" w:cs="Arial"/>
        </w:rPr>
        <w:t xml:space="preserve">good care of the lung or lungs you received. </w:t>
      </w:r>
    </w:p>
    <w:p w14:paraId="63BBE688" w14:textId="5E580D1A" w:rsidR="004B55D0" w:rsidRPr="00D84BB8" w:rsidRDefault="002F47A4" w:rsidP="00EB52F8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4C967727" wp14:editId="6ADE5AFC">
            <wp:simplePos x="0" y="0"/>
            <wp:positionH relativeFrom="margin">
              <wp:align>left</wp:align>
            </wp:positionH>
            <wp:positionV relativeFrom="paragraph">
              <wp:posOffset>128015</wp:posOffset>
            </wp:positionV>
            <wp:extent cx="1552575" cy="1685925"/>
            <wp:effectExtent l="0" t="0" r="9525" b="9525"/>
            <wp:wrapSquare wrapText="bothSides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C67">
        <w:rPr>
          <w:rFonts w:ascii="Arial" w:hAnsi="Arial" w:cs="Arial"/>
        </w:rPr>
        <w:t>It is a</w:t>
      </w:r>
      <w:r w:rsidR="004B55D0" w:rsidRPr="00D84BB8">
        <w:rPr>
          <w:rFonts w:ascii="Arial" w:hAnsi="Arial" w:cs="Arial"/>
        </w:rPr>
        <w:t xml:space="preserve"> personal decision </w:t>
      </w:r>
      <w:r w:rsidR="00510F9B">
        <w:rPr>
          <w:rFonts w:ascii="Arial" w:hAnsi="Arial" w:cs="Arial"/>
        </w:rPr>
        <w:t>on</w:t>
      </w:r>
      <w:r w:rsidR="004B55D0" w:rsidRPr="00D84BB8">
        <w:rPr>
          <w:rFonts w:ascii="Arial" w:hAnsi="Arial" w:cs="Arial"/>
        </w:rPr>
        <w:t xml:space="preserve"> whether you </w:t>
      </w:r>
      <w:r w:rsidR="00510F9B">
        <w:rPr>
          <w:rFonts w:ascii="Arial" w:hAnsi="Arial" w:cs="Arial"/>
        </w:rPr>
        <w:t xml:space="preserve">choose to </w:t>
      </w:r>
      <w:r w:rsidR="004B55D0" w:rsidRPr="00D84BB8">
        <w:rPr>
          <w:rFonts w:ascii="Arial" w:hAnsi="Arial" w:cs="Arial"/>
        </w:rPr>
        <w:t>write to your donor’s f</w:t>
      </w:r>
      <w:r w:rsidR="00E252A3" w:rsidRPr="00D84BB8">
        <w:rPr>
          <w:rFonts w:ascii="Arial" w:hAnsi="Arial" w:cs="Arial"/>
        </w:rPr>
        <w:t>amil</w:t>
      </w:r>
      <w:r w:rsidR="00BE0F24" w:rsidRPr="00D84BB8">
        <w:rPr>
          <w:rFonts w:ascii="Arial" w:hAnsi="Arial" w:cs="Arial"/>
        </w:rPr>
        <w:t>y</w:t>
      </w:r>
      <w:r w:rsidR="00870E8F">
        <w:rPr>
          <w:rFonts w:ascii="Arial" w:hAnsi="Arial" w:cs="Arial"/>
        </w:rPr>
        <w:t xml:space="preserve"> or not</w:t>
      </w:r>
      <w:r w:rsidR="00BE0F24" w:rsidRPr="00D84BB8">
        <w:rPr>
          <w:rFonts w:ascii="Arial" w:hAnsi="Arial" w:cs="Arial"/>
        </w:rPr>
        <w:t xml:space="preserve">. If you decide to, </w:t>
      </w:r>
      <w:r w:rsidR="005609E5" w:rsidRPr="00D84BB8">
        <w:rPr>
          <w:rFonts w:ascii="Arial" w:hAnsi="Arial" w:cs="Arial"/>
        </w:rPr>
        <w:t>writing a letter can be a</w:t>
      </w:r>
      <w:r w:rsidR="004B55D0" w:rsidRPr="00D84BB8">
        <w:rPr>
          <w:rFonts w:ascii="Arial" w:hAnsi="Arial" w:cs="Arial"/>
        </w:rPr>
        <w:t xml:space="preserve"> very </w:t>
      </w:r>
      <w:r w:rsidR="00BE0F24" w:rsidRPr="00D84BB8">
        <w:rPr>
          <w:rFonts w:ascii="Arial" w:hAnsi="Arial" w:cs="Arial"/>
        </w:rPr>
        <w:t xml:space="preserve">good time to reflect on your </w:t>
      </w:r>
      <w:r w:rsidR="005609E5" w:rsidRPr="00D84BB8">
        <w:rPr>
          <w:rFonts w:ascii="Arial" w:hAnsi="Arial" w:cs="Arial"/>
        </w:rPr>
        <w:t>transplan</w:t>
      </w:r>
      <w:r w:rsidR="004B55D0" w:rsidRPr="00D84BB8">
        <w:rPr>
          <w:rFonts w:ascii="Arial" w:hAnsi="Arial" w:cs="Arial"/>
        </w:rPr>
        <w:t xml:space="preserve">t and how your life has </w:t>
      </w:r>
      <w:r w:rsidR="00510F9B">
        <w:rPr>
          <w:rFonts w:ascii="Arial" w:hAnsi="Arial" w:cs="Arial"/>
        </w:rPr>
        <w:t>changed due to</w:t>
      </w:r>
      <w:r w:rsidR="004B55D0" w:rsidRPr="00D84BB8">
        <w:rPr>
          <w:rFonts w:ascii="Arial" w:hAnsi="Arial" w:cs="Arial"/>
        </w:rPr>
        <w:t xml:space="preserve"> the gift of organ donation. </w:t>
      </w:r>
    </w:p>
    <w:p w14:paraId="715CEA73" w14:textId="039E23A0" w:rsidR="00EB52F8" w:rsidRPr="00D84BB8" w:rsidRDefault="004B55D0" w:rsidP="00EB52F8">
      <w:pPr>
        <w:rPr>
          <w:rFonts w:ascii="Arial" w:hAnsi="Arial" w:cs="Arial"/>
        </w:rPr>
      </w:pPr>
      <w:r w:rsidRPr="00D84BB8">
        <w:rPr>
          <w:rFonts w:ascii="Arial" w:hAnsi="Arial" w:cs="Arial"/>
        </w:rPr>
        <w:t xml:space="preserve">It is important to know that you </w:t>
      </w:r>
      <w:r w:rsidR="005609E5" w:rsidRPr="00D84BB8">
        <w:rPr>
          <w:rFonts w:ascii="Arial" w:hAnsi="Arial" w:cs="Arial"/>
        </w:rPr>
        <w:t xml:space="preserve">may </w:t>
      </w:r>
      <w:r w:rsidR="00870E8F">
        <w:rPr>
          <w:rFonts w:ascii="Arial" w:hAnsi="Arial" w:cs="Arial"/>
        </w:rPr>
        <w:t>(</w:t>
      </w:r>
      <w:r w:rsidR="005609E5" w:rsidRPr="00D84BB8">
        <w:rPr>
          <w:rFonts w:ascii="Arial" w:hAnsi="Arial" w:cs="Arial"/>
        </w:rPr>
        <w:t>or may not</w:t>
      </w:r>
      <w:r w:rsidR="00870E8F">
        <w:rPr>
          <w:rFonts w:ascii="Arial" w:hAnsi="Arial" w:cs="Arial"/>
        </w:rPr>
        <w:t>)</w:t>
      </w:r>
      <w:r w:rsidR="005609E5" w:rsidRPr="00D84BB8">
        <w:rPr>
          <w:rFonts w:ascii="Arial" w:hAnsi="Arial" w:cs="Arial"/>
        </w:rPr>
        <w:t xml:space="preserve"> hear back from the</w:t>
      </w:r>
      <w:r w:rsidR="00510F9B">
        <w:rPr>
          <w:rFonts w:ascii="Arial" w:hAnsi="Arial" w:cs="Arial"/>
        </w:rPr>
        <w:t xml:space="preserve"> donor’s</w:t>
      </w:r>
      <w:r w:rsidR="005609E5" w:rsidRPr="00D84BB8">
        <w:rPr>
          <w:rFonts w:ascii="Arial" w:hAnsi="Arial" w:cs="Arial"/>
        </w:rPr>
        <w:t xml:space="preserve"> family</w:t>
      </w:r>
      <w:r w:rsidRPr="00D84BB8">
        <w:rPr>
          <w:rFonts w:ascii="Arial" w:hAnsi="Arial" w:cs="Arial"/>
        </w:rPr>
        <w:t>. If you choose to write, it should be to express condolence for their loss</w:t>
      </w:r>
      <w:r w:rsidR="00510F9B">
        <w:rPr>
          <w:rFonts w:ascii="Arial" w:hAnsi="Arial" w:cs="Arial"/>
        </w:rPr>
        <w:t xml:space="preserve"> and</w:t>
      </w:r>
      <w:r w:rsidRPr="00D84BB8">
        <w:rPr>
          <w:rFonts w:ascii="Arial" w:hAnsi="Arial" w:cs="Arial"/>
        </w:rPr>
        <w:t xml:space="preserve"> gratitude for their gift. </w:t>
      </w:r>
      <w:r w:rsidR="00510F9B">
        <w:rPr>
          <w:rFonts w:ascii="Arial" w:hAnsi="Arial" w:cs="Arial"/>
        </w:rPr>
        <w:t xml:space="preserve"> </w:t>
      </w:r>
      <w:r w:rsidRPr="00D84BB8">
        <w:rPr>
          <w:rFonts w:ascii="Arial" w:hAnsi="Arial" w:cs="Arial"/>
        </w:rPr>
        <w:t>For many donor families, the process of organ donation helped bring me</w:t>
      </w:r>
      <w:r w:rsidR="00BE0F24" w:rsidRPr="00D84BB8">
        <w:rPr>
          <w:rFonts w:ascii="Arial" w:hAnsi="Arial" w:cs="Arial"/>
        </w:rPr>
        <w:t>aning and a measure of hope to a very difficult time</w:t>
      </w:r>
      <w:r w:rsidR="00510F9B">
        <w:rPr>
          <w:rFonts w:ascii="Arial" w:hAnsi="Arial" w:cs="Arial"/>
        </w:rPr>
        <w:t xml:space="preserve"> for them.</w:t>
      </w:r>
    </w:p>
    <w:p w14:paraId="69475C29" w14:textId="77777777" w:rsidR="00D84BB8" w:rsidRDefault="00D84BB8" w:rsidP="00CC5181">
      <w:pPr>
        <w:spacing w:after="0" w:line="240" w:lineRule="auto"/>
        <w:rPr>
          <w:rFonts w:ascii="Arial" w:hAnsi="Arial" w:cs="Arial"/>
          <w:b/>
          <w:color w:val="4F81BD" w:themeColor="accent1"/>
        </w:rPr>
      </w:pPr>
    </w:p>
    <w:p w14:paraId="441A41E4" w14:textId="77777777" w:rsidR="00D84BB8" w:rsidRDefault="00D84BB8" w:rsidP="00CC5181">
      <w:pPr>
        <w:spacing w:after="0" w:line="240" w:lineRule="auto"/>
        <w:rPr>
          <w:rFonts w:ascii="Arial" w:hAnsi="Arial" w:cs="Arial"/>
          <w:b/>
          <w:color w:val="4F81BD" w:themeColor="accent1"/>
        </w:rPr>
      </w:pPr>
    </w:p>
    <w:p w14:paraId="6FD8BC30" w14:textId="71A78EB2" w:rsidR="00CC5181" w:rsidRPr="00D84BB8" w:rsidRDefault="00CC5181" w:rsidP="00CC5181">
      <w:pPr>
        <w:spacing w:after="0" w:line="240" w:lineRule="auto"/>
        <w:rPr>
          <w:rFonts w:ascii="Arial" w:hAnsi="Arial" w:cs="Arial"/>
          <w:bCs/>
          <w:color w:val="4F81BD" w:themeColor="accent1"/>
          <w:sz w:val="36"/>
          <w:szCs w:val="36"/>
        </w:rPr>
      </w:pPr>
      <w:r w:rsidRPr="00D84BB8">
        <w:rPr>
          <w:rFonts w:ascii="Arial" w:hAnsi="Arial" w:cs="Arial"/>
          <w:bCs/>
          <w:color w:val="4F81BD" w:themeColor="accent1"/>
          <w:sz w:val="36"/>
          <w:szCs w:val="36"/>
        </w:rPr>
        <w:t xml:space="preserve">Contact Us </w:t>
      </w:r>
    </w:p>
    <w:p w14:paraId="3A43AE53" w14:textId="77777777" w:rsidR="00CC5181" w:rsidRPr="00D84BB8" w:rsidRDefault="00CC5181" w:rsidP="00CC5181">
      <w:pPr>
        <w:spacing w:after="0" w:line="240" w:lineRule="auto"/>
        <w:rPr>
          <w:rFonts w:ascii="Arial" w:hAnsi="Arial" w:cs="Arial"/>
          <w:color w:val="4F81BD" w:themeColor="accent1"/>
        </w:rPr>
      </w:pPr>
    </w:p>
    <w:p w14:paraId="1B25A8F9" w14:textId="77280443" w:rsidR="005609E5" w:rsidRPr="00D84BB8" w:rsidRDefault="005609E5" w:rsidP="00EB52F8">
      <w:pPr>
        <w:rPr>
          <w:rFonts w:ascii="Arial" w:hAnsi="Arial" w:cs="Arial"/>
        </w:rPr>
      </w:pPr>
      <w:r w:rsidRPr="00D84BB8">
        <w:rPr>
          <w:rFonts w:ascii="Arial" w:hAnsi="Arial" w:cs="Arial"/>
        </w:rPr>
        <w:t xml:space="preserve">We appreciate the time </w:t>
      </w:r>
      <w:r w:rsidR="006C2C67" w:rsidRPr="00D84BB8">
        <w:rPr>
          <w:rFonts w:ascii="Arial" w:hAnsi="Arial" w:cs="Arial"/>
        </w:rPr>
        <w:t>you have</w:t>
      </w:r>
      <w:r w:rsidRPr="00D84BB8">
        <w:rPr>
          <w:rFonts w:ascii="Arial" w:hAnsi="Arial" w:cs="Arial"/>
        </w:rPr>
        <w:t xml:space="preserve"> spent learning about </w:t>
      </w:r>
      <w:r w:rsidR="006C2C4C">
        <w:rPr>
          <w:rFonts w:ascii="Arial" w:hAnsi="Arial" w:cs="Arial"/>
        </w:rPr>
        <w:t>l</w:t>
      </w:r>
      <w:r w:rsidRPr="00D84BB8">
        <w:rPr>
          <w:rFonts w:ascii="Arial" w:hAnsi="Arial" w:cs="Arial"/>
        </w:rPr>
        <w:t xml:space="preserve">ung </w:t>
      </w:r>
      <w:r w:rsidR="006C2C4C">
        <w:rPr>
          <w:rFonts w:ascii="Arial" w:hAnsi="Arial" w:cs="Arial"/>
        </w:rPr>
        <w:t>t</w:t>
      </w:r>
      <w:r w:rsidRPr="00D84BB8">
        <w:rPr>
          <w:rFonts w:ascii="Arial" w:hAnsi="Arial" w:cs="Arial"/>
        </w:rPr>
        <w:t xml:space="preserve">ransplant </w:t>
      </w:r>
      <w:r w:rsidR="006C2C4C">
        <w:rPr>
          <w:rFonts w:ascii="Arial" w:hAnsi="Arial" w:cs="Arial"/>
        </w:rPr>
        <w:t>s</w:t>
      </w:r>
      <w:r w:rsidRPr="00D84BB8">
        <w:rPr>
          <w:rFonts w:ascii="Arial" w:hAnsi="Arial" w:cs="Arial"/>
        </w:rPr>
        <w:t xml:space="preserve">ocial </w:t>
      </w:r>
      <w:r w:rsidR="006C2C4C">
        <w:rPr>
          <w:rFonts w:ascii="Arial" w:hAnsi="Arial" w:cs="Arial"/>
        </w:rPr>
        <w:t>w</w:t>
      </w:r>
      <w:r w:rsidRPr="00D84BB8">
        <w:rPr>
          <w:rFonts w:ascii="Arial" w:hAnsi="Arial" w:cs="Arial"/>
        </w:rPr>
        <w:t xml:space="preserve">ork </w:t>
      </w:r>
      <w:r w:rsidR="00870E8F">
        <w:rPr>
          <w:rFonts w:ascii="Arial" w:hAnsi="Arial" w:cs="Arial"/>
        </w:rPr>
        <w:t>and</w:t>
      </w:r>
      <w:r w:rsidRPr="00D84BB8">
        <w:rPr>
          <w:rFonts w:ascii="Arial" w:hAnsi="Arial" w:cs="Arial"/>
        </w:rPr>
        <w:t xml:space="preserve"> some of the non-medical </w:t>
      </w:r>
      <w:r w:rsidR="00510F9B">
        <w:rPr>
          <w:rFonts w:ascii="Arial" w:hAnsi="Arial" w:cs="Arial"/>
        </w:rPr>
        <w:t>pieces</w:t>
      </w:r>
      <w:r w:rsidRPr="00D84BB8">
        <w:rPr>
          <w:rFonts w:ascii="Arial" w:hAnsi="Arial" w:cs="Arial"/>
        </w:rPr>
        <w:t xml:space="preserve"> of transplant. We are here for you and your caregivers to support you during this time. </w:t>
      </w:r>
      <w:r w:rsidR="00870E8F">
        <w:rPr>
          <w:rFonts w:ascii="Arial" w:hAnsi="Arial" w:cs="Arial"/>
        </w:rPr>
        <w:t xml:space="preserve"> Please contact our office at (415) 353-4145 with any questions or issues.</w:t>
      </w:r>
    </w:p>
    <w:sectPr w:rsidR="005609E5" w:rsidRPr="00D84BB8" w:rsidSect="002477E5">
      <w:headerReference w:type="default" r:id="rId21"/>
      <w:footerReference w:type="default" r:id="rId22"/>
      <w:type w:val="continuous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7C64" w14:textId="77777777" w:rsidR="00AF26A5" w:rsidRDefault="00AF26A5" w:rsidP="00A27AEE">
      <w:pPr>
        <w:spacing w:after="0" w:line="240" w:lineRule="auto"/>
      </w:pPr>
      <w:r>
        <w:separator/>
      </w:r>
    </w:p>
  </w:endnote>
  <w:endnote w:type="continuationSeparator" w:id="0">
    <w:p w14:paraId="2F49FBDF" w14:textId="77777777" w:rsidR="00AF26A5" w:rsidRDefault="00AF26A5" w:rsidP="00A2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770E" w14:textId="77777777" w:rsidR="00A27AEE" w:rsidRDefault="00A27AEE">
    <w:pPr>
      <w:pStyle w:val="Footer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4C244" wp14:editId="108A57E8">
              <wp:simplePos x="0" y="0"/>
              <wp:positionH relativeFrom="margin">
                <wp:posOffset>2809875</wp:posOffset>
              </wp:positionH>
              <wp:positionV relativeFrom="bottomMargin">
                <wp:posOffset>137795</wp:posOffset>
              </wp:positionV>
              <wp:extent cx="626745" cy="626745"/>
              <wp:effectExtent l="0" t="0" r="1905" b="190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EC1848"/>
                      </a:solidFill>
                    </wps:spPr>
                    <wps:txbx>
                      <w:txbxContent>
                        <w:p w14:paraId="3D7C3352" w14:textId="6EEF8069" w:rsidR="00A27AEE" w:rsidRPr="00713ABE" w:rsidRDefault="00A27AEE" w:rsidP="00A27AEE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13AB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713AB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713AB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00C2B" w:rsidRPr="00200C2B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7</w:t>
                          </w:r>
                          <w:r w:rsidRPr="00713AB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C4C244" id="Oval 10" o:spid="_x0000_s1026" style="position:absolute;margin-left:221.25pt;margin-top:10.85pt;width:49.3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2h4gEAAKQDAAAOAAAAZHJzL2Uyb0RvYy54bWysU8tu2zAQvBfoPxC817IMxzEEy0HgNEWB&#10;9AGk/QCKoiSiFJdd0pbcr++S8iNobkEvxO6SnN0ZDjd3Y2/YQaHXYEuez+acKSuh1rYt+c8fjx/W&#10;nPkgbC0MWFXyo/L8bvv+3WZwhVpAB6ZWyAjE+mJwJe9CcEWWedmpXvgZOGVpswHsRaAU26xGMRB6&#10;b7LFfL7KBsDaIUjlPVUfpk2+TfhNo2T41jReBWZKTrOFtGJaq7hm240oWhSu0/I0hnjDFL3Qlppe&#10;oB5EEGyP+hVUryWChybMJPQZNI2WKnEgNvn8HzbPnXAqcSFxvLvI5P8frPx6eHbfMY7u3RPIX55Z&#10;2HXCtuoeEYZOiZra5VGobHC+uFyIiaerrBq+QE1PK/YBkgZjg30EJHZsTFIfL1KrMTBJxdVidbu8&#10;4UzS1imOHURxvuzQh08KehaDkitjtPNRDFGIw5MP0+nzqTQ/GF0/amNSgm21M8gOgh7+4y5fL9eJ&#10;AtG8HkuEIodoF1+EsRoJNoYV1EeihjAZhgxOQQf4h7OBzFJy/3svUHFmPluSJzorBcub2wUleK5W&#10;L6vCSoIouQzI2ZTswuTFvUPddtQjTwwt3JOYjU4sr/OcnoCskKQ62TZ67WWeTl0/1/YvAAAA//8D&#10;AFBLAwQUAAYACAAAACEAMJZCHeAAAAAKAQAADwAAAGRycy9kb3ducmV2LnhtbEyPwU7DMBBE70j8&#10;g7VIXFBrJ0opCnEqBOVELy2ocHTjJQnE6yh2m8DXs5zguJqnmbfFanKdOOEQWk8akrkCgVR521Kt&#10;4eX5cXYDIkRD1nSeUMMXBliV52eFya0faYunXawFl1DIjYYmxj6XMlQNOhPmvkfi7N0PzkQ+h1ra&#10;wYxc7jqZKnUtnWmJFxrT432D1efu6DSMTyrih99vHr7f3GbtR1y/7q+0vryY7m5BRJziHwy/+qwO&#10;JTsd/JFsEJ2GLEsXjGpIkyUIBhZZkoI4MJmqDGRZyP8vlD8AAAD//wMAUEsBAi0AFAAGAAgAAAAh&#10;ALaDOJL+AAAA4QEAABMAAAAAAAAAAAAAAAAAAAAAAFtDb250ZW50X1R5cGVzXS54bWxQSwECLQAU&#10;AAYACAAAACEAOP0h/9YAAACUAQAACwAAAAAAAAAAAAAAAAAvAQAAX3JlbHMvLnJlbHNQSwECLQAU&#10;AAYACAAAACEA7Hm9oeIBAACkAwAADgAAAAAAAAAAAAAAAAAuAgAAZHJzL2Uyb0RvYy54bWxQSwEC&#10;LQAUAAYACAAAACEAMJZCHeAAAAAKAQAADwAAAAAAAAAAAAAAAAA8BAAAZHJzL2Rvd25yZXYueG1s&#10;UEsFBgAAAAAEAAQA8wAAAEkFAAAAAA==&#10;" fillcolor="#ec1848" stroked="f">
              <v:textbox inset="0,,0">
                <w:txbxContent>
                  <w:p w14:paraId="3D7C3352" w14:textId="6EEF8069" w:rsidR="00A27AEE" w:rsidRPr="00713ABE" w:rsidRDefault="00A27AEE" w:rsidP="00A27AEE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713ABE">
                      <w:rPr>
                        <w:rFonts w:ascii="Arial" w:hAnsi="Arial" w:cs="Arial"/>
                        <w:sz w:val="32"/>
                        <w:szCs w:val="32"/>
                      </w:rPr>
                      <w:fldChar w:fldCharType="begin"/>
                    </w:r>
                    <w:r w:rsidRPr="00713ABE">
                      <w:rPr>
                        <w:rFonts w:ascii="Arial" w:hAnsi="Arial" w:cs="Arial"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713ABE">
                      <w:rPr>
                        <w:rFonts w:ascii="Arial" w:hAnsi="Arial" w:cs="Arial"/>
                        <w:sz w:val="32"/>
                        <w:szCs w:val="32"/>
                      </w:rPr>
                      <w:fldChar w:fldCharType="separate"/>
                    </w:r>
                    <w:r w:rsidR="00200C2B" w:rsidRPr="00200C2B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7</w:t>
                    </w:r>
                    <w:r w:rsidRPr="00713ABE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04F6" w14:textId="77777777" w:rsidR="00AF26A5" w:rsidRDefault="00AF26A5" w:rsidP="00A27AEE">
      <w:pPr>
        <w:spacing w:after="0" w:line="240" w:lineRule="auto"/>
      </w:pPr>
      <w:r>
        <w:separator/>
      </w:r>
    </w:p>
  </w:footnote>
  <w:footnote w:type="continuationSeparator" w:id="0">
    <w:p w14:paraId="3F80A00F" w14:textId="77777777" w:rsidR="00AF26A5" w:rsidRDefault="00AF26A5" w:rsidP="00A2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0DD3" w14:textId="58E2B021" w:rsidR="00A27AEE" w:rsidRDefault="00C3234F" w:rsidP="00A27AEE">
    <w:pPr>
      <w:pStyle w:val="Header"/>
      <w:jc w:val="right"/>
    </w:pPr>
    <w:r>
      <w:rPr>
        <w:noProof/>
      </w:rPr>
      <w:drawing>
        <wp:inline distT="0" distB="0" distL="0" distR="0" wp14:anchorId="0B8BCBB7" wp14:editId="2742A7D6">
          <wp:extent cx="722376" cy="722376"/>
          <wp:effectExtent l="0" t="0" r="1905" b="190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CD11CC" w14:textId="77777777" w:rsidR="00A27AEE" w:rsidRDefault="00A2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41B"/>
    <w:multiLevelType w:val="hybridMultilevel"/>
    <w:tmpl w:val="60145602"/>
    <w:lvl w:ilvl="0" w:tplc="DDD82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22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F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0F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CE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89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89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A6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2E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6212C"/>
    <w:multiLevelType w:val="hybridMultilevel"/>
    <w:tmpl w:val="8594F4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32F70"/>
    <w:multiLevelType w:val="hybridMultilevel"/>
    <w:tmpl w:val="466A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585"/>
    <w:multiLevelType w:val="hybridMultilevel"/>
    <w:tmpl w:val="DA104808"/>
    <w:lvl w:ilvl="0" w:tplc="BE5C66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0AD7"/>
    <w:multiLevelType w:val="hybridMultilevel"/>
    <w:tmpl w:val="04EE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1020"/>
    <w:multiLevelType w:val="hybridMultilevel"/>
    <w:tmpl w:val="B442B6EE"/>
    <w:lvl w:ilvl="0" w:tplc="BE5C66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282B"/>
    <w:multiLevelType w:val="hybridMultilevel"/>
    <w:tmpl w:val="7EFE6F1C"/>
    <w:lvl w:ilvl="0" w:tplc="BE5C66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870E3"/>
    <w:multiLevelType w:val="hybridMultilevel"/>
    <w:tmpl w:val="0908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5E55"/>
    <w:multiLevelType w:val="hybridMultilevel"/>
    <w:tmpl w:val="61F2151A"/>
    <w:lvl w:ilvl="0" w:tplc="02C80E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48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2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501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CE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EA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A3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4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0CB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F6CF5"/>
    <w:multiLevelType w:val="hybridMultilevel"/>
    <w:tmpl w:val="90465E5E"/>
    <w:lvl w:ilvl="0" w:tplc="BE5C663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EF5031"/>
    <w:multiLevelType w:val="hybridMultilevel"/>
    <w:tmpl w:val="7102ED3C"/>
    <w:lvl w:ilvl="0" w:tplc="C6F09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86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EB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CB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A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A6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AE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F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EB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7B2E61"/>
    <w:multiLevelType w:val="hybridMultilevel"/>
    <w:tmpl w:val="DC60FA16"/>
    <w:lvl w:ilvl="0" w:tplc="BE5C66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4174B"/>
    <w:multiLevelType w:val="hybridMultilevel"/>
    <w:tmpl w:val="3CEA6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47D7E"/>
    <w:multiLevelType w:val="hybridMultilevel"/>
    <w:tmpl w:val="E10A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26127"/>
    <w:multiLevelType w:val="hybridMultilevel"/>
    <w:tmpl w:val="CEEE1770"/>
    <w:lvl w:ilvl="0" w:tplc="BE5C66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313FF"/>
    <w:multiLevelType w:val="hybridMultilevel"/>
    <w:tmpl w:val="9FE6A86C"/>
    <w:lvl w:ilvl="0" w:tplc="BE5C66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25384">
      <w:start w:val="335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4CD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05D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C3B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943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DD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47F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4B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244D"/>
    <w:multiLevelType w:val="hybridMultilevel"/>
    <w:tmpl w:val="8F1A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F3DD3"/>
    <w:multiLevelType w:val="hybridMultilevel"/>
    <w:tmpl w:val="19E4A6AA"/>
    <w:lvl w:ilvl="0" w:tplc="527CE7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F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08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82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46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E4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E4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E4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E8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4C4F02"/>
    <w:multiLevelType w:val="hybridMultilevel"/>
    <w:tmpl w:val="6726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51CDB"/>
    <w:multiLevelType w:val="hybridMultilevel"/>
    <w:tmpl w:val="23BC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0E1B"/>
    <w:multiLevelType w:val="hybridMultilevel"/>
    <w:tmpl w:val="A69C5A3E"/>
    <w:lvl w:ilvl="0" w:tplc="64941B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82D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A2102">
      <w:start w:val="334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E3A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607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C6A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236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6DB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E49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91680"/>
    <w:multiLevelType w:val="hybridMultilevel"/>
    <w:tmpl w:val="B10E051A"/>
    <w:lvl w:ilvl="0" w:tplc="E8C0B314">
      <w:start w:val="261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7921796">
    <w:abstractNumId w:val="10"/>
  </w:num>
  <w:num w:numId="2" w16cid:durableId="170610235">
    <w:abstractNumId w:val="8"/>
  </w:num>
  <w:num w:numId="3" w16cid:durableId="518858433">
    <w:abstractNumId w:val="17"/>
  </w:num>
  <w:num w:numId="4" w16cid:durableId="1634939580">
    <w:abstractNumId w:val="19"/>
  </w:num>
  <w:num w:numId="5" w16cid:durableId="709914750">
    <w:abstractNumId w:val="2"/>
  </w:num>
  <w:num w:numId="6" w16cid:durableId="107822008">
    <w:abstractNumId w:val="12"/>
  </w:num>
  <w:num w:numId="7" w16cid:durableId="115413256">
    <w:abstractNumId w:val="15"/>
  </w:num>
  <w:num w:numId="8" w16cid:durableId="238951138">
    <w:abstractNumId w:val="20"/>
  </w:num>
  <w:num w:numId="9" w16cid:durableId="1679189601">
    <w:abstractNumId w:val="16"/>
  </w:num>
  <w:num w:numId="10" w16cid:durableId="203757716">
    <w:abstractNumId w:val="18"/>
  </w:num>
  <w:num w:numId="11" w16cid:durableId="1951279508">
    <w:abstractNumId w:val="11"/>
  </w:num>
  <w:num w:numId="12" w16cid:durableId="1051996906">
    <w:abstractNumId w:val="14"/>
  </w:num>
  <w:num w:numId="13" w16cid:durableId="1915234915">
    <w:abstractNumId w:val="5"/>
  </w:num>
  <w:num w:numId="14" w16cid:durableId="1642423607">
    <w:abstractNumId w:val="6"/>
  </w:num>
  <w:num w:numId="15" w16cid:durableId="359092579">
    <w:abstractNumId w:val="0"/>
  </w:num>
  <w:num w:numId="16" w16cid:durableId="1164131559">
    <w:abstractNumId w:val="1"/>
  </w:num>
  <w:num w:numId="17" w16cid:durableId="40634760">
    <w:abstractNumId w:val="9"/>
  </w:num>
  <w:num w:numId="18" w16cid:durableId="1215435754">
    <w:abstractNumId w:val="3"/>
  </w:num>
  <w:num w:numId="19" w16cid:durableId="697043142">
    <w:abstractNumId w:val="13"/>
  </w:num>
  <w:num w:numId="20" w16cid:durableId="618030384">
    <w:abstractNumId w:val="7"/>
  </w:num>
  <w:num w:numId="21" w16cid:durableId="313066984">
    <w:abstractNumId w:val="4"/>
  </w:num>
  <w:num w:numId="22" w16cid:durableId="4214863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C8"/>
    <w:rsid w:val="00002926"/>
    <w:rsid w:val="00010AAC"/>
    <w:rsid w:val="00027AD1"/>
    <w:rsid w:val="00027DD6"/>
    <w:rsid w:val="00031204"/>
    <w:rsid w:val="00057A1D"/>
    <w:rsid w:val="000640D6"/>
    <w:rsid w:val="00070F8D"/>
    <w:rsid w:val="000B0184"/>
    <w:rsid w:val="00105357"/>
    <w:rsid w:val="00117654"/>
    <w:rsid w:val="00126607"/>
    <w:rsid w:val="00140ED7"/>
    <w:rsid w:val="0014134D"/>
    <w:rsid w:val="00153974"/>
    <w:rsid w:val="0016267E"/>
    <w:rsid w:val="00174BE5"/>
    <w:rsid w:val="0017691E"/>
    <w:rsid w:val="00177CAD"/>
    <w:rsid w:val="001820AC"/>
    <w:rsid w:val="00196957"/>
    <w:rsid w:val="001A7E81"/>
    <w:rsid w:val="001E6AA1"/>
    <w:rsid w:val="00200C2B"/>
    <w:rsid w:val="0020606D"/>
    <w:rsid w:val="002112C7"/>
    <w:rsid w:val="002252E2"/>
    <w:rsid w:val="002273D0"/>
    <w:rsid w:val="002428C6"/>
    <w:rsid w:val="002477E5"/>
    <w:rsid w:val="00262ED2"/>
    <w:rsid w:val="00263135"/>
    <w:rsid w:val="002656ED"/>
    <w:rsid w:val="00266260"/>
    <w:rsid w:val="002A30C3"/>
    <w:rsid w:val="002B2AA9"/>
    <w:rsid w:val="002B3AF5"/>
    <w:rsid w:val="002C5A4A"/>
    <w:rsid w:val="002D76C8"/>
    <w:rsid w:val="002E5478"/>
    <w:rsid w:val="002E6A27"/>
    <w:rsid w:val="002F47A4"/>
    <w:rsid w:val="002F62DC"/>
    <w:rsid w:val="0030075A"/>
    <w:rsid w:val="003371DD"/>
    <w:rsid w:val="0035187F"/>
    <w:rsid w:val="00395483"/>
    <w:rsid w:val="003B4983"/>
    <w:rsid w:val="003D046B"/>
    <w:rsid w:val="00417D80"/>
    <w:rsid w:val="00425C0D"/>
    <w:rsid w:val="004276D7"/>
    <w:rsid w:val="004606A5"/>
    <w:rsid w:val="004B55D0"/>
    <w:rsid w:val="004C31ED"/>
    <w:rsid w:val="004D54F0"/>
    <w:rsid w:val="004E596E"/>
    <w:rsid w:val="004F0DDC"/>
    <w:rsid w:val="00510F9B"/>
    <w:rsid w:val="00553A3D"/>
    <w:rsid w:val="005609E5"/>
    <w:rsid w:val="005745BB"/>
    <w:rsid w:val="005B0A27"/>
    <w:rsid w:val="005D6AF9"/>
    <w:rsid w:val="005E2107"/>
    <w:rsid w:val="005E684E"/>
    <w:rsid w:val="00612628"/>
    <w:rsid w:val="0061717F"/>
    <w:rsid w:val="006205DF"/>
    <w:rsid w:val="00627233"/>
    <w:rsid w:val="00645907"/>
    <w:rsid w:val="00671EEB"/>
    <w:rsid w:val="006749B8"/>
    <w:rsid w:val="00686D74"/>
    <w:rsid w:val="006934A4"/>
    <w:rsid w:val="00696C10"/>
    <w:rsid w:val="006C20D4"/>
    <w:rsid w:val="006C2C4C"/>
    <w:rsid w:val="006C2C67"/>
    <w:rsid w:val="006D0BAE"/>
    <w:rsid w:val="006E04A0"/>
    <w:rsid w:val="006E5A89"/>
    <w:rsid w:val="007046C5"/>
    <w:rsid w:val="00713ABE"/>
    <w:rsid w:val="007312EB"/>
    <w:rsid w:val="0075594F"/>
    <w:rsid w:val="00760DEC"/>
    <w:rsid w:val="00761FE8"/>
    <w:rsid w:val="00770EBC"/>
    <w:rsid w:val="00772AB2"/>
    <w:rsid w:val="00785C17"/>
    <w:rsid w:val="007D54AA"/>
    <w:rsid w:val="007D5DA8"/>
    <w:rsid w:val="007E335E"/>
    <w:rsid w:val="007F69EA"/>
    <w:rsid w:val="0081588D"/>
    <w:rsid w:val="008550FC"/>
    <w:rsid w:val="00870E8F"/>
    <w:rsid w:val="008B4713"/>
    <w:rsid w:val="008C6BDE"/>
    <w:rsid w:val="008D04E0"/>
    <w:rsid w:val="008D3A74"/>
    <w:rsid w:val="008D6958"/>
    <w:rsid w:val="008E0AE8"/>
    <w:rsid w:val="008E5917"/>
    <w:rsid w:val="008F11A7"/>
    <w:rsid w:val="008F6B51"/>
    <w:rsid w:val="00914A14"/>
    <w:rsid w:val="009165AE"/>
    <w:rsid w:val="00922312"/>
    <w:rsid w:val="00924BAF"/>
    <w:rsid w:val="00933DFE"/>
    <w:rsid w:val="00947588"/>
    <w:rsid w:val="00947B83"/>
    <w:rsid w:val="0099095C"/>
    <w:rsid w:val="009A6D15"/>
    <w:rsid w:val="009C5C7C"/>
    <w:rsid w:val="00A27AEE"/>
    <w:rsid w:val="00A3180D"/>
    <w:rsid w:val="00A52565"/>
    <w:rsid w:val="00A67C63"/>
    <w:rsid w:val="00A7244B"/>
    <w:rsid w:val="00A761D7"/>
    <w:rsid w:val="00AA2A35"/>
    <w:rsid w:val="00AA4E6C"/>
    <w:rsid w:val="00AC0D5D"/>
    <w:rsid w:val="00AD3285"/>
    <w:rsid w:val="00AD687E"/>
    <w:rsid w:val="00AF26A5"/>
    <w:rsid w:val="00B271F8"/>
    <w:rsid w:val="00B7129B"/>
    <w:rsid w:val="00B8401B"/>
    <w:rsid w:val="00B870BD"/>
    <w:rsid w:val="00BD1966"/>
    <w:rsid w:val="00BD5B76"/>
    <w:rsid w:val="00BE0F24"/>
    <w:rsid w:val="00C11926"/>
    <w:rsid w:val="00C31D2E"/>
    <w:rsid w:val="00C3234F"/>
    <w:rsid w:val="00C97BA4"/>
    <w:rsid w:val="00CB2430"/>
    <w:rsid w:val="00CB7A33"/>
    <w:rsid w:val="00CC471C"/>
    <w:rsid w:val="00CC5181"/>
    <w:rsid w:val="00CD0B5F"/>
    <w:rsid w:val="00CD6796"/>
    <w:rsid w:val="00CE496A"/>
    <w:rsid w:val="00CE7C43"/>
    <w:rsid w:val="00CF3E25"/>
    <w:rsid w:val="00D23B67"/>
    <w:rsid w:val="00D45D5D"/>
    <w:rsid w:val="00D84BB8"/>
    <w:rsid w:val="00DB0136"/>
    <w:rsid w:val="00DD419B"/>
    <w:rsid w:val="00E00FB4"/>
    <w:rsid w:val="00E252A3"/>
    <w:rsid w:val="00E267FA"/>
    <w:rsid w:val="00E524C5"/>
    <w:rsid w:val="00EB52F8"/>
    <w:rsid w:val="00EB6C2A"/>
    <w:rsid w:val="00ED275D"/>
    <w:rsid w:val="00EE3786"/>
    <w:rsid w:val="00EE3EFA"/>
    <w:rsid w:val="00F03D18"/>
    <w:rsid w:val="00F52CD0"/>
    <w:rsid w:val="00F74F07"/>
    <w:rsid w:val="00F85A9D"/>
    <w:rsid w:val="00F87DB5"/>
    <w:rsid w:val="00FB3284"/>
    <w:rsid w:val="00FC7CE2"/>
    <w:rsid w:val="00FD45CC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68794"/>
  <w15:docId w15:val="{F263A192-BF99-4044-BB1B-0E935A97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AEE"/>
  </w:style>
  <w:style w:type="paragraph" w:styleId="Footer">
    <w:name w:val="footer"/>
    <w:basedOn w:val="Normal"/>
    <w:link w:val="FooterChar"/>
    <w:uiPriority w:val="99"/>
    <w:unhideWhenUsed/>
    <w:rsid w:val="00A2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AEE"/>
  </w:style>
  <w:style w:type="character" w:styleId="Hyperlink">
    <w:name w:val="Hyperlink"/>
    <w:basedOn w:val="DefaultParagraphFont"/>
    <w:uiPriority w:val="99"/>
    <w:unhideWhenUsed/>
    <w:rsid w:val="00553A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01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C31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4C31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947B8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47B83"/>
    <w:rPr>
      <w:rFonts w:eastAsiaTheme="minorEastAsia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93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27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3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9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8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476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190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146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11">
          <w:marLeft w:val="174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05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0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6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81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922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548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146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72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862">
          <w:marLeft w:val="161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1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0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3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228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830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597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0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5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3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5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954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5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3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6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csfhealth.org/-/media/project/ucsf/ucsf-health/pdf/advanced-health-care-directive.pdf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A847-6E8B-4806-8C12-4C6B35E8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Johnson</dc:creator>
  <cp:lastModifiedBy>Kumar, Kerry</cp:lastModifiedBy>
  <cp:revision>3</cp:revision>
  <cp:lastPrinted>2022-10-21T18:45:00Z</cp:lastPrinted>
  <dcterms:created xsi:type="dcterms:W3CDTF">2022-10-23T21:23:00Z</dcterms:created>
  <dcterms:modified xsi:type="dcterms:W3CDTF">2022-10-29T15:17:00Z</dcterms:modified>
</cp:coreProperties>
</file>